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97" w:rsidRDefault="00FF1697" w:rsidP="00274150">
      <w:pPr>
        <w:rPr>
          <w:sz w:val="28"/>
          <w:szCs w:val="28"/>
        </w:rPr>
      </w:pPr>
    </w:p>
    <w:p w:rsidR="00FF1697" w:rsidRDefault="00FF1697" w:rsidP="00274150">
      <w:pPr>
        <w:rPr>
          <w:sz w:val="28"/>
          <w:szCs w:val="28"/>
        </w:rPr>
      </w:pPr>
    </w:p>
    <w:p w:rsidR="00FF1697" w:rsidRDefault="00FF1697" w:rsidP="007E2E50">
      <w:pPr>
        <w:rPr>
          <w:sz w:val="28"/>
          <w:szCs w:val="28"/>
        </w:rPr>
      </w:pPr>
    </w:p>
    <w:p w:rsidR="00FF1697" w:rsidRDefault="00FF1697" w:rsidP="00FF1697">
      <w:pPr>
        <w:jc w:val="center"/>
        <w:rPr>
          <w:sz w:val="28"/>
          <w:szCs w:val="28"/>
        </w:rPr>
      </w:pPr>
    </w:p>
    <w:p w:rsidR="00316C17" w:rsidRDefault="00316C17" w:rsidP="00FF1697">
      <w:pPr>
        <w:jc w:val="center"/>
        <w:rPr>
          <w:sz w:val="52"/>
          <w:szCs w:val="52"/>
        </w:rPr>
      </w:pPr>
    </w:p>
    <w:p w:rsidR="00316C17" w:rsidRDefault="00316C17" w:rsidP="00FF1697">
      <w:pPr>
        <w:jc w:val="center"/>
        <w:rPr>
          <w:sz w:val="52"/>
          <w:szCs w:val="52"/>
        </w:rPr>
      </w:pPr>
    </w:p>
    <w:p w:rsidR="00FF1697" w:rsidRPr="001358AC" w:rsidRDefault="005742E4" w:rsidP="00FF1697">
      <w:pPr>
        <w:jc w:val="center"/>
        <w:rPr>
          <w:sz w:val="52"/>
          <w:szCs w:val="52"/>
        </w:rPr>
      </w:pPr>
      <w:r w:rsidRPr="001358AC">
        <w:rPr>
          <w:sz w:val="52"/>
          <w:szCs w:val="52"/>
        </w:rPr>
        <w:t>KIEGÉSZÍTETT ÉS MÓDOSÍTOTT</w:t>
      </w:r>
    </w:p>
    <w:p w:rsidR="005742E4" w:rsidRPr="001358AC" w:rsidRDefault="005742E4" w:rsidP="00FF1697">
      <w:pPr>
        <w:jc w:val="center"/>
        <w:rPr>
          <w:sz w:val="52"/>
          <w:szCs w:val="52"/>
        </w:rPr>
      </w:pPr>
      <w:r w:rsidRPr="001358AC">
        <w:rPr>
          <w:sz w:val="52"/>
          <w:szCs w:val="52"/>
        </w:rPr>
        <w:t>PEDAGÓGIAI PROGR</w:t>
      </w:r>
      <w:r w:rsidR="00FF1697" w:rsidRPr="001358AC">
        <w:rPr>
          <w:sz w:val="52"/>
          <w:szCs w:val="52"/>
        </w:rPr>
        <w:t>AM</w:t>
      </w:r>
    </w:p>
    <w:p w:rsidR="00FF1697" w:rsidRPr="001358AC" w:rsidRDefault="004404C1" w:rsidP="00FF1697">
      <w:pPr>
        <w:jc w:val="center"/>
        <w:rPr>
          <w:sz w:val="52"/>
          <w:szCs w:val="52"/>
        </w:rPr>
      </w:pPr>
      <w:r w:rsidRPr="001358AC">
        <w:rPr>
          <w:sz w:val="52"/>
          <w:szCs w:val="52"/>
        </w:rPr>
        <w:t>2015</w:t>
      </w:r>
    </w:p>
    <w:p w:rsidR="005742E4" w:rsidRPr="001358AC" w:rsidRDefault="005742E4" w:rsidP="00FF1697">
      <w:pPr>
        <w:jc w:val="center"/>
        <w:rPr>
          <w:sz w:val="28"/>
          <w:szCs w:val="28"/>
        </w:rPr>
      </w:pPr>
    </w:p>
    <w:p w:rsidR="005742E4" w:rsidRPr="001358AC" w:rsidRDefault="005742E4" w:rsidP="00274150">
      <w:pPr>
        <w:rPr>
          <w:sz w:val="28"/>
          <w:szCs w:val="28"/>
        </w:rPr>
      </w:pPr>
    </w:p>
    <w:p w:rsidR="005742E4" w:rsidRPr="001358AC" w:rsidRDefault="005742E4" w:rsidP="00274150">
      <w:pPr>
        <w:rPr>
          <w:sz w:val="28"/>
          <w:szCs w:val="28"/>
        </w:rPr>
      </w:pPr>
    </w:p>
    <w:p w:rsidR="005742E4" w:rsidRPr="001358AC" w:rsidRDefault="005742E4" w:rsidP="00274150">
      <w:pPr>
        <w:rPr>
          <w:sz w:val="28"/>
          <w:szCs w:val="28"/>
        </w:rPr>
      </w:pPr>
    </w:p>
    <w:p w:rsidR="005742E4" w:rsidRPr="001358AC" w:rsidRDefault="005742E4" w:rsidP="00274150">
      <w:pPr>
        <w:rPr>
          <w:sz w:val="28"/>
          <w:szCs w:val="28"/>
        </w:rPr>
      </w:pPr>
    </w:p>
    <w:p w:rsidR="005742E4" w:rsidRPr="001358AC" w:rsidRDefault="005742E4" w:rsidP="00274150">
      <w:pPr>
        <w:rPr>
          <w:sz w:val="28"/>
          <w:szCs w:val="28"/>
        </w:rPr>
      </w:pPr>
    </w:p>
    <w:p w:rsidR="00FF1697" w:rsidRPr="001358AC" w:rsidRDefault="00FF1697" w:rsidP="00274150">
      <w:pPr>
        <w:rPr>
          <w:sz w:val="28"/>
          <w:szCs w:val="28"/>
        </w:rPr>
      </w:pPr>
    </w:p>
    <w:p w:rsidR="00FF1697" w:rsidRPr="001358AC" w:rsidRDefault="00FF1697" w:rsidP="00274150">
      <w:pPr>
        <w:rPr>
          <w:sz w:val="28"/>
          <w:szCs w:val="28"/>
        </w:rPr>
      </w:pPr>
    </w:p>
    <w:p w:rsidR="00FF1697" w:rsidRPr="001358AC" w:rsidRDefault="00FF1697" w:rsidP="00274150">
      <w:pPr>
        <w:rPr>
          <w:sz w:val="28"/>
          <w:szCs w:val="28"/>
        </w:rPr>
      </w:pPr>
    </w:p>
    <w:p w:rsidR="00FF1697" w:rsidRPr="001358AC" w:rsidRDefault="00FF1697" w:rsidP="00274150">
      <w:pPr>
        <w:rPr>
          <w:sz w:val="28"/>
          <w:szCs w:val="28"/>
        </w:rPr>
      </w:pPr>
    </w:p>
    <w:p w:rsidR="00FF1697" w:rsidRPr="001358AC" w:rsidRDefault="0029577A" w:rsidP="00274150">
      <w:pPr>
        <w:rPr>
          <w:sz w:val="28"/>
          <w:szCs w:val="28"/>
        </w:rPr>
      </w:pPr>
      <w:r w:rsidRPr="001358AC">
        <w:rPr>
          <w:sz w:val="28"/>
          <w:szCs w:val="28"/>
        </w:rPr>
        <w:br w:type="page"/>
      </w:r>
    </w:p>
    <w:p w:rsidR="00655927" w:rsidRPr="001358AC" w:rsidRDefault="00655927">
      <w:pPr>
        <w:pStyle w:val="Tartalomjegyzkcmsora"/>
      </w:pPr>
      <w:r w:rsidRPr="001358AC">
        <w:lastRenderedPageBreak/>
        <w:t>tartalomjegyzék</w:t>
      </w:r>
    </w:p>
    <w:p w:rsidR="00821D7A" w:rsidRPr="001358AC" w:rsidRDefault="00655927">
      <w:pPr>
        <w:pStyle w:val="TJ1"/>
        <w:tabs>
          <w:tab w:val="left" w:pos="600"/>
          <w:tab w:val="right" w:leader="dot" w:pos="9072"/>
        </w:tabs>
        <w:rPr>
          <w:rFonts w:asciiTheme="minorHAnsi" w:eastAsiaTheme="minorEastAsia" w:hAnsiTheme="minorHAnsi" w:cstheme="minorBidi"/>
          <w:b w:val="0"/>
          <w:bCs w:val="0"/>
          <w:i w:val="0"/>
          <w:iCs w:val="0"/>
          <w:noProof/>
          <w:sz w:val="22"/>
          <w:szCs w:val="22"/>
          <w:lang w:bidi="ar-SA"/>
        </w:rPr>
      </w:pPr>
      <w:r w:rsidRPr="001358AC">
        <w:fldChar w:fldCharType="begin"/>
      </w:r>
      <w:r w:rsidRPr="001358AC">
        <w:instrText xml:space="preserve"> TOC \o "1-3" \h \z \u </w:instrText>
      </w:r>
      <w:r w:rsidRPr="001358AC">
        <w:fldChar w:fldCharType="separate"/>
      </w:r>
      <w:hyperlink w:anchor="_Toc428190711" w:history="1">
        <w:r w:rsidR="00821D7A" w:rsidRPr="001358AC">
          <w:rPr>
            <w:rStyle w:val="Hiperhivatkozs"/>
            <w:noProof/>
          </w:rPr>
          <w:t>I.</w:t>
        </w:r>
        <w:r w:rsidR="00821D7A" w:rsidRPr="001358AC">
          <w:rPr>
            <w:rFonts w:asciiTheme="minorHAnsi" w:eastAsiaTheme="minorEastAsia" w:hAnsiTheme="minorHAnsi" w:cstheme="minorBidi"/>
            <w:b w:val="0"/>
            <w:bCs w:val="0"/>
            <w:i w:val="0"/>
            <w:iCs w:val="0"/>
            <w:noProof/>
            <w:sz w:val="22"/>
            <w:szCs w:val="22"/>
            <w:lang w:bidi="ar-SA"/>
          </w:rPr>
          <w:tab/>
        </w:r>
        <w:r w:rsidR="00821D7A" w:rsidRPr="001358AC">
          <w:rPr>
            <w:rStyle w:val="Hiperhivatkozs"/>
            <w:noProof/>
          </w:rPr>
          <w:t>A BME Két Tanítási Nyelvű Gimnázium elsődleges céljai: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_Toc428190711 \h </w:instrText>
        </w:r>
        <w:r w:rsidR="00821D7A" w:rsidRPr="001358AC">
          <w:rPr>
            <w:noProof/>
            <w:webHidden/>
          </w:rPr>
        </w:r>
        <w:r w:rsidR="00821D7A" w:rsidRPr="001358AC">
          <w:rPr>
            <w:noProof/>
            <w:webHidden/>
          </w:rPr>
          <w:fldChar w:fldCharType="separate"/>
        </w:r>
        <w:r w:rsidR="00821D7A" w:rsidRPr="001358AC">
          <w:rPr>
            <w:noProof/>
            <w:webHidden/>
          </w:rPr>
          <w:t>4</w:t>
        </w:r>
        <w:r w:rsidR="00821D7A" w:rsidRPr="001358AC">
          <w:rPr>
            <w:noProof/>
            <w:webHidden/>
          </w:rPr>
          <w:fldChar w:fldCharType="end"/>
        </w:r>
      </w:hyperlink>
    </w:p>
    <w:p w:rsidR="00821D7A" w:rsidRPr="001358AC" w:rsidRDefault="00A017E9">
      <w:pPr>
        <w:pStyle w:val="TJ2"/>
        <w:tabs>
          <w:tab w:val="right" w:leader="dot" w:pos="9072"/>
        </w:tabs>
        <w:rPr>
          <w:rFonts w:asciiTheme="minorHAnsi" w:eastAsiaTheme="minorEastAsia" w:hAnsiTheme="minorHAnsi" w:cstheme="minorBidi"/>
          <w:i w:val="0"/>
          <w:iCs w:val="0"/>
          <w:noProof/>
          <w:lang w:bidi="ar-SA"/>
        </w:rPr>
      </w:pPr>
      <w:hyperlink w:anchor="_Toc428190712" w:history="1">
        <w:r w:rsidR="00821D7A" w:rsidRPr="001358AC">
          <w:rPr>
            <w:rStyle w:val="Hiperhivatkozs"/>
            <w:noProof/>
          </w:rPr>
          <w:t>Célok és feladatok</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_Toc428190712 \h </w:instrText>
        </w:r>
        <w:r w:rsidR="00821D7A" w:rsidRPr="001358AC">
          <w:rPr>
            <w:noProof/>
            <w:webHidden/>
          </w:rPr>
        </w:r>
        <w:r w:rsidR="00821D7A" w:rsidRPr="001358AC">
          <w:rPr>
            <w:noProof/>
            <w:webHidden/>
          </w:rPr>
          <w:fldChar w:fldCharType="separate"/>
        </w:r>
        <w:r w:rsidR="00821D7A" w:rsidRPr="001358AC">
          <w:rPr>
            <w:noProof/>
            <w:webHidden/>
          </w:rPr>
          <w:t>4</w:t>
        </w:r>
        <w:r w:rsidR="00821D7A" w:rsidRPr="001358AC">
          <w:rPr>
            <w:noProof/>
            <w:webHidden/>
          </w:rPr>
          <w:fldChar w:fldCharType="end"/>
        </w:r>
      </w:hyperlink>
    </w:p>
    <w:p w:rsidR="00821D7A" w:rsidRPr="001358AC" w:rsidRDefault="00A017E9">
      <w:pPr>
        <w:pStyle w:val="TJ1"/>
        <w:tabs>
          <w:tab w:val="left" w:pos="800"/>
          <w:tab w:val="right" w:leader="dot" w:pos="9072"/>
        </w:tabs>
        <w:rPr>
          <w:rFonts w:asciiTheme="minorHAnsi" w:eastAsiaTheme="minorEastAsia" w:hAnsiTheme="minorHAnsi" w:cstheme="minorBidi"/>
          <w:b w:val="0"/>
          <w:bCs w:val="0"/>
          <w:i w:val="0"/>
          <w:iCs w:val="0"/>
          <w:noProof/>
          <w:sz w:val="22"/>
          <w:szCs w:val="22"/>
          <w:lang w:bidi="ar-SA"/>
        </w:rPr>
      </w:pPr>
      <w:hyperlink w:anchor="_Toc428190713" w:history="1">
        <w:r w:rsidR="00821D7A" w:rsidRPr="001358AC">
          <w:rPr>
            <w:rStyle w:val="Hiperhivatkozs"/>
            <w:noProof/>
          </w:rPr>
          <w:t>II.</w:t>
        </w:r>
        <w:r w:rsidR="00821D7A" w:rsidRPr="001358AC">
          <w:rPr>
            <w:rFonts w:asciiTheme="minorHAnsi" w:eastAsiaTheme="minorEastAsia" w:hAnsiTheme="minorHAnsi" w:cstheme="minorBidi"/>
            <w:b w:val="0"/>
            <w:bCs w:val="0"/>
            <w:i w:val="0"/>
            <w:iCs w:val="0"/>
            <w:noProof/>
            <w:sz w:val="22"/>
            <w:szCs w:val="22"/>
            <w:lang w:bidi="ar-SA"/>
          </w:rPr>
          <w:tab/>
        </w:r>
        <w:r w:rsidR="00821D7A" w:rsidRPr="001358AC">
          <w:rPr>
            <w:rStyle w:val="Hiperhivatkozs"/>
            <w:noProof/>
          </w:rPr>
          <w:t>AZ INTÉZMÉNY BEMUTATÁSA</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_Toc428190713 \h </w:instrText>
        </w:r>
        <w:r w:rsidR="00821D7A" w:rsidRPr="001358AC">
          <w:rPr>
            <w:noProof/>
            <w:webHidden/>
          </w:rPr>
        </w:r>
        <w:r w:rsidR="00821D7A" w:rsidRPr="001358AC">
          <w:rPr>
            <w:noProof/>
            <w:webHidden/>
          </w:rPr>
          <w:fldChar w:fldCharType="separate"/>
        </w:r>
        <w:r w:rsidR="00821D7A" w:rsidRPr="001358AC">
          <w:rPr>
            <w:noProof/>
            <w:webHidden/>
          </w:rPr>
          <w:t>7</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14" w:history="1">
        <w:r w:rsidR="00821D7A" w:rsidRPr="001358AC">
          <w:rPr>
            <w:rStyle w:val="Hiperhivatkozs"/>
            <w:noProof/>
          </w:rPr>
          <w:t>1.</w:t>
        </w:r>
        <w:r w:rsidR="00821D7A" w:rsidRPr="001358AC">
          <w:rPr>
            <w:rFonts w:asciiTheme="minorHAnsi" w:eastAsiaTheme="minorEastAsia" w:hAnsiTheme="minorHAnsi" w:cstheme="minorBidi"/>
            <w:noProof/>
            <w:lang w:bidi="ar-SA"/>
          </w:rPr>
          <w:tab/>
        </w:r>
        <w:r w:rsidR="00821D7A" w:rsidRPr="001358AC">
          <w:rPr>
            <w:rStyle w:val="Hiperhivatkozs"/>
            <w:noProof/>
          </w:rPr>
          <w:t>Az iskola arculata</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_Toc428190714 \h </w:instrText>
        </w:r>
        <w:r w:rsidR="00821D7A" w:rsidRPr="001358AC">
          <w:rPr>
            <w:noProof/>
            <w:webHidden/>
          </w:rPr>
        </w:r>
        <w:r w:rsidR="00821D7A" w:rsidRPr="001358AC">
          <w:rPr>
            <w:noProof/>
            <w:webHidden/>
          </w:rPr>
          <w:fldChar w:fldCharType="separate"/>
        </w:r>
        <w:r w:rsidR="00821D7A" w:rsidRPr="001358AC">
          <w:rPr>
            <w:noProof/>
            <w:webHidden/>
          </w:rPr>
          <w:t>7</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15" w:history="1">
        <w:r w:rsidR="00821D7A" w:rsidRPr="001358AC">
          <w:rPr>
            <w:rStyle w:val="Hiperhivatkozs"/>
            <w:noProof/>
          </w:rPr>
          <w:t>2.</w:t>
        </w:r>
        <w:r w:rsidR="00821D7A" w:rsidRPr="001358AC">
          <w:rPr>
            <w:rFonts w:asciiTheme="minorHAnsi" w:eastAsiaTheme="minorEastAsia" w:hAnsiTheme="minorHAnsi" w:cstheme="minorBidi"/>
            <w:noProof/>
            <w:lang w:bidi="ar-SA"/>
          </w:rPr>
          <w:tab/>
        </w:r>
        <w:r w:rsidR="00821D7A" w:rsidRPr="001358AC">
          <w:rPr>
            <w:rStyle w:val="Hiperhivatkozs"/>
            <w:noProof/>
          </w:rPr>
          <w:t>Az iskola tanulói közössége</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_Toc428190715 \h </w:instrText>
        </w:r>
        <w:r w:rsidR="00821D7A" w:rsidRPr="001358AC">
          <w:rPr>
            <w:noProof/>
            <w:webHidden/>
          </w:rPr>
        </w:r>
        <w:r w:rsidR="00821D7A" w:rsidRPr="001358AC">
          <w:rPr>
            <w:noProof/>
            <w:webHidden/>
          </w:rPr>
          <w:fldChar w:fldCharType="separate"/>
        </w:r>
        <w:r w:rsidR="00821D7A" w:rsidRPr="001358AC">
          <w:rPr>
            <w:noProof/>
            <w:webHidden/>
          </w:rPr>
          <w:t>7</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16" w:history="1">
        <w:r w:rsidR="00821D7A" w:rsidRPr="001358AC">
          <w:rPr>
            <w:rStyle w:val="Hiperhivatkozs"/>
            <w:noProof/>
          </w:rPr>
          <w:t>3.</w:t>
        </w:r>
        <w:r w:rsidR="00821D7A" w:rsidRPr="001358AC">
          <w:rPr>
            <w:rFonts w:asciiTheme="minorHAnsi" w:eastAsiaTheme="minorEastAsia" w:hAnsiTheme="minorHAnsi" w:cstheme="minorBidi"/>
            <w:noProof/>
            <w:lang w:bidi="ar-SA"/>
          </w:rPr>
          <w:tab/>
        </w:r>
        <w:r w:rsidR="00821D7A" w:rsidRPr="001358AC">
          <w:rPr>
            <w:rStyle w:val="Hiperhivatkozs"/>
            <w:noProof/>
          </w:rPr>
          <w:t>Képzési kínálatunk</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_Toc428190716 \h </w:instrText>
        </w:r>
        <w:r w:rsidR="00821D7A" w:rsidRPr="001358AC">
          <w:rPr>
            <w:noProof/>
            <w:webHidden/>
          </w:rPr>
        </w:r>
        <w:r w:rsidR="00821D7A" w:rsidRPr="001358AC">
          <w:rPr>
            <w:noProof/>
            <w:webHidden/>
          </w:rPr>
          <w:fldChar w:fldCharType="separate"/>
        </w:r>
        <w:r w:rsidR="00821D7A" w:rsidRPr="001358AC">
          <w:rPr>
            <w:noProof/>
            <w:webHidden/>
          </w:rPr>
          <w:t>8</w:t>
        </w:r>
        <w:r w:rsidR="00821D7A" w:rsidRPr="001358AC">
          <w:rPr>
            <w:noProof/>
            <w:webHidden/>
          </w:rPr>
          <w:fldChar w:fldCharType="end"/>
        </w:r>
      </w:hyperlink>
    </w:p>
    <w:p w:rsidR="00821D7A" w:rsidRPr="001358AC" w:rsidRDefault="00A017E9">
      <w:pPr>
        <w:pStyle w:val="TJ1"/>
        <w:tabs>
          <w:tab w:val="left" w:pos="800"/>
          <w:tab w:val="right" w:leader="dot" w:pos="9072"/>
        </w:tabs>
        <w:rPr>
          <w:rFonts w:asciiTheme="minorHAnsi" w:eastAsiaTheme="minorEastAsia" w:hAnsiTheme="minorHAnsi" w:cstheme="minorBidi"/>
          <w:b w:val="0"/>
          <w:bCs w:val="0"/>
          <w:i w:val="0"/>
          <w:iCs w:val="0"/>
          <w:noProof/>
          <w:sz w:val="22"/>
          <w:szCs w:val="22"/>
          <w:lang w:bidi="ar-SA"/>
        </w:rPr>
      </w:pPr>
      <w:hyperlink w:anchor="_Toc428190717" w:history="1">
        <w:r w:rsidR="00821D7A" w:rsidRPr="001358AC">
          <w:rPr>
            <w:rStyle w:val="Hiperhivatkozs"/>
            <w:noProof/>
          </w:rPr>
          <w:t>III.</w:t>
        </w:r>
        <w:r w:rsidR="00821D7A" w:rsidRPr="001358AC">
          <w:rPr>
            <w:rFonts w:asciiTheme="minorHAnsi" w:eastAsiaTheme="minorEastAsia" w:hAnsiTheme="minorHAnsi" w:cstheme="minorBidi"/>
            <w:b w:val="0"/>
            <w:bCs w:val="0"/>
            <w:i w:val="0"/>
            <w:iCs w:val="0"/>
            <w:noProof/>
            <w:sz w:val="22"/>
            <w:szCs w:val="22"/>
            <w:lang w:bidi="ar-SA"/>
          </w:rPr>
          <w:tab/>
        </w:r>
        <w:r w:rsidR="00821D7A" w:rsidRPr="001358AC">
          <w:rPr>
            <w:rStyle w:val="Hiperhivatkozs"/>
            <w:noProof/>
          </w:rPr>
          <w:t>NEVELÉSI PROGRAM</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_Toc428190717 \h </w:instrText>
        </w:r>
        <w:r w:rsidR="00821D7A" w:rsidRPr="001358AC">
          <w:rPr>
            <w:noProof/>
            <w:webHidden/>
          </w:rPr>
        </w:r>
        <w:r w:rsidR="00821D7A" w:rsidRPr="001358AC">
          <w:rPr>
            <w:noProof/>
            <w:webHidden/>
          </w:rPr>
          <w:fldChar w:fldCharType="separate"/>
        </w:r>
        <w:r w:rsidR="00821D7A" w:rsidRPr="001358AC">
          <w:rPr>
            <w:noProof/>
            <w:webHidden/>
          </w:rPr>
          <w:t>8</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18" w:history="1">
        <w:r w:rsidR="00821D7A" w:rsidRPr="001358AC">
          <w:rPr>
            <w:rStyle w:val="Hiperhivatkozs"/>
            <w:noProof/>
          </w:rPr>
          <w:t>4.</w:t>
        </w:r>
        <w:r w:rsidR="00821D7A" w:rsidRPr="001358AC">
          <w:rPr>
            <w:rFonts w:asciiTheme="minorHAnsi" w:eastAsiaTheme="minorEastAsia" w:hAnsiTheme="minorHAnsi" w:cstheme="minorBidi"/>
            <w:noProof/>
            <w:lang w:bidi="ar-SA"/>
          </w:rPr>
          <w:tab/>
        </w:r>
        <w:r w:rsidR="00821D7A" w:rsidRPr="001358AC">
          <w:rPr>
            <w:rStyle w:val="Hiperhivatkozs"/>
            <w:noProof/>
          </w:rPr>
          <w:t>Az iskolában folyó nevelő-oktató munka pedagógiai alapelvei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_Toc428190718 \h </w:instrText>
        </w:r>
        <w:r w:rsidR="00821D7A" w:rsidRPr="001358AC">
          <w:rPr>
            <w:noProof/>
            <w:webHidden/>
          </w:rPr>
        </w:r>
        <w:r w:rsidR="00821D7A" w:rsidRPr="001358AC">
          <w:rPr>
            <w:noProof/>
            <w:webHidden/>
          </w:rPr>
          <w:fldChar w:fldCharType="separate"/>
        </w:r>
        <w:r w:rsidR="00821D7A" w:rsidRPr="001358AC">
          <w:rPr>
            <w:noProof/>
            <w:webHidden/>
          </w:rPr>
          <w:t>8</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19" w:history="1">
        <w:r w:rsidR="00821D7A" w:rsidRPr="001358AC">
          <w:rPr>
            <w:rStyle w:val="Hiperhivatkozs"/>
            <w:noProof/>
            <w:spacing w:val="15"/>
          </w:rPr>
          <w:t>5.</w:t>
        </w:r>
        <w:r w:rsidR="00821D7A" w:rsidRPr="001358AC">
          <w:rPr>
            <w:rFonts w:asciiTheme="minorHAnsi" w:eastAsiaTheme="minorEastAsia" w:hAnsiTheme="minorHAnsi" w:cstheme="minorBidi"/>
            <w:noProof/>
            <w:lang w:bidi="ar-SA"/>
          </w:rPr>
          <w:tab/>
        </w:r>
        <w:r w:rsidR="00821D7A" w:rsidRPr="001358AC">
          <w:rPr>
            <w:rStyle w:val="Hiperhivatkozs"/>
            <w:noProof/>
          </w:rPr>
          <w:t>A nevelő-oktató munka céljai, feladatai, eszközei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_Toc428190719 \h </w:instrText>
        </w:r>
        <w:r w:rsidR="00821D7A" w:rsidRPr="001358AC">
          <w:rPr>
            <w:noProof/>
            <w:webHidden/>
          </w:rPr>
        </w:r>
        <w:r w:rsidR="00821D7A" w:rsidRPr="001358AC">
          <w:rPr>
            <w:noProof/>
            <w:webHidden/>
          </w:rPr>
          <w:fldChar w:fldCharType="separate"/>
        </w:r>
        <w:r w:rsidR="00821D7A" w:rsidRPr="001358AC">
          <w:rPr>
            <w:noProof/>
            <w:webHidden/>
          </w:rPr>
          <w:t>9</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20" w:history="1">
        <w:r w:rsidR="00821D7A" w:rsidRPr="001358AC">
          <w:rPr>
            <w:rStyle w:val="Hiperhivatkozs"/>
            <w:noProof/>
          </w:rPr>
          <w:t>6.</w:t>
        </w:r>
        <w:r w:rsidR="00821D7A" w:rsidRPr="001358AC">
          <w:rPr>
            <w:rFonts w:asciiTheme="minorHAnsi" w:eastAsiaTheme="minorEastAsia" w:hAnsiTheme="minorHAnsi" w:cstheme="minorBidi"/>
            <w:noProof/>
            <w:lang w:bidi="ar-SA"/>
          </w:rPr>
          <w:tab/>
        </w:r>
        <w:r w:rsidR="00821D7A" w:rsidRPr="001358AC">
          <w:rPr>
            <w:rStyle w:val="Hiperhivatkozs"/>
            <w:noProof/>
          </w:rPr>
          <w:t>A személyiségfejlesztéssel kapcsolatos pedagógiai céljaink</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_Toc428190720 \h </w:instrText>
        </w:r>
        <w:r w:rsidR="00821D7A" w:rsidRPr="001358AC">
          <w:rPr>
            <w:noProof/>
            <w:webHidden/>
          </w:rPr>
        </w:r>
        <w:r w:rsidR="00821D7A" w:rsidRPr="001358AC">
          <w:rPr>
            <w:noProof/>
            <w:webHidden/>
          </w:rPr>
          <w:fldChar w:fldCharType="separate"/>
        </w:r>
        <w:r w:rsidR="00821D7A" w:rsidRPr="001358AC">
          <w:rPr>
            <w:noProof/>
            <w:webHidden/>
          </w:rPr>
          <w:t>10</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21" w:history="1">
        <w:r w:rsidR="00821D7A" w:rsidRPr="001358AC">
          <w:rPr>
            <w:rStyle w:val="Hiperhivatkozs"/>
            <w:noProof/>
          </w:rPr>
          <w:t>7.</w:t>
        </w:r>
        <w:r w:rsidR="00821D7A" w:rsidRPr="001358AC">
          <w:rPr>
            <w:rFonts w:asciiTheme="minorHAnsi" w:eastAsiaTheme="minorEastAsia" w:hAnsiTheme="minorHAnsi" w:cstheme="minorBidi"/>
            <w:noProof/>
            <w:lang w:bidi="ar-SA"/>
          </w:rPr>
          <w:tab/>
        </w:r>
        <w:r w:rsidR="00821D7A" w:rsidRPr="001358AC">
          <w:rPr>
            <w:rStyle w:val="Hiperhivatkozs"/>
            <w:noProof/>
          </w:rPr>
          <w:t>Az iskola meglévő kapcsolatrendszere</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_Toc428190721 \h </w:instrText>
        </w:r>
        <w:r w:rsidR="00821D7A" w:rsidRPr="001358AC">
          <w:rPr>
            <w:noProof/>
            <w:webHidden/>
          </w:rPr>
        </w:r>
        <w:r w:rsidR="00821D7A" w:rsidRPr="001358AC">
          <w:rPr>
            <w:noProof/>
            <w:webHidden/>
          </w:rPr>
          <w:fldChar w:fldCharType="separate"/>
        </w:r>
        <w:r w:rsidR="00821D7A" w:rsidRPr="001358AC">
          <w:rPr>
            <w:noProof/>
            <w:webHidden/>
          </w:rPr>
          <w:t>14</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22" w:history="1">
        <w:r w:rsidR="00821D7A" w:rsidRPr="001358AC">
          <w:rPr>
            <w:rStyle w:val="Hiperhivatkozs"/>
            <w:noProof/>
          </w:rPr>
          <w:t>8.</w:t>
        </w:r>
        <w:r w:rsidR="00821D7A" w:rsidRPr="001358AC">
          <w:rPr>
            <w:rFonts w:asciiTheme="minorHAnsi" w:eastAsiaTheme="minorEastAsia" w:hAnsiTheme="minorHAnsi" w:cstheme="minorBidi"/>
            <w:noProof/>
            <w:lang w:bidi="ar-SA"/>
          </w:rPr>
          <w:tab/>
        </w:r>
        <w:r w:rsidR="00821D7A" w:rsidRPr="001358AC">
          <w:rPr>
            <w:rStyle w:val="Hiperhivatkozs"/>
            <w:noProof/>
          </w:rPr>
          <w:t>A szülő, tanuló, iskolai pedagógus együttműködésének formái, továbbfejlesztésének lehetősége</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_Toc428190722 \h </w:instrText>
        </w:r>
        <w:r w:rsidR="00821D7A" w:rsidRPr="001358AC">
          <w:rPr>
            <w:noProof/>
            <w:webHidden/>
          </w:rPr>
        </w:r>
        <w:r w:rsidR="00821D7A" w:rsidRPr="001358AC">
          <w:rPr>
            <w:noProof/>
            <w:webHidden/>
          </w:rPr>
          <w:fldChar w:fldCharType="separate"/>
        </w:r>
        <w:r w:rsidR="00821D7A" w:rsidRPr="001358AC">
          <w:rPr>
            <w:noProof/>
            <w:webHidden/>
          </w:rPr>
          <w:t>15</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23" w:history="1">
        <w:r w:rsidR="00821D7A" w:rsidRPr="001358AC">
          <w:rPr>
            <w:rStyle w:val="Hiperhivatkozs"/>
            <w:noProof/>
          </w:rPr>
          <w:t>9.</w:t>
        </w:r>
        <w:r w:rsidR="00821D7A" w:rsidRPr="001358AC">
          <w:rPr>
            <w:rFonts w:asciiTheme="minorHAnsi" w:eastAsiaTheme="minorEastAsia" w:hAnsiTheme="minorHAnsi" w:cstheme="minorBidi"/>
            <w:noProof/>
            <w:lang w:bidi="ar-SA"/>
          </w:rPr>
          <w:tab/>
        </w:r>
        <w:r w:rsidR="00821D7A" w:rsidRPr="001358AC">
          <w:rPr>
            <w:rStyle w:val="Hiperhivatkozs"/>
            <w:noProof/>
          </w:rPr>
          <w:t>A diákönkormányzat működése, a diák-önkormányzati munka pedagógiai feladatai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_Toc428190723 \h </w:instrText>
        </w:r>
        <w:r w:rsidR="00821D7A" w:rsidRPr="001358AC">
          <w:rPr>
            <w:noProof/>
            <w:webHidden/>
          </w:rPr>
        </w:r>
        <w:r w:rsidR="00821D7A" w:rsidRPr="001358AC">
          <w:rPr>
            <w:noProof/>
            <w:webHidden/>
          </w:rPr>
          <w:fldChar w:fldCharType="separate"/>
        </w:r>
        <w:r w:rsidR="00821D7A" w:rsidRPr="001358AC">
          <w:rPr>
            <w:noProof/>
            <w:webHidden/>
          </w:rPr>
          <w:t>18</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24" w:history="1">
        <w:r w:rsidR="00821D7A" w:rsidRPr="001358AC">
          <w:rPr>
            <w:rStyle w:val="Hiperhivatkozs"/>
            <w:noProof/>
          </w:rPr>
          <w:t>10.</w:t>
        </w:r>
        <w:r w:rsidR="00821D7A" w:rsidRPr="001358AC">
          <w:rPr>
            <w:rFonts w:asciiTheme="minorHAnsi" w:eastAsiaTheme="minorEastAsia" w:hAnsiTheme="minorHAnsi" w:cstheme="minorBidi"/>
            <w:noProof/>
            <w:lang w:bidi="ar-SA"/>
          </w:rPr>
          <w:tab/>
        </w:r>
        <w:r w:rsidR="00821D7A" w:rsidRPr="001358AC">
          <w:rPr>
            <w:rStyle w:val="Hiperhivatkozs"/>
            <w:noProof/>
          </w:rPr>
          <w:t>Beiskolázás</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_Toc428190724 \h </w:instrText>
        </w:r>
        <w:r w:rsidR="00821D7A" w:rsidRPr="001358AC">
          <w:rPr>
            <w:noProof/>
            <w:webHidden/>
          </w:rPr>
        </w:r>
        <w:r w:rsidR="00821D7A" w:rsidRPr="001358AC">
          <w:rPr>
            <w:noProof/>
            <w:webHidden/>
          </w:rPr>
          <w:fldChar w:fldCharType="separate"/>
        </w:r>
        <w:r w:rsidR="00821D7A" w:rsidRPr="001358AC">
          <w:rPr>
            <w:noProof/>
            <w:webHidden/>
          </w:rPr>
          <w:t>19</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25" w:history="1">
        <w:r w:rsidR="00821D7A" w:rsidRPr="001358AC">
          <w:rPr>
            <w:rStyle w:val="Hiperhivatkozs"/>
            <w:noProof/>
          </w:rPr>
          <w:t>11.</w:t>
        </w:r>
        <w:r w:rsidR="00821D7A" w:rsidRPr="001358AC">
          <w:rPr>
            <w:rFonts w:asciiTheme="minorHAnsi" w:eastAsiaTheme="minorEastAsia" w:hAnsiTheme="minorHAnsi" w:cstheme="minorBidi"/>
            <w:noProof/>
            <w:lang w:bidi="ar-SA"/>
          </w:rPr>
          <w:tab/>
        </w:r>
        <w:r w:rsidR="00821D7A" w:rsidRPr="001358AC">
          <w:rPr>
            <w:rStyle w:val="Hiperhivatkozs"/>
            <w:noProof/>
          </w:rPr>
          <w:t>Elsősegély-nyújtási alapismeretek elsajátításával kapcsolatos iskolai terv</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_Toc428190725 \h </w:instrText>
        </w:r>
        <w:r w:rsidR="00821D7A" w:rsidRPr="001358AC">
          <w:rPr>
            <w:noProof/>
            <w:webHidden/>
          </w:rPr>
        </w:r>
        <w:r w:rsidR="00821D7A" w:rsidRPr="001358AC">
          <w:rPr>
            <w:noProof/>
            <w:webHidden/>
          </w:rPr>
          <w:fldChar w:fldCharType="separate"/>
        </w:r>
        <w:r w:rsidR="00821D7A" w:rsidRPr="001358AC">
          <w:rPr>
            <w:noProof/>
            <w:webHidden/>
          </w:rPr>
          <w:t>21</w:t>
        </w:r>
        <w:r w:rsidR="00821D7A" w:rsidRPr="001358AC">
          <w:rPr>
            <w:noProof/>
            <w:webHidden/>
          </w:rPr>
          <w:fldChar w:fldCharType="end"/>
        </w:r>
      </w:hyperlink>
    </w:p>
    <w:p w:rsidR="00821D7A" w:rsidRPr="001358AC" w:rsidRDefault="00A017E9">
      <w:pPr>
        <w:pStyle w:val="TJ1"/>
        <w:tabs>
          <w:tab w:val="left" w:pos="800"/>
          <w:tab w:val="right" w:leader="dot" w:pos="9072"/>
        </w:tabs>
        <w:rPr>
          <w:rFonts w:asciiTheme="minorHAnsi" w:eastAsiaTheme="minorEastAsia" w:hAnsiTheme="minorHAnsi" w:cstheme="minorBidi"/>
          <w:b w:val="0"/>
          <w:bCs w:val="0"/>
          <w:i w:val="0"/>
          <w:iCs w:val="0"/>
          <w:noProof/>
          <w:sz w:val="22"/>
          <w:szCs w:val="22"/>
          <w:lang w:bidi="ar-SA"/>
        </w:rPr>
      </w:pPr>
      <w:hyperlink w:anchor="_Toc428190726" w:history="1">
        <w:r w:rsidR="00821D7A" w:rsidRPr="001358AC">
          <w:rPr>
            <w:rStyle w:val="Hiperhivatkozs"/>
            <w:noProof/>
          </w:rPr>
          <w:t>IV.</w:t>
        </w:r>
        <w:r w:rsidR="00821D7A" w:rsidRPr="001358AC">
          <w:rPr>
            <w:rFonts w:asciiTheme="minorHAnsi" w:eastAsiaTheme="minorEastAsia" w:hAnsiTheme="minorHAnsi" w:cstheme="minorBidi"/>
            <w:b w:val="0"/>
            <w:bCs w:val="0"/>
            <w:i w:val="0"/>
            <w:iCs w:val="0"/>
            <w:noProof/>
            <w:sz w:val="22"/>
            <w:szCs w:val="22"/>
            <w:lang w:bidi="ar-SA"/>
          </w:rPr>
          <w:tab/>
        </w:r>
        <w:r w:rsidR="00821D7A" w:rsidRPr="001358AC">
          <w:rPr>
            <w:rStyle w:val="Hiperhivatkozs"/>
            <w:noProof/>
          </w:rPr>
          <w:t>HELYI TANTERV</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_Toc428190726 \h </w:instrText>
        </w:r>
        <w:r w:rsidR="00821D7A" w:rsidRPr="001358AC">
          <w:rPr>
            <w:noProof/>
            <w:webHidden/>
          </w:rPr>
        </w:r>
        <w:r w:rsidR="00821D7A" w:rsidRPr="001358AC">
          <w:rPr>
            <w:noProof/>
            <w:webHidden/>
          </w:rPr>
          <w:fldChar w:fldCharType="separate"/>
        </w:r>
        <w:r w:rsidR="00821D7A" w:rsidRPr="001358AC">
          <w:rPr>
            <w:noProof/>
            <w:webHidden/>
          </w:rPr>
          <w:t>21</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27" w:history="1">
        <w:r w:rsidR="00821D7A" w:rsidRPr="001358AC">
          <w:rPr>
            <w:rStyle w:val="Hiperhivatkozs"/>
            <w:noProof/>
            <w:spacing w:val="15"/>
          </w:rPr>
          <w:t>13.</w:t>
        </w:r>
        <w:r w:rsidR="00821D7A" w:rsidRPr="001358AC">
          <w:rPr>
            <w:rFonts w:asciiTheme="minorHAnsi" w:eastAsiaTheme="minorEastAsia" w:hAnsiTheme="minorHAnsi" w:cstheme="minorBidi"/>
            <w:noProof/>
            <w:lang w:bidi="ar-SA"/>
          </w:rPr>
          <w:tab/>
        </w:r>
        <w:r w:rsidR="00821D7A" w:rsidRPr="001358AC">
          <w:rPr>
            <w:rStyle w:val="Hiperhivatkozs"/>
            <w:noProof/>
          </w:rPr>
          <w:t>Tantárgyak, érettségi vizsga témakörei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_Toc428190727 \h </w:instrText>
        </w:r>
        <w:r w:rsidR="00821D7A" w:rsidRPr="001358AC">
          <w:rPr>
            <w:noProof/>
            <w:webHidden/>
          </w:rPr>
        </w:r>
        <w:r w:rsidR="00821D7A" w:rsidRPr="001358AC">
          <w:rPr>
            <w:noProof/>
            <w:webHidden/>
          </w:rPr>
          <w:fldChar w:fldCharType="separate"/>
        </w:r>
        <w:r w:rsidR="00821D7A" w:rsidRPr="001358AC">
          <w:rPr>
            <w:noProof/>
            <w:webHidden/>
          </w:rPr>
          <w:t>23</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28" w:history="1">
        <w:r w:rsidR="00821D7A" w:rsidRPr="001358AC">
          <w:rPr>
            <w:rStyle w:val="Hiperhivatkozs"/>
            <w:noProof/>
          </w:rPr>
          <w:t>14.</w:t>
        </w:r>
        <w:r w:rsidR="00821D7A" w:rsidRPr="001358AC">
          <w:rPr>
            <w:rFonts w:asciiTheme="minorHAnsi" w:eastAsiaTheme="minorEastAsia" w:hAnsiTheme="minorHAnsi" w:cstheme="minorBidi"/>
            <w:noProof/>
            <w:lang w:bidi="ar-SA"/>
          </w:rPr>
          <w:tab/>
        </w:r>
        <w:r w:rsidR="00821D7A" w:rsidRPr="001358AC">
          <w:rPr>
            <w:rStyle w:val="Hiperhivatkozs"/>
            <w:noProof/>
          </w:rPr>
          <w:t>Érettségire való jelentkezés előfeltétele, közösségi szolgálat</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_Toc428190728 \h </w:instrText>
        </w:r>
        <w:r w:rsidR="00821D7A" w:rsidRPr="001358AC">
          <w:rPr>
            <w:noProof/>
            <w:webHidden/>
          </w:rPr>
        </w:r>
        <w:r w:rsidR="00821D7A" w:rsidRPr="001358AC">
          <w:rPr>
            <w:noProof/>
            <w:webHidden/>
          </w:rPr>
          <w:fldChar w:fldCharType="separate"/>
        </w:r>
        <w:r w:rsidR="00821D7A" w:rsidRPr="001358AC">
          <w:rPr>
            <w:noProof/>
            <w:webHidden/>
          </w:rPr>
          <w:t>25</w:t>
        </w:r>
        <w:r w:rsidR="00821D7A" w:rsidRPr="001358AC">
          <w:rPr>
            <w:noProof/>
            <w:webHidden/>
          </w:rPr>
          <w:fldChar w:fldCharType="end"/>
        </w:r>
      </w:hyperlink>
    </w:p>
    <w:p w:rsidR="00821D7A" w:rsidRPr="001358AC" w:rsidRDefault="00A017E9">
      <w:pPr>
        <w:pStyle w:val="TJ3"/>
        <w:tabs>
          <w:tab w:val="right" w:leader="dot" w:pos="9072"/>
        </w:tabs>
        <w:rPr>
          <w:rFonts w:asciiTheme="minorHAnsi" w:eastAsiaTheme="minorEastAsia" w:hAnsiTheme="minorHAnsi" w:cstheme="minorBidi"/>
          <w:noProof/>
          <w:lang w:bidi="ar-SA"/>
        </w:rPr>
      </w:pPr>
      <w:hyperlink w:anchor="_Toc428190729" w:history="1">
        <w:r w:rsidR="00821D7A" w:rsidRPr="001358AC">
          <w:rPr>
            <w:rStyle w:val="Hiperhivatkozs"/>
            <w:noProof/>
            <w:lang w:val="hu-HU"/>
          </w:rPr>
          <w:t>16.   A Nemzeti alaptantervben meghatározott pedagógiai feladatok megvalósításának elvei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_Toc428190729 \h </w:instrText>
        </w:r>
        <w:r w:rsidR="00821D7A" w:rsidRPr="001358AC">
          <w:rPr>
            <w:noProof/>
            <w:webHidden/>
          </w:rPr>
        </w:r>
        <w:r w:rsidR="00821D7A" w:rsidRPr="001358AC">
          <w:rPr>
            <w:noProof/>
            <w:webHidden/>
          </w:rPr>
          <w:fldChar w:fldCharType="separate"/>
        </w:r>
        <w:r w:rsidR="00821D7A" w:rsidRPr="001358AC">
          <w:rPr>
            <w:noProof/>
            <w:webHidden/>
          </w:rPr>
          <w:t>27</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0" w:history="1">
        <w:r w:rsidR="00821D7A" w:rsidRPr="001358AC">
          <w:rPr>
            <w:rStyle w:val="Hiperhivatkozs"/>
            <w:noProof/>
          </w:rPr>
          <w:t>15.</w:t>
        </w:r>
        <w:r w:rsidR="00821D7A" w:rsidRPr="001358AC">
          <w:rPr>
            <w:rFonts w:asciiTheme="minorHAnsi" w:eastAsiaTheme="minorEastAsia" w:hAnsiTheme="minorHAnsi" w:cstheme="minorBidi"/>
            <w:noProof/>
            <w:lang w:bidi="ar-SA"/>
          </w:rPr>
          <w:tab/>
        </w:r>
        <w:r w:rsidR="00821D7A" w:rsidRPr="001358AC">
          <w:rPr>
            <w:rStyle w:val="Hiperhivatkozs"/>
            <w:noProof/>
          </w:rPr>
          <w:t>Tanórán kívüli foglalkozások, tevékenységek</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_Toc428190730 \h </w:instrText>
        </w:r>
        <w:r w:rsidR="00821D7A" w:rsidRPr="001358AC">
          <w:rPr>
            <w:noProof/>
            <w:webHidden/>
          </w:rPr>
        </w:r>
        <w:r w:rsidR="00821D7A" w:rsidRPr="001358AC">
          <w:rPr>
            <w:noProof/>
            <w:webHidden/>
          </w:rPr>
          <w:fldChar w:fldCharType="separate"/>
        </w:r>
        <w:r w:rsidR="00821D7A" w:rsidRPr="001358AC">
          <w:rPr>
            <w:noProof/>
            <w:webHidden/>
          </w:rPr>
          <w:t>29</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1" w:history="1">
        <w:r w:rsidR="00821D7A" w:rsidRPr="001358AC">
          <w:rPr>
            <w:rStyle w:val="Hiperhivatkozs"/>
            <w:noProof/>
          </w:rPr>
          <w:t>16.</w:t>
        </w:r>
        <w:r w:rsidR="00821D7A" w:rsidRPr="001358AC">
          <w:rPr>
            <w:rFonts w:asciiTheme="minorHAnsi" w:eastAsiaTheme="minorEastAsia" w:hAnsiTheme="minorHAnsi" w:cstheme="minorBidi"/>
            <w:noProof/>
            <w:lang w:bidi="ar-SA"/>
          </w:rPr>
          <w:tab/>
        </w:r>
        <w:r w:rsidR="00821D7A" w:rsidRPr="001358AC">
          <w:rPr>
            <w:rStyle w:val="Hiperhivatkozs"/>
            <w:noProof/>
          </w:rPr>
          <w:t>Az alkalmazható tankönyvek, tanulmányi segédletek és taneszközök kiválasztásának elvei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_Toc428190731 \h </w:instrText>
        </w:r>
        <w:r w:rsidR="00821D7A" w:rsidRPr="001358AC">
          <w:rPr>
            <w:noProof/>
            <w:webHidden/>
          </w:rPr>
        </w:r>
        <w:r w:rsidR="00821D7A" w:rsidRPr="001358AC">
          <w:rPr>
            <w:noProof/>
            <w:webHidden/>
          </w:rPr>
          <w:fldChar w:fldCharType="separate"/>
        </w:r>
        <w:r w:rsidR="00821D7A" w:rsidRPr="001358AC">
          <w:rPr>
            <w:noProof/>
            <w:webHidden/>
          </w:rPr>
          <w:t>30</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2" w:history="1">
        <w:r w:rsidR="00821D7A" w:rsidRPr="001358AC">
          <w:rPr>
            <w:rStyle w:val="Hiperhivatkozs"/>
            <w:noProof/>
          </w:rPr>
          <w:t>17.</w:t>
        </w:r>
        <w:r w:rsidR="00821D7A" w:rsidRPr="001358AC">
          <w:rPr>
            <w:rFonts w:asciiTheme="minorHAnsi" w:eastAsiaTheme="minorEastAsia" w:hAnsiTheme="minorHAnsi" w:cstheme="minorBidi"/>
            <w:noProof/>
            <w:lang w:bidi="ar-SA"/>
          </w:rPr>
          <w:tab/>
        </w:r>
        <w:r w:rsidR="00821D7A" w:rsidRPr="001358AC">
          <w:rPr>
            <w:rStyle w:val="Hiperhivatkozs"/>
            <w:noProof/>
          </w:rPr>
          <w:t>Az iskolai beszámoltatás rendje és követelményei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_Toc428190732 \h </w:instrText>
        </w:r>
        <w:r w:rsidR="00821D7A" w:rsidRPr="001358AC">
          <w:rPr>
            <w:noProof/>
            <w:webHidden/>
          </w:rPr>
        </w:r>
        <w:r w:rsidR="00821D7A" w:rsidRPr="001358AC">
          <w:rPr>
            <w:noProof/>
            <w:webHidden/>
          </w:rPr>
          <w:fldChar w:fldCharType="separate"/>
        </w:r>
        <w:r w:rsidR="00821D7A" w:rsidRPr="001358AC">
          <w:rPr>
            <w:noProof/>
            <w:webHidden/>
          </w:rPr>
          <w:t>31</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3" w:history="1">
        <w:r w:rsidR="00821D7A" w:rsidRPr="001358AC">
          <w:rPr>
            <w:rStyle w:val="Hiperhivatkozs"/>
            <w:noProof/>
          </w:rPr>
          <w:t>18.</w:t>
        </w:r>
        <w:r w:rsidR="00821D7A" w:rsidRPr="001358AC">
          <w:rPr>
            <w:rFonts w:asciiTheme="minorHAnsi" w:eastAsiaTheme="minorEastAsia" w:hAnsiTheme="minorHAnsi" w:cstheme="minorBidi"/>
            <w:noProof/>
            <w:lang w:bidi="ar-SA"/>
          </w:rPr>
          <w:tab/>
        </w:r>
        <w:r w:rsidR="00821D7A" w:rsidRPr="001358AC">
          <w:rPr>
            <w:rStyle w:val="Hiperhivatkozs"/>
            <w:noProof/>
          </w:rPr>
          <w:t>A tanulók fizikai teljesítményének mérésének elemei és minősítése</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_Toc428190733 \h </w:instrText>
        </w:r>
        <w:r w:rsidR="00821D7A" w:rsidRPr="001358AC">
          <w:rPr>
            <w:noProof/>
            <w:webHidden/>
          </w:rPr>
        </w:r>
        <w:r w:rsidR="00821D7A" w:rsidRPr="001358AC">
          <w:rPr>
            <w:noProof/>
            <w:webHidden/>
          </w:rPr>
          <w:fldChar w:fldCharType="separate"/>
        </w:r>
        <w:r w:rsidR="00821D7A" w:rsidRPr="001358AC">
          <w:rPr>
            <w:noProof/>
            <w:webHidden/>
          </w:rPr>
          <w:t>37</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4" w:history="1">
        <w:r w:rsidR="00821D7A" w:rsidRPr="001358AC">
          <w:rPr>
            <w:rStyle w:val="Hiperhivatkozs"/>
            <w:noProof/>
          </w:rPr>
          <w:t>19.</w:t>
        </w:r>
        <w:r w:rsidR="00821D7A" w:rsidRPr="001358AC">
          <w:rPr>
            <w:rFonts w:asciiTheme="minorHAnsi" w:eastAsiaTheme="minorEastAsia" w:hAnsiTheme="minorHAnsi" w:cstheme="minorBidi"/>
            <w:noProof/>
            <w:lang w:bidi="ar-SA"/>
          </w:rPr>
          <w:tab/>
        </w:r>
        <w:r w:rsidR="00821D7A" w:rsidRPr="001358AC">
          <w:rPr>
            <w:rStyle w:val="Hiperhivatkozs"/>
            <w:noProof/>
          </w:rPr>
          <w:t>Az iskola magasabb évfolyamára lépés feltételei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_Toc428190734 \h </w:instrText>
        </w:r>
        <w:r w:rsidR="00821D7A" w:rsidRPr="001358AC">
          <w:rPr>
            <w:noProof/>
            <w:webHidden/>
          </w:rPr>
        </w:r>
        <w:r w:rsidR="00821D7A" w:rsidRPr="001358AC">
          <w:rPr>
            <w:noProof/>
            <w:webHidden/>
          </w:rPr>
          <w:fldChar w:fldCharType="separate"/>
        </w:r>
        <w:r w:rsidR="00821D7A" w:rsidRPr="001358AC">
          <w:rPr>
            <w:noProof/>
            <w:webHidden/>
          </w:rPr>
          <w:t>37</w:t>
        </w:r>
        <w:r w:rsidR="00821D7A" w:rsidRPr="001358AC">
          <w:rPr>
            <w:noProof/>
            <w:webHidden/>
          </w:rPr>
          <w:fldChar w:fldCharType="end"/>
        </w:r>
      </w:hyperlink>
    </w:p>
    <w:p w:rsidR="00821D7A" w:rsidRPr="001358AC" w:rsidRDefault="00A017E9">
      <w:pPr>
        <w:pStyle w:val="TJ3"/>
        <w:tabs>
          <w:tab w:val="left" w:pos="800"/>
          <w:tab w:val="right" w:leader="dot" w:pos="9072"/>
        </w:tabs>
        <w:rPr>
          <w:rFonts w:asciiTheme="minorHAnsi" w:eastAsiaTheme="minorEastAsia" w:hAnsiTheme="minorHAnsi" w:cstheme="minorBidi"/>
          <w:noProof/>
          <w:lang w:bidi="ar-SA"/>
        </w:rPr>
      </w:pPr>
      <w:hyperlink w:anchor="_Toc428190735" w:history="1">
        <w:r w:rsidR="00821D7A" w:rsidRPr="001358AC">
          <w:rPr>
            <w:rStyle w:val="Hiperhivatkozs"/>
            <w:noProof/>
          </w:rPr>
          <w:t>20.</w:t>
        </w:r>
        <w:r w:rsidR="00821D7A" w:rsidRPr="001358AC">
          <w:rPr>
            <w:rFonts w:asciiTheme="minorHAnsi" w:eastAsiaTheme="minorEastAsia" w:hAnsiTheme="minorHAnsi" w:cstheme="minorBidi"/>
            <w:noProof/>
            <w:lang w:bidi="ar-SA"/>
          </w:rPr>
          <w:tab/>
        </w:r>
        <w:r w:rsidR="00821D7A" w:rsidRPr="001358AC">
          <w:rPr>
            <w:rStyle w:val="Hiperhivatkozs"/>
            <w:noProof/>
          </w:rPr>
          <w:t>A tanulók magatartása és szorgalma értékelésének és minősítésének alapelvei, követelményei, formái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_Toc428190735 \h </w:instrText>
        </w:r>
        <w:r w:rsidR="00821D7A" w:rsidRPr="001358AC">
          <w:rPr>
            <w:noProof/>
            <w:webHidden/>
          </w:rPr>
        </w:r>
        <w:r w:rsidR="00821D7A" w:rsidRPr="001358AC">
          <w:rPr>
            <w:noProof/>
            <w:webHidden/>
          </w:rPr>
          <w:fldChar w:fldCharType="separate"/>
        </w:r>
        <w:r w:rsidR="00821D7A" w:rsidRPr="001358AC">
          <w:rPr>
            <w:noProof/>
            <w:webHidden/>
          </w:rPr>
          <w:t>38</w:t>
        </w:r>
        <w:r w:rsidR="00821D7A" w:rsidRPr="001358AC">
          <w:rPr>
            <w:noProof/>
            <w:webHidden/>
          </w:rPr>
          <w:fldChar w:fldCharType="end"/>
        </w:r>
      </w:hyperlink>
    </w:p>
    <w:p w:rsidR="00821D7A" w:rsidRPr="001358AC" w:rsidRDefault="00A017E9">
      <w:pPr>
        <w:pStyle w:val="TJ1"/>
        <w:tabs>
          <w:tab w:val="left" w:pos="2745"/>
          <w:tab w:val="right" w:leader="dot" w:pos="9072"/>
        </w:tabs>
        <w:rPr>
          <w:rFonts w:asciiTheme="minorHAnsi" w:eastAsiaTheme="minorEastAsia" w:hAnsiTheme="minorHAnsi" w:cstheme="minorBidi"/>
          <w:b w:val="0"/>
          <w:bCs w:val="0"/>
          <w:i w:val="0"/>
          <w:iCs w:val="0"/>
          <w:noProof/>
          <w:sz w:val="22"/>
          <w:szCs w:val="22"/>
          <w:lang w:bidi="ar-SA"/>
        </w:rPr>
      </w:pPr>
      <w:hyperlink w:anchor="_Toc428190736" w:history="1">
        <w:r w:rsidR="00821D7A" w:rsidRPr="001358AC">
          <w:rPr>
            <w:rStyle w:val="Hiperhivatkozs"/>
            <w:noProof/>
          </w:rPr>
          <w:t>V. EGÉSZSÉGNEVELÉSI</w:t>
        </w:r>
        <w:r w:rsidR="00821D7A" w:rsidRPr="001358AC">
          <w:rPr>
            <w:rFonts w:asciiTheme="minorHAnsi" w:eastAsiaTheme="minorEastAsia" w:hAnsiTheme="minorHAnsi" w:cstheme="minorBidi"/>
            <w:b w:val="0"/>
            <w:bCs w:val="0"/>
            <w:i w:val="0"/>
            <w:iCs w:val="0"/>
            <w:noProof/>
            <w:sz w:val="22"/>
            <w:szCs w:val="22"/>
            <w:lang w:bidi="ar-SA"/>
          </w:rPr>
          <w:tab/>
        </w:r>
        <w:r w:rsidR="00821D7A" w:rsidRPr="001358AC">
          <w:rPr>
            <w:rStyle w:val="Hiperhivatkozs"/>
            <w:noProof/>
          </w:rPr>
          <w:t>ÉS KÖRNYEZETI NEVELÉSI PROGRAM</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_Toc428190736 \h </w:instrText>
        </w:r>
        <w:r w:rsidR="00821D7A" w:rsidRPr="001358AC">
          <w:rPr>
            <w:noProof/>
            <w:webHidden/>
          </w:rPr>
        </w:r>
        <w:r w:rsidR="00821D7A" w:rsidRPr="001358AC">
          <w:rPr>
            <w:noProof/>
            <w:webHidden/>
          </w:rPr>
          <w:fldChar w:fldCharType="separate"/>
        </w:r>
        <w:r w:rsidR="00821D7A" w:rsidRPr="001358AC">
          <w:rPr>
            <w:noProof/>
            <w:webHidden/>
          </w:rPr>
          <w:t>43</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7" w:history="1">
        <w:r w:rsidR="00821D7A" w:rsidRPr="001358AC">
          <w:rPr>
            <w:rStyle w:val="Hiperhivatkozs"/>
            <w:noProof/>
          </w:rPr>
          <w:t>21.</w:t>
        </w:r>
        <w:r w:rsidR="00821D7A" w:rsidRPr="001358AC">
          <w:rPr>
            <w:rFonts w:asciiTheme="minorHAnsi" w:eastAsiaTheme="minorEastAsia" w:hAnsiTheme="minorHAnsi" w:cstheme="minorBidi"/>
            <w:noProof/>
            <w:lang w:bidi="ar-SA"/>
          </w:rPr>
          <w:tab/>
        </w:r>
        <w:r w:rsidR="00821D7A" w:rsidRPr="001358AC">
          <w:rPr>
            <w:rStyle w:val="Hiperhivatkozs"/>
            <w:noProof/>
          </w:rPr>
          <w:t>Az egészségnevelés és környezeti nevelés célja</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_Toc428190737 \h </w:instrText>
        </w:r>
        <w:r w:rsidR="00821D7A" w:rsidRPr="001358AC">
          <w:rPr>
            <w:noProof/>
            <w:webHidden/>
          </w:rPr>
        </w:r>
        <w:r w:rsidR="00821D7A" w:rsidRPr="001358AC">
          <w:rPr>
            <w:noProof/>
            <w:webHidden/>
          </w:rPr>
          <w:fldChar w:fldCharType="separate"/>
        </w:r>
        <w:r w:rsidR="00821D7A" w:rsidRPr="001358AC">
          <w:rPr>
            <w:noProof/>
            <w:webHidden/>
          </w:rPr>
          <w:t>43</w:t>
        </w:r>
        <w:r w:rsidR="00821D7A" w:rsidRPr="001358AC">
          <w:rPr>
            <w:noProof/>
            <w:webHidden/>
          </w:rPr>
          <w:fldChar w:fldCharType="end"/>
        </w:r>
      </w:hyperlink>
    </w:p>
    <w:p w:rsidR="00821D7A" w:rsidRPr="001358AC" w:rsidRDefault="00A017E9">
      <w:pPr>
        <w:pStyle w:val="TJ1"/>
        <w:tabs>
          <w:tab w:val="left" w:pos="800"/>
          <w:tab w:val="right" w:leader="dot" w:pos="9072"/>
        </w:tabs>
        <w:rPr>
          <w:rFonts w:asciiTheme="minorHAnsi" w:eastAsiaTheme="minorEastAsia" w:hAnsiTheme="minorHAnsi" w:cstheme="minorBidi"/>
          <w:b w:val="0"/>
          <w:bCs w:val="0"/>
          <w:i w:val="0"/>
          <w:iCs w:val="0"/>
          <w:noProof/>
          <w:sz w:val="22"/>
          <w:szCs w:val="22"/>
          <w:lang w:bidi="ar-SA"/>
        </w:rPr>
      </w:pPr>
      <w:hyperlink w:anchor="_Toc428190738" w:history="1">
        <w:r w:rsidR="00821D7A" w:rsidRPr="001358AC">
          <w:rPr>
            <w:rStyle w:val="Hiperhivatkozs"/>
            <w:noProof/>
          </w:rPr>
          <w:t>VI.</w:t>
        </w:r>
        <w:r w:rsidR="00821D7A" w:rsidRPr="001358AC">
          <w:rPr>
            <w:rFonts w:asciiTheme="minorHAnsi" w:eastAsiaTheme="minorEastAsia" w:hAnsiTheme="minorHAnsi" w:cstheme="minorBidi"/>
            <w:b w:val="0"/>
            <w:bCs w:val="0"/>
            <w:i w:val="0"/>
            <w:iCs w:val="0"/>
            <w:noProof/>
            <w:sz w:val="22"/>
            <w:szCs w:val="22"/>
            <w:lang w:bidi="ar-SA"/>
          </w:rPr>
          <w:tab/>
        </w:r>
        <w:r w:rsidR="00821D7A" w:rsidRPr="001358AC">
          <w:rPr>
            <w:rStyle w:val="Hiperhivatkozs"/>
            <w:noProof/>
          </w:rPr>
          <w:t xml:space="preserve"> ZÁRÓDOKUMENTUMOK</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_Toc428190738 \h </w:instrText>
        </w:r>
        <w:r w:rsidR="00821D7A" w:rsidRPr="001358AC">
          <w:rPr>
            <w:noProof/>
            <w:webHidden/>
          </w:rPr>
        </w:r>
        <w:r w:rsidR="00821D7A" w:rsidRPr="001358AC">
          <w:rPr>
            <w:noProof/>
            <w:webHidden/>
          </w:rPr>
          <w:fldChar w:fldCharType="separate"/>
        </w:r>
        <w:r w:rsidR="00821D7A" w:rsidRPr="001358AC">
          <w:rPr>
            <w:noProof/>
            <w:webHidden/>
          </w:rPr>
          <w:t>50</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39" w:history="1">
        <w:r w:rsidR="00821D7A" w:rsidRPr="001358AC">
          <w:rPr>
            <w:rStyle w:val="Hiperhivatkozs"/>
            <w:noProof/>
          </w:rPr>
          <w:t>22.</w:t>
        </w:r>
        <w:r w:rsidR="00821D7A" w:rsidRPr="001358AC">
          <w:rPr>
            <w:rFonts w:asciiTheme="minorHAnsi" w:eastAsiaTheme="minorEastAsia" w:hAnsiTheme="minorHAnsi" w:cstheme="minorBidi"/>
            <w:noProof/>
            <w:lang w:bidi="ar-SA"/>
          </w:rPr>
          <w:tab/>
        </w:r>
        <w:r w:rsidR="00821D7A" w:rsidRPr="001358AC">
          <w:rPr>
            <w:rStyle w:val="Hiperhivatkozs"/>
            <w:noProof/>
          </w:rPr>
          <w:t>A pedagógiai program nyilvánosságra hozatala, a jóváhagyott pedagógiai programhoz való hozzáférés lehetőségei</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_Toc428190739 \h </w:instrText>
        </w:r>
        <w:r w:rsidR="00821D7A" w:rsidRPr="001358AC">
          <w:rPr>
            <w:noProof/>
            <w:webHidden/>
          </w:rPr>
        </w:r>
        <w:r w:rsidR="00821D7A" w:rsidRPr="001358AC">
          <w:rPr>
            <w:noProof/>
            <w:webHidden/>
          </w:rPr>
          <w:fldChar w:fldCharType="separate"/>
        </w:r>
        <w:r w:rsidR="00821D7A" w:rsidRPr="001358AC">
          <w:rPr>
            <w:noProof/>
            <w:webHidden/>
          </w:rPr>
          <w:t>50</w:t>
        </w:r>
        <w:r w:rsidR="00821D7A" w:rsidRPr="001358AC">
          <w:rPr>
            <w:noProof/>
            <w:webHidden/>
          </w:rPr>
          <w:fldChar w:fldCharType="end"/>
        </w:r>
      </w:hyperlink>
    </w:p>
    <w:p w:rsidR="00821D7A" w:rsidRPr="001358AC" w:rsidRDefault="00A017E9">
      <w:pPr>
        <w:pStyle w:val="TJ3"/>
        <w:tabs>
          <w:tab w:val="left" w:pos="1000"/>
          <w:tab w:val="right" w:leader="dot" w:pos="9072"/>
        </w:tabs>
        <w:rPr>
          <w:rFonts w:asciiTheme="minorHAnsi" w:eastAsiaTheme="minorEastAsia" w:hAnsiTheme="minorHAnsi" w:cstheme="minorBidi"/>
          <w:noProof/>
          <w:lang w:bidi="ar-SA"/>
        </w:rPr>
      </w:pPr>
      <w:hyperlink w:anchor="_Toc428190740" w:history="1">
        <w:r w:rsidR="00821D7A" w:rsidRPr="001358AC">
          <w:rPr>
            <w:rStyle w:val="Hiperhivatkozs"/>
            <w:noProof/>
          </w:rPr>
          <w:t>23.</w:t>
        </w:r>
        <w:r w:rsidR="00821D7A" w:rsidRPr="001358AC">
          <w:rPr>
            <w:rFonts w:asciiTheme="minorHAnsi" w:eastAsiaTheme="minorEastAsia" w:hAnsiTheme="minorHAnsi" w:cstheme="minorBidi"/>
            <w:noProof/>
            <w:lang w:bidi="ar-SA"/>
          </w:rPr>
          <w:tab/>
        </w:r>
        <w:r w:rsidR="00821D7A" w:rsidRPr="001358AC">
          <w:rPr>
            <w:rStyle w:val="Hiperhivatkozs"/>
            <w:noProof/>
          </w:rPr>
          <w:t>A pedagógiai program elfogadásának dokumentuma (Mellékelve)</w:t>
        </w:r>
        <w:r w:rsidR="00821D7A" w:rsidRPr="001358AC">
          <w:rPr>
            <w:noProof/>
            <w:webHidden/>
          </w:rPr>
          <w:tab/>
        </w:r>
        <w:r w:rsidR="00821D7A" w:rsidRPr="001358AC">
          <w:rPr>
            <w:noProof/>
            <w:webHidden/>
          </w:rPr>
          <w:fldChar w:fldCharType="begin"/>
        </w:r>
        <w:r w:rsidR="00821D7A" w:rsidRPr="001358AC">
          <w:rPr>
            <w:noProof/>
            <w:webHidden/>
          </w:rPr>
          <w:instrText xml:space="preserve"> PAGEREF _Toc428190740 \h </w:instrText>
        </w:r>
        <w:r w:rsidR="00821D7A" w:rsidRPr="001358AC">
          <w:rPr>
            <w:noProof/>
            <w:webHidden/>
          </w:rPr>
        </w:r>
        <w:r w:rsidR="00821D7A" w:rsidRPr="001358AC">
          <w:rPr>
            <w:noProof/>
            <w:webHidden/>
          </w:rPr>
          <w:fldChar w:fldCharType="separate"/>
        </w:r>
        <w:r w:rsidR="00821D7A" w:rsidRPr="001358AC">
          <w:rPr>
            <w:noProof/>
            <w:webHidden/>
          </w:rPr>
          <w:t>50</w:t>
        </w:r>
        <w:r w:rsidR="00821D7A" w:rsidRPr="001358AC">
          <w:rPr>
            <w:noProof/>
            <w:webHidden/>
          </w:rPr>
          <w:fldChar w:fldCharType="end"/>
        </w:r>
      </w:hyperlink>
    </w:p>
    <w:p w:rsidR="00655927" w:rsidRPr="001358AC" w:rsidRDefault="00655927">
      <w:r w:rsidRPr="001358AC">
        <w:fldChar w:fldCharType="end"/>
      </w:r>
    </w:p>
    <w:p w:rsidR="00316C17" w:rsidRPr="001358AC" w:rsidRDefault="00316C17" w:rsidP="00274150">
      <w:pPr>
        <w:rPr>
          <w:sz w:val="28"/>
          <w:szCs w:val="28"/>
        </w:rPr>
      </w:pPr>
    </w:p>
    <w:p w:rsidR="005742E4" w:rsidRPr="001358AC" w:rsidRDefault="005742E4" w:rsidP="00274150">
      <w:pPr>
        <w:rPr>
          <w:sz w:val="28"/>
          <w:szCs w:val="28"/>
        </w:rPr>
      </w:pPr>
    </w:p>
    <w:p w:rsidR="00A275F1" w:rsidRPr="001358AC" w:rsidRDefault="00021123" w:rsidP="00FF1697">
      <w:pPr>
        <w:rPr>
          <w:sz w:val="4"/>
          <w:szCs w:val="4"/>
        </w:rPr>
      </w:pPr>
      <w:r w:rsidRPr="001358AC">
        <w:rPr>
          <w:sz w:val="24"/>
          <w:szCs w:val="24"/>
        </w:rPr>
        <w:br w:type="page"/>
      </w:r>
    </w:p>
    <w:p w:rsidR="00274150" w:rsidRPr="001358AC" w:rsidRDefault="00071163" w:rsidP="00D55CFF">
      <w:pPr>
        <w:pStyle w:val="Cmsor1"/>
        <w:numPr>
          <w:ilvl w:val="0"/>
          <w:numId w:val="45"/>
        </w:numPr>
      </w:pPr>
      <w:bookmarkStart w:id="0" w:name="_Toc378144988"/>
      <w:bookmarkStart w:id="1" w:name="_Toc378145364"/>
      <w:bookmarkStart w:id="2" w:name="_Toc378147587"/>
      <w:bookmarkStart w:id="3" w:name="_Toc378148435"/>
      <w:bookmarkStart w:id="4" w:name="_Toc378156975"/>
      <w:bookmarkStart w:id="5" w:name="_Toc378157269"/>
      <w:bookmarkStart w:id="6" w:name="_Toc428190711"/>
      <w:r w:rsidRPr="001358AC">
        <w:lastRenderedPageBreak/>
        <w:t>A BME Két</w:t>
      </w:r>
      <w:r w:rsidR="007F3667" w:rsidRPr="001358AC">
        <w:t xml:space="preserve"> Tanítási Nyelvű Gimnázium elsődleges céljai:</w:t>
      </w:r>
      <w:bookmarkEnd w:id="0"/>
      <w:bookmarkEnd w:id="1"/>
      <w:bookmarkEnd w:id="2"/>
      <w:bookmarkEnd w:id="3"/>
      <w:bookmarkEnd w:id="4"/>
      <w:bookmarkEnd w:id="5"/>
      <w:bookmarkEnd w:id="6"/>
    </w:p>
    <w:p w:rsidR="006651E0" w:rsidRPr="001358AC" w:rsidRDefault="006651E0" w:rsidP="004661F6">
      <w:pPr>
        <w:pStyle w:val="Cmsor2"/>
      </w:pPr>
      <w:bookmarkStart w:id="7" w:name="_Toc378144989"/>
      <w:bookmarkStart w:id="8" w:name="_Toc378145365"/>
      <w:bookmarkStart w:id="9" w:name="_Toc378147588"/>
      <w:bookmarkStart w:id="10" w:name="_Toc378148436"/>
      <w:bookmarkStart w:id="11" w:name="_Toc378156976"/>
      <w:bookmarkStart w:id="12" w:name="_Toc378157270"/>
      <w:bookmarkStart w:id="13" w:name="_Toc428190712"/>
      <w:r w:rsidRPr="001358AC">
        <w:t>Célok és feladatok</w:t>
      </w:r>
      <w:bookmarkEnd w:id="7"/>
      <w:bookmarkEnd w:id="8"/>
      <w:bookmarkEnd w:id="9"/>
      <w:bookmarkEnd w:id="10"/>
      <w:bookmarkEnd w:id="11"/>
      <w:bookmarkEnd w:id="12"/>
      <w:bookmarkEnd w:id="13"/>
    </w:p>
    <w:p w:rsidR="000C0152" w:rsidRPr="001358AC" w:rsidRDefault="000C0152" w:rsidP="00274150">
      <w:pPr>
        <w:rPr>
          <w:b/>
          <w:i/>
          <w:sz w:val="24"/>
          <w:szCs w:val="24"/>
        </w:rPr>
      </w:pPr>
    </w:p>
    <w:p w:rsidR="00274150" w:rsidRPr="001358AC" w:rsidRDefault="007F3667" w:rsidP="00D55CFF">
      <w:pPr>
        <w:numPr>
          <w:ilvl w:val="0"/>
          <w:numId w:val="27"/>
        </w:numPr>
        <w:rPr>
          <w:sz w:val="24"/>
          <w:szCs w:val="24"/>
        </w:rPr>
      </w:pPr>
      <w:r w:rsidRPr="001358AC">
        <w:rPr>
          <w:sz w:val="24"/>
          <w:szCs w:val="24"/>
        </w:rPr>
        <w:t>A nevelő-oktató munka komplex értelmezése.</w:t>
      </w:r>
    </w:p>
    <w:p w:rsidR="00274150" w:rsidRPr="001358AC" w:rsidRDefault="007F3667" w:rsidP="00D55CFF">
      <w:pPr>
        <w:numPr>
          <w:ilvl w:val="0"/>
          <w:numId w:val="27"/>
        </w:numPr>
        <w:rPr>
          <w:sz w:val="24"/>
          <w:szCs w:val="24"/>
        </w:rPr>
      </w:pPr>
      <w:r w:rsidRPr="001358AC">
        <w:rPr>
          <w:sz w:val="24"/>
          <w:szCs w:val="24"/>
        </w:rPr>
        <w:t>Alapvető célunk, hogy tanulóinkat a különböző tantárgyakon keresztül, összefüggésekben és rendszerben való gondolkodásra neveljük. Vegyék észre az egyes tantárgyak közös tartalmait, összefüggéseit. Törekedjenek a tudásra épülő önálló vélemény kialakítására, alternatívák felismerésére, mérlegelésre és az ezeken alapuló felelős döntésekre.</w:t>
      </w:r>
    </w:p>
    <w:p w:rsidR="00274150" w:rsidRPr="001358AC" w:rsidRDefault="007F3667" w:rsidP="00D55CFF">
      <w:pPr>
        <w:numPr>
          <w:ilvl w:val="0"/>
          <w:numId w:val="27"/>
        </w:numPr>
        <w:rPr>
          <w:sz w:val="24"/>
          <w:szCs w:val="24"/>
        </w:rPr>
      </w:pPr>
      <w:r w:rsidRPr="001358AC">
        <w:rPr>
          <w:sz w:val="24"/>
          <w:szCs w:val="24"/>
        </w:rPr>
        <w:t>A tanár-diák kapcsolatban nem a függőségi viszonyt tartjuk meghatározó elemnek, hanem a közös cél érdekében együtt munkálkodó partneri viszonyt.</w:t>
      </w:r>
    </w:p>
    <w:p w:rsidR="00274150" w:rsidRPr="001358AC" w:rsidRDefault="007F3667" w:rsidP="00D55CFF">
      <w:pPr>
        <w:numPr>
          <w:ilvl w:val="0"/>
          <w:numId w:val="27"/>
        </w:numPr>
        <w:rPr>
          <w:sz w:val="24"/>
          <w:szCs w:val="24"/>
        </w:rPr>
      </w:pPr>
      <w:r w:rsidRPr="001358AC">
        <w:rPr>
          <w:sz w:val="24"/>
          <w:szCs w:val="24"/>
        </w:rPr>
        <w:t>Tanulóinktól képességeikhez mért kiemelkedő teljesítményt várunk érdeklődési területükön és tisztes helytállást minden másban.</w:t>
      </w:r>
    </w:p>
    <w:p w:rsidR="00274150" w:rsidRPr="001358AC" w:rsidRDefault="007F3667" w:rsidP="00D55CFF">
      <w:pPr>
        <w:numPr>
          <w:ilvl w:val="0"/>
          <w:numId w:val="27"/>
        </w:numPr>
        <w:rPr>
          <w:sz w:val="24"/>
          <w:szCs w:val="24"/>
        </w:rPr>
      </w:pPr>
      <w:r w:rsidRPr="001358AC">
        <w:rPr>
          <w:sz w:val="24"/>
          <w:szCs w:val="24"/>
        </w:rPr>
        <w:t>A mindennapok gyakorlatában a folyamatos, rendszeres, kitartó munkát igényeljük.</w:t>
      </w:r>
    </w:p>
    <w:p w:rsidR="00274150" w:rsidRPr="001358AC" w:rsidRDefault="009247C8" w:rsidP="00D55CFF">
      <w:pPr>
        <w:numPr>
          <w:ilvl w:val="0"/>
          <w:numId w:val="27"/>
        </w:numPr>
        <w:rPr>
          <w:sz w:val="24"/>
          <w:szCs w:val="24"/>
        </w:rPr>
      </w:pPr>
      <w:r w:rsidRPr="001358AC">
        <w:rPr>
          <w:noProof/>
          <w:sz w:val="24"/>
          <w:szCs w:val="24"/>
          <w:lang w:val="hu-HU" w:eastAsia="hu-HU" w:bidi="ar-SA"/>
        </w:rPr>
        <mc:AlternateContent>
          <mc:Choice Requires="wps">
            <w:drawing>
              <wp:anchor distT="0" distB="0" distL="0" distR="0" simplePos="0" relativeHeight="251653632" behindDoc="0" locked="0" layoutInCell="0" allowOverlap="1">
                <wp:simplePos x="0" y="0"/>
                <wp:positionH relativeFrom="column">
                  <wp:posOffset>6729095</wp:posOffset>
                </wp:positionH>
                <wp:positionV relativeFrom="paragraph">
                  <wp:posOffset>-78105</wp:posOffset>
                </wp:positionV>
                <wp:extent cx="0" cy="1537335"/>
                <wp:effectExtent l="12700" t="5080" r="6350" b="10160"/>
                <wp:wrapSquare wrapText="bothSides"/>
                <wp:docPr id="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73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BE4C7" id="Line 209"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9.85pt,-6.15pt" to="529.8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OD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" o:allowincell="f" strokeweight=".5pt">
                <w10:wrap type="square"/>
              </v:line>
            </w:pict>
          </mc:Fallback>
        </mc:AlternateContent>
      </w:r>
      <w:r w:rsidR="007F3667" w:rsidRPr="001358AC">
        <w:rPr>
          <w:sz w:val="24"/>
          <w:szCs w:val="24"/>
        </w:rPr>
        <w:t>Súlyt fektetünk a tanulói önállóság fejlesztésére, a minimális tantervi - követelmények teljesítése alapfeladat.</w:t>
      </w:r>
    </w:p>
    <w:p w:rsidR="00274150" w:rsidRPr="001358AC" w:rsidRDefault="007F3667" w:rsidP="00D55CFF">
      <w:pPr>
        <w:numPr>
          <w:ilvl w:val="0"/>
          <w:numId w:val="27"/>
        </w:numPr>
        <w:rPr>
          <w:sz w:val="24"/>
          <w:szCs w:val="24"/>
        </w:rPr>
      </w:pPr>
      <w:r w:rsidRPr="001358AC">
        <w:rPr>
          <w:sz w:val="24"/>
          <w:szCs w:val="24"/>
        </w:rPr>
        <w:t xml:space="preserve">A mindennapi érintkezésben, viselkedésben megmutatkozó </w:t>
      </w:r>
      <w:r w:rsidR="004245F7" w:rsidRPr="001358AC">
        <w:rPr>
          <w:sz w:val="24"/>
          <w:szCs w:val="24"/>
        </w:rPr>
        <w:t>kulturáltság</w:t>
      </w:r>
      <w:r w:rsidRPr="001358AC">
        <w:rPr>
          <w:sz w:val="24"/>
          <w:szCs w:val="24"/>
        </w:rPr>
        <w:t xml:space="preserve">. Elvárjuk az ésszerű fegyelmet, </w:t>
      </w:r>
      <w:r w:rsidR="004245F7" w:rsidRPr="001358AC">
        <w:rPr>
          <w:sz w:val="24"/>
          <w:szCs w:val="24"/>
        </w:rPr>
        <w:t>kulturált</w:t>
      </w:r>
      <w:r w:rsidRPr="001358AC">
        <w:rPr>
          <w:sz w:val="24"/>
          <w:szCs w:val="24"/>
        </w:rPr>
        <w:t xml:space="preserve"> magatartást.</w:t>
      </w:r>
    </w:p>
    <w:p w:rsidR="00274150" w:rsidRPr="001358AC" w:rsidRDefault="007F3667" w:rsidP="00D55CFF">
      <w:pPr>
        <w:numPr>
          <w:ilvl w:val="0"/>
          <w:numId w:val="27"/>
        </w:numPr>
        <w:rPr>
          <w:sz w:val="24"/>
          <w:szCs w:val="24"/>
        </w:rPr>
      </w:pPr>
      <w:r w:rsidRPr="001358AC">
        <w:rPr>
          <w:sz w:val="24"/>
          <w:szCs w:val="24"/>
        </w:rPr>
        <w:t>A korszerű, életkoruknak megfelelő mennyiségű és mélységű szaktárgyi ismeretanyag elsajátíttatása a tanulókkal (irányadó dokumentumok: NAT, kerettanterv, helyi tantervek)</w:t>
      </w:r>
    </w:p>
    <w:p w:rsidR="00274150" w:rsidRPr="001358AC" w:rsidRDefault="007F3667" w:rsidP="00D55CFF">
      <w:pPr>
        <w:numPr>
          <w:ilvl w:val="0"/>
          <w:numId w:val="27"/>
        </w:numPr>
        <w:rPr>
          <w:sz w:val="24"/>
          <w:szCs w:val="24"/>
        </w:rPr>
      </w:pPr>
      <w:r w:rsidRPr="001358AC">
        <w:rPr>
          <w:sz w:val="24"/>
          <w:szCs w:val="24"/>
        </w:rPr>
        <w:t>A tagozatok tantervi és szintbeli követelményeinek teljesíttetése a tanulókkal</w:t>
      </w:r>
    </w:p>
    <w:p w:rsidR="00274150" w:rsidRPr="001358AC" w:rsidRDefault="007F3667" w:rsidP="00D55CFF">
      <w:pPr>
        <w:numPr>
          <w:ilvl w:val="0"/>
          <w:numId w:val="27"/>
        </w:numPr>
        <w:rPr>
          <w:sz w:val="24"/>
          <w:szCs w:val="24"/>
        </w:rPr>
      </w:pPr>
      <w:r w:rsidRPr="001358AC">
        <w:rPr>
          <w:sz w:val="24"/>
          <w:szCs w:val="24"/>
        </w:rPr>
        <w:t>Személyre szabott vagy a csoportszinthez igazított tanórai és tanórán kívüli foglalkozás az egyes tanulók, tanulócsoportok képességei, érdeklődése alapján</w:t>
      </w:r>
    </w:p>
    <w:p w:rsidR="00274150" w:rsidRPr="001358AC" w:rsidRDefault="007F3667" w:rsidP="00D55CFF">
      <w:pPr>
        <w:numPr>
          <w:ilvl w:val="0"/>
          <w:numId w:val="27"/>
        </w:numPr>
        <w:rPr>
          <w:sz w:val="24"/>
          <w:szCs w:val="24"/>
        </w:rPr>
      </w:pPr>
      <w:r w:rsidRPr="001358AC">
        <w:rPr>
          <w:sz w:val="24"/>
          <w:szCs w:val="24"/>
        </w:rPr>
        <w:t>A valamely területen kiemelkedően tehetséges tanulók kibontakozásának segítése</w:t>
      </w:r>
    </w:p>
    <w:p w:rsidR="00274150" w:rsidRPr="001358AC" w:rsidRDefault="007F3667" w:rsidP="00D55CFF">
      <w:pPr>
        <w:numPr>
          <w:ilvl w:val="0"/>
          <w:numId w:val="27"/>
        </w:numPr>
        <w:rPr>
          <w:sz w:val="24"/>
          <w:szCs w:val="24"/>
        </w:rPr>
      </w:pPr>
      <w:r w:rsidRPr="001358AC">
        <w:rPr>
          <w:sz w:val="24"/>
          <w:szCs w:val="24"/>
        </w:rPr>
        <w:t>Az alkalmazásképes tudás elsajátításához szükséges tanulási technikák megismertetése a tanulókkal</w:t>
      </w:r>
    </w:p>
    <w:p w:rsidR="00274150" w:rsidRPr="001358AC" w:rsidRDefault="007F3667" w:rsidP="00D55CFF">
      <w:pPr>
        <w:numPr>
          <w:ilvl w:val="0"/>
          <w:numId w:val="27"/>
        </w:numPr>
        <w:rPr>
          <w:sz w:val="24"/>
          <w:szCs w:val="24"/>
        </w:rPr>
      </w:pPr>
      <w:r w:rsidRPr="001358AC">
        <w:rPr>
          <w:sz w:val="24"/>
          <w:szCs w:val="24"/>
        </w:rPr>
        <w:t>Az írásbeli és szóbeli kifejezőkészség, a kreativitás fejlesztése</w:t>
      </w:r>
    </w:p>
    <w:p w:rsidR="00274150" w:rsidRPr="001358AC" w:rsidRDefault="009247C8" w:rsidP="00D55CFF">
      <w:pPr>
        <w:numPr>
          <w:ilvl w:val="0"/>
          <w:numId w:val="27"/>
        </w:numPr>
        <w:rPr>
          <w:sz w:val="24"/>
          <w:szCs w:val="24"/>
        </w:rPr>
      </w:pPr>
      <w:r w:rsidRPr="001358AC">
        <w:rPr>
          <w:noProof/>
          <w:sz w:val="24"/>
          <w:szCs w:val="24"/>
          <w:lang w:val="hu-HU" w:eastAsia="hu-HU" w:bidi="ar-SA"/>
        </w:rPr>
        <mc:AlternateContent>
          <mc:Choice Requires="wps">
            <w:drawing>
              <wp:anchor distT="0" distB="0" distL="0" distR="0" simplePos="0" relativeHeight="251654656" behindDoc="0" locked="0" layoutInCell="0" allowOverlap="1">
                <wp:simplePos x="0" y="0"/>
                <wp:positionH relativeFrom="column">
                  <wp:posOffset>6689090</wp:posOffset>
                </wp:positionH>
                <wp:positionV relativeFrom="paragraph">
                  <wp:posOffset>135890</wp:posOffset>
                </wp:positionV>
                <wp:extent cx="0" cy="2094230"/>
                <wp:effectExtent l="10795" t="12700" r="8255" b="7620"/>
                <wp:wrapSquare wrapText="bothSides"/>
                <wp:docPr id="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4230"/>
                        </a:xfrm>
                        <a:prstGeom prst="line">
                          <a:avLst/>
                        </a:prstGeom>
                        <a:noFill/>
                        <a:ln w="8890">
                          <a:solidFill>
                            <a:srgbClr val="A29F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F8415" id="Line 210"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6.7pt,10.7pt" to="526.7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" o:allowincell="f" strokecolor="#a29f9f" strokeweight=".7pt">
                <w10:wrap type="square"/>
              </v:line>
            </w:pict>
          </mc:Fallback>
        </mc:AlternateContent>
      </w:r>
      <w:r w:rsidR="007F3667" w:rsidRPr="001358AC">
        <w:rPr>
          <w:sz w:val="24"/>
          <w:szCs w:val="24"/>
        </w:rPr>
        <w:t>Felkészítés a magasabb iskolafokokon történő helytállásra (felsőfokú szakképzés, felsőoktatás)</w:t>
      </w:r>
    </w:p>
    <w:p w:rsidR="00274150" w:rsidRPr="001358AC" w:rsidRDefault="007F3667" w:rsidP="00D55CFF">
      <w:pPr>
        <w:numPr>
          <w:ilvl w:val="0"/>
          <w:numId w:val="27"/>
        </w:numPr>
        <w:rPr>
          <w:sz w:val="24"/>
          <w:szCs w:val="24"/>
        </w:rPr>
      </w:pPr>
      <w:r w:rsidRPr="001358AC">
        <w:rPr>
          <w:sz w:val="24"/>
          <w:szCs w:val="24"/>
        </w:rPr>
        <w:lastRenderedPageBreak/>
        <w:t>A reális önismereti szint kialakítása, toleranciára nevelés, a vitakészség fejlesztése</w:t>
      </w:r>
    </w:p>
    <w:p w:rsidR="00274150" w:rsidRPr="001358AC" w:rsidRDefault="007F3667" w:rsidP="00D55CFF">
      <w:pPr>
        <w:numPr>
          <w:ilvl w:val="0"/>
          <w:numId w:val="27"/>
        </w:numPr>
        <w:rPr>
          <w:sz w:val="24"/>
          <w:szCs w:val="24"/>
        </w:rPr>
      </w:pPr>
      <w:r w:rsidRPr="001358AC">
        <w:rPr>
          <w:sz w:val="24"/>
          <w:szCs w:val="24"/>
        </w:rPr>
        <w:t>A tanítási időn kívüli iskolai, illetve az iskolán kívüli szervezett szabadidős programok segítségével az igényes, tartalmas szórakozás, kikapcsolódás iránti igény felkeltése</w:t>
      </w:r>
    </w:p>
    <w:p w:rsidR="00274150" w:rsidRPr="001358AC" w:rsidRDefault="007F3667" w:rsidP="00D55CFF">
      <w:pPr>
        <w:numPr>
          <w:ilvl w:val="0"/>
          <w:numId w:val="27"/>
        </w:numPr>
        <w:rPr>
          <w:sz w:val="24"/>
          <w:szCs w:val="24"/>
        </w:rPr>
      </w:pPr>
      <w:r w:rsidRPr="001358AC">
        <w:rPr>
          <w:sz w:val="24"/>
          <w:szCs w:val="24"/>
        </w:rPr>
        <w:t>Egészséges életmódra, rendszeres és kiegyensúlyozott életvitelre nevelés</w:t>
      </w:r>
    </w:p>
    <w:p w:rsidR="00274150" w:rsidRPr="001358AC" w:rsidRDefault="007F3667" w:rsidP="00274150">
      <w:pPr>
        <w:numPr>
          <w:ilvl w:val="0"/>
          <w:numId w:val="27"/>
        </w:numPr>
        <w:rPr>
          <w:sz w:val="24"/>
          <w:szCs w:val="24"/>
        </w:rPr>
      </w:pPr>
      <w:r w:rsidRPr="001358AC">
        <w:rPr>
          <w:sz w:val="24"/>
          <w:szCs w:val="24"/>
        </w:rPr>
        <w:t>A beilleszkedési vagy tanulási problémákkal küzdő, illetve szociálisan hátrányos helyzetű, tanulók segítése, támogatásuk; szükség esetén a szakember által történő segítésük, gyógyításuk megszervezése.</w:t>
      </w:r>
    </w:p>
    <w:p w:rsidR="00274150" w:rsidRPr="001358AC" w:rsidRDefault="007F3667" w:rsidP="00D55CFF">
      <w:pPr>
        <w:numPr>
          <w:ilvl w:val="0"/>
          <w:numId w:val="27"/>
        </w:numPr>
        <w:rPr>
          <w:sz w:val="24"/>
          <w:szCs w:val="24"/>
        </w:rPr>
      </w:pPr>
      <w:r w:rsidRPr="001358AC">
        <w:rPr>
          <w:sz w:val="24"/>
          <w:szCs w:val="24"/>
        </w:rPr>
        <w:t>A magyar közoktatás részeként a Magyarországon tartózkodó külföldi, tankötelezettség alá eső diákok integrálása, a magyar nyelv és kultúra színvonalas megismertetése.</w:t>
      </w:r>
    </w:p>
    <w:p w:rsidR="00274150" w:rsidRPr="001358AC" w:rsidRDefault="00F7380A" w:rsidP="00D55CFF">
      <w:pPr>
        <w:numPr>
          <w:ilvl w:val="0"/>
          <w:numId w:val="27"/>
        </w:numPr>
        <w:rPr>
          <w:sz w:val="24"/>
          <w:szCs w:val="24"/>
        </w:rPr>
      </w:pPr>
      <w:r w:rsidRPr="001358AC">
        <w:rPr>
          <w:sz w:val="24"/>
          <w:szCs w:val="24"/>
        </w:rPr>
        <w:t xml:space="preserve">A </w:t>
      </w:r>
      <w:r w:rsidR="007F3667" w:rsidRPr="001358AC">
        <w:rPr>
          <w:sz w:val="24"/>
          <w:szCs w:val="24"/>
        </w:rPr>
        <w:t>szaktárgyukat angol nyelven oktató pedagógusok módszertani továbbképzésének szervezése, tapasztalataink átadása.</w:t>
      </w:r>
    </w:p>
    <w:p w:rsidR="00274150" w:rsidRPr="001358AC" w:rsidRDefault="00F7380A" w:rsidP="00D55CFF">
      <w:pPr>
        <w:numPr>
          <w:ilvl w:val="0"/>
          <w:numId w:val="27"/>
        </w:numPr>
        <w:rPr>
          <w:sz w:val="24"/>
          <w:szCs w:val="24"/>
        </w:rPr>
      </w:pPr>
      <w:r w:rsidRPr="001358AC">
        <w:rPr>
          <w:sz w:val="24"/>
          <w:szCs w:val="24"/>
        </w:rPr>
        <w:t>A</w:t>
      </w:r>
      <w:r w:rsidR="007F3667" w:rsidRPr="001358AC">
        <w:rPr>
          <w:sz w:val="24"/>
          <w:szCs w:val="24"/>
        </w:rPr>
        <w:t xml:space="preserve"> külföldi iskolarendszerek irányába nyitott oktatás megvalósítása, az adott vizsga és követelményrendszerek integrálásával.</w:t>
      </w:r>
    </w:p>
    <w:p w:rsidR="00274150" w:rsidRPr="001358AC" w:rsidRDefault="007F3667" w:rsidP="00D55CFF">
      <w:pPr>
        <w:numPr>
          <w:ilvl w:val="0"/>
          <w:numId w:val="27"/>
        </w:numPr>
        <w:rPr>
          <w:sz w:val="24"/>
          <w:szCs w:val="24"/>
        </w:rPr>
      </w:pPr>
      <w:r w:rsidRPr="001358AC">
        <w:rPr>
          <w:sz w:val="24"/>
          <w:szCs w:val="24"/>
        </w:rPr>
        <w:t>A különböző kultúrák értékein keresztül nevelni tanulóinkat türelemre, megértésre, nyitottságra.</w:t>
      </w:r>
    </w:p>
    <w:p w:rsidR="00274150" w:rsidRPr="001358AC" w:rsidRDefault="007F3667" w:rsidP="00D55CFF">
      <w:pPr>
        <w:numPr>
          <w:ilvl w:val="0"/>
          <w:numId w:val="27"/>
        </w:numPr>
        <w:rPr>
          <w:sz w:val="24"/>
          <w:szCs w:val="24"/>
        </w:rPr>
      </w:pPr>
      <w:r w:rsidRPr="001358AC">
        <w:rPr>
          <w:sz w:val="24"/>
          <w:szCs w:val="24"/>
        </w:rPr>
        <w:t>A szolidaritás, tolerancia, együttműködés képességének kialakítása.</w:t>
      </w:r>
    </w:p>
    <w:p w:rsidR="00274150" w:rsidRPr="001358AC" w:rsidRDefault="007F3667" w:rsidP="00D55CFF">
      <w:pPr>
        <w:numPr>
          <w:ilvl w:val="0"/>
          <w:numId w:val="27"/>
        </w:numPr>
        <w:rPr>
          <w:sz w:val="24"/>
          <w:szCs w:val="24"/>
        </w:rPr>
      </w:pPr>
      <w:r w:rsidRPr="001358AC">
        <w:rPr>
          <w:sz w:val="24"/>
          <w:szCs w:val="24"/>
        </w:rPr>
        <w:t>Megismertetni az angol nyelvű országok kultúráját, irodalmát, történelmét.</w:t>
      </w:r>
    </w:p>
    <w:p w:rsidR="00274150" w:rsidRPr="001358AC" w:rsidRDefault="007F3667" w:rsidP="00D55CFF">
      <w:pPr>
        <w:numPr>
          <w:ilvl w:val="0"/>
          <w:numId w:val="27"/>
        </w:numPr>
        <w:rPr>
          <w:sz w:val="24"/>
          <w:szCs w:val="24"/>
        </w:rPr>
      </w:pPr>
      <w:r w:rsidRPr="001358AC">
        <w:rPr>
          <w:sz w:val="24"/>
          <w:szCs w:val="24"/>
        </w:rPr>
        <w:t>Tanulóink legyenek képesek az angol nyelven való gondolk</w:t>
      </w:r>
      <w:r w:rsidR="00F7380A" w:rsidRPr="001358AC">
        <w:rPr>
          <w:sz w:val="24"/>
          <w:szCs w:val="24"/>
        </w:rPr>
        <w:t xml:space="preserve">odásra, a nyelv használatára az </w:t>
      </w:r>
      <w:r w:rsidRPr="001358AC">
        <w:rPr>
          <w:sz w:val="24"/>
          <w:szCs w:val="24"/>
        </w:rPr>
        <w:t>információszerzésben, közlésben.</w:t>
      </w:r>
    </w:p>
    <w:p w:rsidR="00274150" w:rsidRPr="001358AC" w:rsidRDefault="007F3667" w:rsidP="00D55CFF">
      <w:pPr>
        <w:numPr>
          <w:ilvl w:val="0"/>
          <w:numId w:val="27"/>
        </w:numPr>
        <w:rPr>
          <w:sz w:val="24"/>
          <w:szCs w:val="24"/>
        </w:rPr>
      </w:pPr>
      <w:r w:rsidRPr="001358AC">
        <w:rPr>
          <w:sz w:val="24"/>
          <w:szCs w:val="24"/>
        </w:rPr>
        <w:t>Az önkifejezési, szövegértési, gondolkodási képesség fejlesztése, aminek kiemelt szerepe van tanulmányaikban és a munka világában.</w:t>
      </w:r>
    </w:p>
    <w:p w:rsidR="00274150" w:rsidRPr="001358AC" w:rsidRDefault="007F3667" w:rsidP="00D55CFF">
      <w:pPr>
        <w:numPr>
          <w:ilvl w:val="0"/>
          <w:numId w:val="27"/>
        </w:numPr>
        <w:rPr>
          <w:sz w:val="24"/>
          <w:szCs w:val="24"/>
        </w:rPr>
      </w:pPr>
      <w:r w:rsidRPr="001358AC">
        <w:rPr>
          <w:sz w:val="24"/>
          <w:szCs w:val="24"/>
        </w:rPr>
        <w:t>A pozitív én- és országkép kialakítása, értsék meg a nemzetközi kapcsolatok és együttműködés fontosságát.</w:t>
      </w:r>
    </w:p>
    <w:p w:rsidR="00274150" w:rsidRPr="001358AC" w:rsidRDefault="007F3667" w:rsidP="00D55CFF">
      <w:pPr>
        <w:numPr>
          <w:ilvl w:val="0"/>
          <w:numId w:val="27"/>
        </w:numPr>
        <w:rPr>
          <w:sz w:val="24"/>
          <w:szCs w:val="24"/>
        </w:rPr>
      </w:pPr>
      <w:r w:rsidRPr="001358AC">
        <w:rPr>
          <w:sz w:val="24"/>
          <w:szCs w:val="24"/>
        </w:rPr>
        <w:t>Folyamatosan fenntartjuk a magas színvonalú munka személyi feltételeit.</w:t>
      </w:r>
    </w:p>
    <w:p w:rsidR="00274150" w:rsidRPr="001358AC" w:rsidRDefault="007F3667" w:rsidP="00D55CFF">
      <w:pPr>
        <w:numPr>
          <w:ilvl w:val="0"/>
          <w:numId w:val="27"/>
        </w:numPr>
        <w:rPr>
          <w:sz w:val="24"/>
          <w:szCs w:val="24"/>
        </w:rPr>
      </w:pPr>
      <w:r w:rsidRPr="001358AC">
        <w:rPr>
          <w:sz w:val="24"/>
          <w:szCs w:val="24"/>
        </w:rPr>
        <w:t xml:space="preserve">Lehetőségeinkhez mérten megteremtjük a magas színvonalú </w:t>
      </w:r>
      <w:r w:rsidR="00C02DBC" w:rsidRPr="001358AC">
        <w:rPr>
          <w:sz w:val="24"/>
          <w:szCs w:val="24"/>
        </w:rPr>
        <w:t>munkatárgyi</w:t>
      </w:r>
      <w:r w:rsidRPr="001358AC">
        <w:rPr>
          <w:sz w:val="24"/>
          <w:szCs w:val="24"/>
        </w:rPr>
        <w:t xml:space="preserve"> feltételeit.</w:t>
      </w:r>
    </w:p>
    <w:p w:rsidR="00274150" w:rsidRPr="001358AC" w:rsidRDefault="007F3667" w:rsidP="00D55CFF">
      <w:pPr>
        <w:numPr>
          <w:ilvl w:val="0"/>
          <w:numId w:val="27"/>
        </w:numPr>
        <w:rPr>
          <w:sz w:val="24"/>
          <w:szCs w:val="24"/>
        </w:rPr>
      </w:pPr>
      <w:r w:rsidRPr="001358AC">
        <w:rPr>
          <w:sz w:val="24"/>
          <w:szCs w:val="24"/>
        </w:rPr>
        <w:t>Arra törekszünk, hogy adminisztratív munkánk, tanügyi dokumentumaink hiánytalan rendezettségükkel és precizitásukkal jól szolgálják a tartalmi munkát.</w:t>
      </w:r>
    </w:p>
    <w:p w:rsidR="00274150" w:rsidRPr="001358AC" w:rsidRDefault="007F3667" w:rsidP="00D55CFF">
      <w:pPr>
        <w:numPr>
          <w:ilvl w:val="0"/>
          <w:numId w:val="27"/>
        </w:numPr>
        <w:rPr>
          <w:sz w:val="24"/>
          <w:szCs w:val="24"/>
        </w:rPr>
      </w:pPr>
      <w:r w:rsidRPr="001358AC">
        <w:rPr>
          <w:sz w:val="24"/>
          <w:szCs w:val="24"/>
        </w:rPr>
        <w:t>A pedagógustestület önmagára nézve kötelezően betartandó követelménynek tekinti a személyes példaadást:</w:t>
      </w:r>
    </w:p>
    <w:p w:rsidR="00274150" w:rsidRPr="001358AC" w:rsidRDefault="007F3667" w:rsidP="00D55CFF">
      <w:pPr>
        <w:numPr>
          <w:ilvl w:val="1"/>
          <w:numId w:val="27"/>
        </w:numPr>
        <w:rPr>
          <w:sz w:val="24"/>
          <w:szCs w:val="24"/>
        </w:rPr>
      </w:pPr>
      <w:r w:rsidRPr="001358AC">
        <w:rPr>
          <w:sz w:val="24"/>
          <w:szCs w:val="24"/>
        </w:rPr>
        <w:t>az önmagával szembeni szakmai igényesség terén;</w:t>
      </w:r>
    </w:p>
    <w:p w:rsidR="00274150" w:rsidRPr="001358AC" w:rsidRDefault="007F3667" w:rsidP="00D55CFF">
      <w:pPr>
        <w:numPr>
          <w:ilvl w:val="1"/>
          <w:numId w:val="27"/>
        </w:numPr>
        <w:rPr>
          <w:sz w:val="24"/>
          <w:szCs w:val="24"/>
        </w:rPr>
      </w:pPr>
      <w:r w:rsidRPr="001358AC">
        <w:rPr>
          <w:sz w:val="24"/>
          <w:szCs w:val="24"/>
        </w:rPr>
        <w:t>a munkafegyelem terén;</w:t>
      </w:r>
    </w:p>
    <w:p w:rsidR="00274150" w:rsidRPr="001358AC" w:rsidRDefault="007F3667" w:rsidP="00D55CFF">
      <w:pPr>
        <w:numPr>
          <w:ilvl w:val="1"/>
          <w:numId w:val="27"/>
        </w:numPr>
        <w:rPr>
          <w:sz w:val="24"/>
          <w:szCs w:val="24"/>
        </w:rPr>
      </w:pPr>
      <w:r w:rsidRPr="001358AC">
        <w:rPr>
          <w:sz w:val="24"/>
          <w:szCs w:val="24"/>
        </w:rPr>
        <w:lastRenderedPageBreak/>
        <w:t>az etikus magatartás terén;</w:t>
      </w:r>
    </w:p>
    <w:p w:rsidR="00274150" w:rsidRPr="001358AC" w:rsidRDefault="000C0152" w:rsidP="000C0152">
      <w:pPr>
        <w:ind w:left="360"/>
        <w:rPr>
          <w:sz w:val="24"/>
          <w:szCs w:val="24"/>
        </w:rPr>
      </w:pPr>
      <w:r w:rsidRPr="001358AC">
        <w:rPr>
          <w:sz w:val="24"/>
          <w:szCs w:val="24"/>
        </w:rPr>
        <w:t>32</w:t>
      </w:r>
      <w:r w:rsidR="00D332A4" w:rsidRPr="001358AC">
        <w:rPr>
          <w:sz w:val="24"/>
          <w:szCs w:val="24"/>
        </w:rPr>
        <w:t>. Az</w:t>
      </w:r>
      <w:r w:rsidR="007F3667" w:rsidRPr="001358AC">
        <w:rPr>
          <w:sz w:val="24"/>
          <w:szCs w:val="24"/>
        </w:rPr>
        <w:t xml:space="preserve"> egymás közötti, illetve a gyerekekkel, a szülőkkel, más iskolák minket látogató pedagógusaival való kapcsolatában (türelemre, megértésre törekvés, tisztelet, segítőkészség, kölcsönös bizalom, felelősségvállalás).</w:t>
      </w:r>
    </w:p>
    <w:p w:rsidR="00274150" w:rsidRPr="001358AC" w:rsidRDefault="00D332A4" w:rsidP="00D332A4">
      <w:pPr>
        <w:ind w:left="360"/>
        <w:rPr>
          <w:sz w:val="24"/>
          <w:szCs w:val="24"/>
        </w:rPr>
      </w:pPr>
      <w:r w:rsidRPr="001358AC">
        <w:rPr>
          <w:sz w:val="24"/>
          <w:szCs w:val="24"/>
        </w:rPr>
        <w:t>33. Tiszteljük</w:t>
      </w:r>
      <w:r w:rsidR="007F3667" w:rsidRPr="001358AC">
        <w:rPr>
          <w:sz w:val="24"/>
          <w:szCs w:val="24"/>
        </w:rPr>
        <w:t xml:space="preserve"> és ápoljuk az intézmény hagyományait.</w:t>
      </w:r>
    </w:p>
    <w:p w:rsidR="00274150" w:rsidRPr="001358AC" w:rsidRDefault="00D332A4" w:rsidP="00D332A4">
      <w:pPr>
        <w:ind w:left="360"/>
        <w:rPr>
          <w:sz w:val="24"/>
          <w:szCs w:val="24"/>
        </w:rPr>
      </w:pPr>
      <w:r w:rsidRPr="001358AC">
        <w:rPr>
          <w:sz w:val="24"/>
          <w:szCs w:val="24"/>
        </w:rPr>
        <w:t>34. Minden</w:t>
      </w:r>
      <w:r w:rsidR="007F3667" w:rsidRPr="001358AC">
        <w:rPr>
          <w:sz w:val="24"/>
          <w:szCs w:val="24"/>
        </w:rPr>
        <w:t xml:space="preserve"> rendelkezésünkre </w:t>
      </w:r>
      <w:r w:rsidR="00C02DBC" w:rsidRPr="001358AC">
        <w:rPr>
          <w:sz w:val="24"/>
          <w:szCs w:val="24"/>
        </w:rPr>
        <w:t>állóeszközzel</w:t>
      </w:r>
      <w:r w:rsidR="007F3667" w:rsidRPr="001358AC">
        <w:rPr>
          <w:sz w:val="24"/>
          <w:szCs w:val="24"/>
        </w:rPr>
        <w:t xml:space="preserve"> segítjük a pályájuk elején és végén </w:t>
      </w:r>
      <w:r w:rsidR="009F74E9" w:rsidRPr="001358AC">
        <w:rPr>
          <w:sz w:val="24"/>
          <w:szCs w:val="24"/>
        </w:rPr>
        <w:t>lévő pedagógustársainkat</w:t>
      </w:r>
      <w:r w:rsidR="007F3667" w:rsidRPr="001358AC">
        <w:rPr>
          <w:sz w:val="24"/>
          <w:szCs w:val="24"/>
        </w:rPr>
        <w:t>.</w:t>
      </w:r>
    </w:p>
    <w:p w:rsidR="00274150" w:rsidRPr="001358AC" w:rsidRDefault="00D332A4" w:rsidP="00D332A4">
      <w:pPr>
        <w:ind w:left="360"/>
        <w:rPr>
          <w:sz w:val="24"/>
          <w:szCs w:val="24"/>
        </w:rPr>
      </w:pPr>
      <w:r w:rsidRPr="001358AC">
        <w:rPr>
          <w:sz w:val="24"/>
          <w:szCs w:val="24"/>
        </w:rPr>
        <w:t>35.A</w:t>
      </w:r>
      <w:r w:rsidR="007F3667" w:rsidRPr="001358AC">
        <w:rPr>
          <w:sz w:val="24"/>
          <w:szCs w:val="24"/>
        </w:rPr>
        <w:t xml:space="preserve"> fenntartóval, a szakminisztériummal és intézményeivel korrekt, feszültségmentes kapcsolatra törekszünk.</w:t>
      </w:r>
    </w:p>
    <w:p w:rsidR="00274150" w:rsidRPr="001358AC" w:rsidRDefault="00D332A4" w:rsidP="00D332A4">
      <w:pPr>
        <w:ind w:left="360"/>
        <w:rPr>
          <w:sz w:val="24"/>
          <w:szCs w:val="24"/>
        </w:rPr>
      </w:pPr>
      <w:r w:rsidRPr="001358AC">
        <w:rPr>
          <w:sz w:val="24"/>
          <w:szCs w:val="24"/>
        </w:rPr>
        <w:t>36. Távol</w:t>
      </w:r>
      <w:r w:rsidR="007F3667" w:rsidRPr="001358AC">
        <w:rPr>
          <w:sz w:val="24"/>
          <w:szCs w:val="24"/>
        </w:rPr>
        <w:t xml:space="preserve"> tartjuk az intézménytől a napi politikát.</w:t>
      </w:r>
    </w:p>
    <w:p w:rsidR="00274150" w:rsidRPr="001358AC" w:rsidRDefault="00D332A4" w:rsidP="00D332A4">
      <w:pPr>
        <w:ind w:left="360"/>
        <w:rPr>
          <w:sz w:val="24"/>
          <w:szCs w:val="24"/>
        </w:rPr>
      </w:pPr>
      <w:r w:rsidRPr="001358AC">
        <w:rPr>
          <w:sz w:val="24"/>
          <w:szCs w:val="24"/>
        </w:rPr>
        <w:t>37.A</w:t>
      </w:r>
      <w:r w:rsidR="007F3667" w:rsidRPr="001358AC">
        <w:rPr>
          <w:sz w:val="24"/>
          <w:szCs w:val="24"/>
        </w:rPr>
        <w:t xml:space="preserve"> történelmi egyházakkal, a tudományos-kulturális feladatokat ellátó civil szervezetekkel, intézményekkel korrekt, kiegyensúlyozott kapcsolatot tartunk.</w:t>
      </w:r>
    </w:p>
    <w:p w:rsidR="00274150" w:rsidRPr="001358AC" w:rsidRDefault="00D332A4" w:rsidP="00D332A4">
      <w:pPr>
        <w:ind w:left="360"/>
        <w:rPr>
          <w:sz w:val="24"/>
          <w:szCs w:val="24"/>
        </w:rPr>
      </w:pPr>
      <w:r w:rsidRPr="001358AC">
        <w:rPr>
          <w:sz w:val="24"/>
          <w:szCs w:val="24"/>
        </w:rPr>
        <w:t>38. Arra</w:t>
      </w:r>
      <w:r w:rsidR="007F3667" w:rsidRPr="001358AC">
        <w:rPr>
          <w:sz w:val="24"/>
          <w:szCs w:val="24"/>
        </w:rPr>
        <w:t xml:space="preserve"> törekszünk, hogy az épület és légköre megfeleljen a kiegyensúlyozott, nyugodt, színvonalas munka környezeti követelményeinek.</w:t>
      </w:r>
    </w:p>
    <w:p w:rsidR="005742E4" w:rsidRPr="001358AC" w:rsidRDefault="00394CE6" w:rsidP="00394CE6">
      <w:pPr>
        <w:rPr>
          <w:sz w:val="24"/>
          <w:szCs w:val="24"/>
        </w:rPr>
      </w:pPr>
      <w:r w:rsidRPr="001358AC">
        <w:rPr>
          <w:sz w:val="24"/>
          <w:szCs w:val="24"/>
        </w:rPr>
        <w:br w:type="page"/>
      </w:r>
    </w:p>
    <w:p w:rsidR="00D332A4" w:rsidRPr="001358AC" w:rsidRDefault="007F3667" w:rsidP="00D55CFF">
      <w:pPr>
        <w:pStyle w:val="Cmsor1"/>
        <w:numPr>
          <w:ilvl w:val="0"/>
          <w:numId w:val="45"/>
        </w:numPr>
      </w:pPr>
      <w:bookmarkStart w:id="14" w:name="_Toc378144990"/>
      <w:bookmarkStart w:id="15" w:name="_Toc378145366"/>
      <w:bookmarkStart w:id="16" w:name="_Toc378147589"/>
      <w:bookmarkStart w:id="17" w:name="_Toc378148437"/>
      <w:bookmarkStart w:id="18" w:name="_Toc378156977"/>
      <w:bookmarkStart w:id="19" w:name="_Toc378157271"/>
      <w:bookmarkStart w:id="20" w:name="_Toc428190713"/>
      <w:r w:rsidRPr="001358AC">
        <w:lastRenderedPageBreak/>
        <w:t>AZ INTÉZMÉNY</w:t>
      </w:r>
      <w:r w:rsidR="00D332A4" w:rsidRPr="001358AC">
        <w:t xml:space="preserve"> BEMUTATÁS</w:t>
      </w:r>
      <w:r w:rsidR="0050777D" w:rsidRPr="001358AC">
        <w:t>A</w:t>
      </w:r>
      <w:bookmarkEnd w:id="14"/>
      <w:bookmarkEnd w:id="15"/>
      <w:bookmarkEnd w:id="16"/>
      <w:bookmarkEnd w:id="17"/>
      <w:bookmarkEnd w:id="18"/>
      <w:bookmarkEnd w:id="19"/>
      <w:bookmarkEnd w:id="20"/>
    </w:p>
    <w:p w:rsidR="00D332A4" w:rsidRPr="001358AC" w:rsidRDefault="007F3667" w:rsidP="004661F6">
      <w:pPr>
        <w:pStyle w:val="Cmsor3"/>
        <w:numPr>
          <w:ilvl w:val="0"/>
          <w:numId w:val="52"/>
        </w:numPr>
        <w:rPr>
          <w:sz w:val="26"/>
        </w:rPr>
      </w:pPr>
      <w:bookmarkStart w:id="21" w:name="_Toc378144991"/>
      <w:bookmarkStart w:id="22" w:name="_Toc378145367"/>
      <w:bookmarkStart w:id="23" w:name="_Toc378147590"/>
      <w:bookmarkStart w:id="24" w:name="_Toc378148438"/>
      <w:bookmarkStart w:id="25" w:name="_Toc378156978"/>
      <w:bookmarkStart w:id="26" w:name="_Toc378157272"/>
      <w:bookmarkStart w:id="27" w:name="_Toc428190714"/>
      <w:r w:rsidRPr="001358AC">
        <w:t>Az iskola arculata</w:t>
      </w:r>
      <w:bookmarkEnd w:id="21"/>
      <w:bookmarkEnd w:id="22"/>
      <w:bookmarkEnd w:id="23"/>
      <w:bookmarkEnd w:id="24"/>
      <w:bookmarkEnd w:id="25"/>
      <w:bookmarkEnd w:id="26"/>
      <w:bookmarkEnd w:id="27"/>
    </w:p>
    <w:p w:rsidR="00D332A4" w:rsidRPr="001358AC" w:rsidRDefault="007F3667" w:rsidP="00C25161">
      <w:pPr>
        <w:jc w:val="both"/>
        <w:rPr>
          <w:sz w:val="24"/>
          <w:szCs w:val="24"/>
        </w:rPr>
      </w:pPr>
      <w:r w:rsidRPr="001358AC">
        <w:rPr>
          <w:sz w:val="24"/>
          <w:szCs w:val="24"/>
        </w:rPr>
        <w:t>Gimnáziumunkat a Budapesti Műszaki Egyetem alapította</w:t>
      </w:r>
      <w:r w:rsidR="004245F7" w:rsidRPr="001358AC">
        <w:rPr>
          <w:sz w:val="24"/>
          <w:szCs w:val="24"/>
        </w:rPr>
        <w:t xml:space="preserve"> 1993-ban</w:t>
      </w:r>
      <w:r w:rsidRPr="001358AC">
        <w:rPr>
          <w:sz w:val="24"/>
          <w:szCs w:val="24"/>
        </w:rPr>
        <w:t>. Az iskola alapításában az egyetem vezetését az a felismerés vezette, hogy a Magyarországon tartózkodó külföldi állampolgárságú tanulók, illetve a huzamosabb ideig külföldön tanuló magyar állampolgárságú tanulók nehezen tudnak beilleszkedni a magyar oktatási rendszerbe. A külföldiek azért, mert nem tudnak magyarul, a magyarok főként azért, mert magyar nyelv és irodalomból, valamint történelemből nehezen pótolható hiányosságaik vannak és más tárgyakból is hiányos a felkészültségük.</w:t>
      </w:r>
      <w:r w:rsidR="00071163" w:rsidRPr="001358AC">
        <w:rPr>
          <w:sz w:val="24"/>
          <w:szCs w:val="24"/>
        </w:rPr>
        <w:t xml:space="preserve"> A gimnázium fenntartását 2005. szeptember </w:t>
      </w:r>
      <w:r w:rsidR="00B33A1A" w:rsidRPr="001358AC">
        <w:rPr>
          <w:sz w:val="24"/>
          <w:szCs w:val="24"/>
        </w:rPr>
        <w:t xml:space="preserve">1.- től </w:t>
      </w:r>
      <w:r w:rsidR="00071163" w:rsidRPr="001358AC">
        <w:rPr>
          <w:sz w:val="24"/>
          <w:szCs w:val="24"/>
        </w:rPr>
        <w:t>a BME átadta az Angol Nyelvű Közoktatásért Alapítványnak.</w:t>
      </w:r>
    </w:p>
    <w:p w:rsidR="00D332A4" w:rsidRPr="001358AC" w:rsidRDefault="007F3667" w:rsidP="00C25161">
      <w:pPr>
        <w:jc w:val="both"/>
        <w:rPr>
          <w:sz w:val="24"/>
          <w:szCs w:val="24"/>
        </w:rPr>
      </w:pPr>
      <w:r w:rsidRPr="001358AC">
        <w:rPr>
          <w:sz w:val="24"/>
          <w:szCs w:val="24"/>
        </w:rPr>
        <w:t>Az iskola diáksága három fő populációból áll: külföldi állampolgárok, olyan magyar anyanyelvű</w:t>
      </w:r>
      <w:r w:rsidR="00B723D4" w:rsidRPr="001358AC">
        <w:rPr>
          <w:sz w:val="24"/>
          <w:szCs w:val="24"/>
        </w:rPr>
        <w:t>, sokszor</w:t>
      </w:r>
      <w:r w:rsidRPr="001358AC">
        <w:rPr>
          <w:sz w:val="24"/>
          <w:szCs w:val="24"/>
        </w:rPr>
        <w:t xml:space="preserve"> kettős állampolgárok, akik huzamosabb ideig külföldön jártak iskolába, valamint magyar állampolgárok. Ebből a sokszínűségből adódó beilleszkedési, kommunikációs és tanulási problémákat, feszültségeket részben feloldja, hogy gimnáziumunkban az oktatás </w:t>
      </w:r>
      <w:r w:rsidR="00C25161" w:rsidRPr="001358AC">
        <w:rPr>
          <w:sz w:val="24"/>
          <w:szCs w:val="24"/>
        </w:rPr>
        <w:t xml:space="preserve">a legtöbb tárgyból </w:t>
      </w:r>
      <w:r w:rsidRPr="001358AC">
        <w:rPr>
          <w:sz w:val="24"/>
          <w:szCs w:val="24"/>
        </w:rPr>
        <w:t>angol nyelven folyik.</w:t>
      </w:r>
    </w:p>
    <w:p w:rsidR="00D332A4" w:rsidRPr="001358AC" w:rsidRDefault="007F3667" w:rsidP="00C25161">
      <w:pPr>
        <w:jc w:val="both"/>
        <w:rPr>
          <w:sz w:val="24"/>
          <w:szCs w:val="24"/>
        </w:rPr>
      </w:pPr>
      <w:r w:rsidRPr="001358AC">
        <w:rPr>
          <w:sz w:val="24"/>
          <w:szCs w:val="24"/>
        </w:rPr>
        <w:t>Iskolánk ang</w:t>
      </w:r>
      <w:r w:rsidR="00C25161" w:rsidRPr="001358AC">
        <w:rPr>
          <w:sz w:val="24"/>
          <w:szCs w:val="24"/>
        </w:rPr>
        <w:t xml:space="preserve">ol-magyar két tanítási nyelvű 5 </w:t>
      </w:r>
      <w:r w:rsidRPr="001358AC">
        <w:rPr>
          <w:sz w:val="24"/>
          <w:szCs w:val="24"/>
        </w:rPr>
        <w:t>évfolyamos gimnázium, nyelvi előkészítő osztállyal. A</w:t>
      </w:r>
      <w:r w:rsidR="007675F8" w:rsidRPr="001358AC">
        <w:rPr>
          <w:sz w:val="24"/>
          <w:szCs w:val="24"/>
        </w:rPr>
        <w:t xml:space="preserve"> nyelvi </w:t>
      </w:r>
      <w:r w:rsidRPr="001358AC">
        <w:rPr>
          <w:sz w:val="24"/>
          <w:szCs w:val="24"/>
        </w:rPr>
        <w:t>előkészítő (9.</w:t>
      </w:r>
      <w:r w:rsidR="007675F8" w:rsidRPr="001358AC">
        <w:rPr>
          <w:sz w:val="24"/>
          <w:szCs w:val="24"/>
        </w:rPr>
        <w:t>K</w:t>
      </w:r>
      <w:r w:rsidR="004245F7" w:rsidRPr="001358AC">
        <w:rPr>
          <w:sz w:val="24"/>
          <w:szCs w:val="24"/>
        </w:rPr>
        <w:t>ny</w:t>
      </w:r>
      <w:r w:rsidRPr="001358AC">
        <w:rPr>
          <w:sz w:val="24"/>
          <w:szCs w:val="24"/>
        </w:rPr>
        <w:t>) osztályban az angol nyelv oktatá</w:t>
      </w:r>
      <w:r w:rsidR="00C25161" w:rsidRPr="001358AC">
        <w:rPr>
          <w:sz w:val="24"/>
          <w:szCs w:val="24"/>
        </w:rPr>
        <w:t>sa mellett az alaptantárgyak szaknyelvének</w:t>
      </w:r>
      <w:r w:rsidRPr="001358AC">
        <w:rPr>
          <w:sz w:val="24"/>
          <w:szCs w:val="24"/>
        </w:rPr>
        <w:t xml:space="preserve"> elsajátítása folyik. A további osztályokban is</w:t>
      </w:r>
      <w:r w:rsidR="00F8219B" w:rsidRPr="001358AC">
        <w:rPr>
          <w:sz w:val="24"/>
          <w:szCs w:val="24"/>
        </w:rPr>
        <w:t xml:space="preserve"> a  </w:t>
      </w:r>
      <w:r w:rsidR="00E21769" w:rsidRPr="001358AC">
        <w:rPr>
          <w:sz w:val="24"/>
          <w:szCs w:val="24"/>
        </w:rPr>
        <w:t>jogszabályok által megengedett</w:t>
      </w:r>
      <w:r w:rsidR="00F8219B" w:rsidRPr="001358AC">
        <w:rPr>
          <w:sz w:val="24"/>
          <w:szCs w:val="24"/>
        </w:rPr>
        <w:t xml:space="preserve"> </w:t>
      </w:r>
      <w:r w:rsidR="009F74E9" w:rsidRPr="001358AC">
        <w:rPr>
          <w:sz w:val="24"/>
          <w:szCs w:val="24"/>
        </w:rPr>
        <w:t>legtöbb</w:t>
      </w:r>
      <w:r w:rsidR="00B92A25" w:rsidRPr="001358AC">
        <w:rPr>
          <w:sz w:val="24"/>
          <w:szCs w:val="24"/>
        </w:rPr>
        <w:t xml:space="preserve"> tárgyból</w:t>
      </w:r>
      <w:r w:rsidRPr="001358AC">
        <w:rPr>
          <w:sz w:val="24"/>
          <w:szCs w:val="24"/>
        </w:rPr>
        <w:t xml:space="preserve"> angol nyelven folyik az oktatás. </w:t>
      </w:r>
      <w:r w:rsidR="00B92A25" w:rsidRPr="001358AC">
        <w:rPr>
          <w:sz w:val="24"/>
          <w:szCs w:val="24"/>
        </w:rPr>
        <w:t>A</w:t>
      </w:r>
      <w:r w:rsidRPr="001358AC">
        <w:rPr>
          <w:sz w:val="24"/>
          <w:szCs w:val="24"/>
        </w:rPr>
        <w:t xml:space="preserve"> magyar állampolgárságú tanulók a magyar nyelv és irodalmat magyar </w:t>
      </w:r>
      <w:r w:rsidR="00B92A25" w:rsidRPr="001358AC">
        <w:rPr>
          <w:sz w:val="24"/>
          <w:szCs w:val="24"/>
        </w:rPr>
        <w:t xml:space="preserve">nyelven tanulják, a nem magyar </w:t>
      </w:r>
      <w:r w:rsidR="00591D3B" w:rsidRPr="001358AC">
        <w:rPr>
          <w:sz w:val="24"/>
          <w:szCs w:val="24"/>
        </w:rPr>
        <w:t xml:space="preserve">állampolgárságú tanulóknak </w:t>
      </w:r>
      <w:r w:rsidR="009F74E9" w:rsidRPr="001358AC">
        <w:rPr>
          <w:sz w:val="24"/>
          <w:szCs w:val="24"/>
        </w:rPr>
        <w:t>e helyett</w:t>
      </w:r>
      <w:r w:rsidRPr="001358AC">
        <w:rPr>
          <w:sz w:val="24"/>
          <w:szCs w:val="24"/>
        </w:rPr>
        <w:t xml:space="preserve"> kötelező a magyar, mint idegen nyelv</w:t>
      </w:r>
      <w:r w:rsidR="00591D3B" w:rsidRPr="001358AC">
        <w:rPr>
          <w:sz w:val="24"/>
          <w:szCs w:val="24"/>
        </w:rPr>
        <w:t xml:space="preserve"> tárgy</w:t>
      </w:r>
      <w:r w:rsidR="00B723D4" w:rsidRPr="001358AC">
        <w:rPr>
          <w:sz w:val="24"/>
          <w:szCs w:val="24"/>
        </w:rPr>
        <w:t>, amely kiváltja a magyar nyelv és irodalmat az érettségin is</w:t>
      </w:r>
      <w:r w:rsidR="00591D3B" w:rsidRPr="001358AC">
        <w:rPr>
          <w:sz w:val="24"/>
          <w:szCs w:val="24"/>
        </w:rPr>
        <w:t>.</w:t>
      </w:r>
      <w:r w:rsidR="00E21769" w:rsidRPr="001358AC">
        <w:rPr>
          <w:sz w:val="24"/>
          <w:szCs w:val="24"/>
        </w:rPr>
        <w:t xml:space="preserve"> Angol nyelven oktatott tárgy esetében a tanulócsoport létszáma nem lehet 18-nál nagyobb. Az egyéb idegen nyelvek oktatása is kis csoportban történik a tanuló választott idegen nyelve alapján</w:t>
      </w:r>
      <w:r w:rsidR="00AA7DBE" w:rsidRPr="001358AC">
        <w:rPr>
          <w:sz w:val="24"/>
          <w:szCs w:val="24"/>
        </w:rPr>
        <w:t>.</w:t>
      </w:r>
    </w:p>
    <w:p w:rsidR="00FF1697" w:rsidRPr="001358AC" w:rsidRDefault="007F3667" w:rsidP="00C73F5D">
      <w:pPr>
        <w:jc w:val="both"/>
        <w:rPr>
          <w:sz w:val="24"/>
          <w:szCs w:val="24"/>
        </w:rPr>
      </w:pPr>
      <w:r w:rsidRPr="001358AC">
        <w:rPr>
          <w:sz w:val="24"/>
          <w:szCs w:val="24"/>
        </w:rPr>
        <w:t xml:space="preserve">Alapvetően a </w:t>
      </w:r>
      <w:r w:rsidR="00C25161" w:rsidRPr="001358AC">
        <w:rPr>
          <w:sz w:val="24"/>
          <w:szCs w:val="24"/>
        </w:rPr>
        <w:t>nemzeti alaptantervben</w:t>
      </w:r>
      <w:r w:rsidRPr="001358AC">
        <w:rPr>
          <w:sz w:val="24"/>
          <w:szCs w:val="24"/>
        </w:rPr>
        <w:t xml:space="preserve"> meghatározott tantárgyakat tanítjuk a „Két tanítási nyelvű iskolai oktatás irányelvei</w:t>
      </w:r>
      <w:r w:rsidR="00274150" w:rsidRPr="001358AC">
        <w:rPr>
          <w:sz w:val="24"/>
          <w:szCs w:val="24"/>
        </w:rPr>
        <w:t>”</w:t>
      </w:r>
      <w:r w:rsidRPr="001358AC">
        <w:rPr>
          <w:sz w:val="24"/>
          <w:szCs w:val="24"/>
        </w:rPr>
        <w:t>-ben megfogalmazottak figyelembe vételével.</w:t>
      </w:r>
      <w:r w:rsidR="007675F8" w:rsidRPr="001358AC">
        <w:rPr>
          <w:sz w:val="24"/>
          <w:szCs w:val="24"/>
        </w:rPr>
        <w:t xml:space="preserve"> </w:t>
      </w:r>
      <w:r w:rsidR="00C73F5D" w:rsidRPr="001358AC">
        <w:rPr>
          <w:sz w:val="24"/>
          <w:szCs w:val="24"/>
        </w:rPr>
        <w:t xml:space="preserve"> </w:t>
      </w:r>
      <w:r w:rsidRPr="001358AC">
        <w:rPr>
          <w:sz w:val="24"/>
          <w:szCs w:val="24"/>
        </w:rPr>
        <w:t>Ettől eltérően önálló tantárgyként tanítjuk az angol irodalmat</w:t>
      </w:r>
      <w:r w:rsidR="00E21769" w:rsidRPr="001358AC">
        <w:rPr>
          <w:sz w:val="24"/>
          <w:szCs w:val="24"/>
        </w:rPr>
        <w:t xml:space="preserve"> külföldi diákjainknak</w:t>
      </w:r>
      <w:r w:rsidR="00071163" w:rsidRPr="001358AC">
        <w:rPr>
          <w:sz w:val="24"/>
          <w:szCs w:val="24"/>
        </w:rPr>
        <w:t>,</w:t>
      </w:r>
      <w:r w:rsidR="00B92A25" w:rsidRPr="001358AC">
        <w:rPr>
          <w:sz w:val="24"/>
          <w:szCs w:val="24"/>
        </w:rPr>
        <w:t xml:space="preserve"> </w:t>
      </w:r>
      <w:r w:rsidR="00071163" w:rsidRPr="001358AC">
        <w:rPr>
          <w:sz w:val="24"/>
          <w:szCs w:val="24"/>
        </w:rPr>
        <w:t xml:space="preserve">melyet </w:t>
      </w:r>
      <w:r w:rsidR="00B92A25" w:rsidRPr="001358AC">
        <w:rPr>
          <w:sz w:val="24"/>
          <w:szCs w:val="24"/>
        </w:rPr>
        <w:t xml:space="preserve">korábban </w:t>
      </w:r>
      <w:r w:rsidR="00071163" w:rsidRPr="001358AC">
        <w:rPr>
          <w:sz w:val="24"/>
          <w:szCs w:val="24"/>
        </w:rPr>
        <w:t xml:space="preserve">egyedileg akkreditált </w:t>
      </w:r>
      <w:r w:rsidRPr="001358AC">
        <w:rPr>
          <w:sz w:val="24"/>
          <w:szCs w:val="24"/>
        </w:rPr>
        <w:t>érettségi tantárgy</w:t>
      </w:r>
      <w:r w:rsidR="00AE30BC" w:rsidRPr="001358AC">
        <w:rPr>
          <w:sz w:val="24"/>
          <w:szCs w:val="24"/>
        </w:rPr>
        <w:t xml:space="preserve">ként </w:t>
      </w:r>
      <w:r w:rsidR="00071163" w:rsidRPr="001358AC">
        <w:rPr>
          <w:sz w:val="24"/>
          <w:szCs w:val="24"/>
        </w:rPr>
        <w:t>oktat</w:t>
      </w:r>
      <w:r w:rsidR="00B92A25" w:rsidRPr="001358AC">
        <w:rPr>
          <w:sz w:val="24"/>
          <w:szCs w:val="24"/>
        </w:rPr>
        <w:t>t</w:t>
      </w:r>
      <w:r w:rsidR="00071163" w:rsidRPr="001358AC">
        <w:rPr>
          <w:sz w:val="24"/>
          <w:szCs w:val="24"/>
        </w:rPr>
        <w:t xml:space="preserve">unk </w:t>
      </w:r>
      <w:r w:rsidR="00AE30BC" w:rsidRPr="001358AC">
        <w:rPr>
          <w:sz w:val="24"/>
          <w:szCs w:val="24"/>
        </w:rPr>
        <w:t xml:space="preserve">és sok diákunk érettségizett is belőle. Ez a tárgy a nem magyar állampolgárságú tanulóink számára 4 éven át kötelező, mellyel biztosítjuk, hogy irodalmi tanulmányok nélkül a magyar nyelv és irodalom tantárgy alól felmentett tanulóink sem szerezhetnek érettségi bizonyítványt. </w:t>
      </w:r>
    </w:p>
    <w:p w:rsidR="00A12451" w:rsidRPr="001358AC" w:rsidRDefault="005C62BB" w:rsidP="0029577A">
      <w:pPr>
        <w:pStyle w:val="Cmsor3"/>
        <w:numPr>
          <w:ilvl w:val="0"/>
          <w:numId w:val="52"/>
        </w:numPr>
        <w:rPr>
          <w:rStyle w:val="Kiemels"/>
          <w:caps/>
          <w:color w:val="622423" w:themeColor="accent2" w:themeShade="7F"/>
          <w:spacing w:val="0"/>
          <w:sz w:val="24"/>
          <w:szCs w:val="24"/>
        </w:rPr>
      </w:pPr>
      <w:bookmarkStart w:id="28" w:name="_Toc378144992"/>
      <w:bookmarkStart w:id="29" w:name="_Toc378145368"/>
      <w:bookmarkStart w:id="30" w:name="_Toc378147591"/>
      <w:bookmarkStart w:id="31" w:name="_Toc378148439"/>
      <w:bookmarkStart w:id="32" w:name="_Toc378156979"/>
      <w:bookmarkStart w:id="33" w:name="_Toc378157273"/>
      <w:bookmarkStart w:id="34" w:name="_Toc428190715"/>
      <w:r w:rsidRPr="001358AC">
        <w:t>Az iskola tanulói közössége</w:t>
      </w:r>
      <w:bookmarkEnd w:id="28"/>
      <w:bookmarkEnd w:id="29"/>
      <w:bookmarkEnd w:id="30"/>
      <w:bookmarkEnd w:id="31"/>
      <w:bookmarkEnd w:id="32"/>
      <w:bookmarkEnd w:id="33"/>
      <w:bookmarkEnd w:id="34"/>
    </w:p>
    <w:p w:rsidR="00D332A4" w:rsidRPr="001358AC" w:rsidRDefault="007F3667" w:rsidP="0029577A">
      <w:pPr>
        <w:pStyle w:val="Cmsor4"/>
        <w:rPr>
          <w:rStyle w:val="Kiemels2"/>
          <w:b w:val="0"/>
          <w:bCs w:val="0"/>
          <w:color w:val="622423"/>
          <w:spacing w:val="10"/>
        </w:rPr>
      </w:pPr>
      <w:r w:rsidRPr="001358AC">
        <w:rPr>
          <w:rStyle w:val="Kiemels"/>
          <w:caps/>
          <w:spacing w:val="10"/>
          <w:sz w:val="22"/>
        </w:rPr>
        <w:t>A tanulók összetétele</w:t>
      </w:r>
    </w:p>
    <w:p w:rsidR="00D332A4" w:rsidRPr="001358AC" w:rsidRDefault="007F3667" w:rsidP="005A2298">
      <w:pPr>
        <w:jc w:val="both"/>
        <w:rPr>
          <w:sz w:val="24"/>
          <w:szCs w:val="24"/>
        </w:rPr>
      </w:pPr>
      <w:r w:rsidRPr="001358AC">
        <w:rPr>
          <w:sz w:val="24"/>
          <w:szCs w:val="24"/>
        </w:rPr>
        <w:t>Nemzetiségileg és korban vegyes, 20</w:t>
      </w:r>
      <w:r w:rsidR="007675F8" w:rsidRPr="001358AC">
        <w:rPr>
          <w:sz w:val="24"/>
          <w:szCs w:val="24"/>
        </w:rPr>
        <w:t>-25</w:t>
      </w:r>
      <w:r w:rsidRPr="001358AC">
        <w:rPr>
          <w:sz w:val="24"/>
          <w:szCs w:val="24"/>
        </w:rPr>
        <w:t xml:space="preserve"> ország diákjai alkotnak </w:t>
      </w:r>
      <w:r w:rsidR="007675F8" w:rsidRPr="001358AC">
        <w:rPr>
          <w:sz w:val="24"/>
          <w:szCs w:val="24"/>
        </w:rPr>
        <w:t>multikulturális</w:t>
      </w:r>
      <w:r w:rsidRPr="001358AC">
        <w:rPr>
          <w:sz w:val="24"/>
          <w:szCs w:val="24"/>
        </w:rPr>
        <w:t xml:space="preserve"> közösséget</w:t>
      </w:r>
      <w:r w:rsidR="00B723D4" w:rsidRPr="001358AC">
        <w:rPr>
          <w:sz w:val="24"/>
          <w:szCs w:val="24"/>
        </w:rPr>
        <w:t>, amelyet iskolánk kiemelt értékként kezel és egymás megismerését, elfogadását alapvető pedagógiai célként határozunk meg.</w:t>
      </w:r>
    </w:p>
    <w:p w:rsidR="00D332A4" w:rsidRPr="001358AC" w:rsidRDefault="007F3667" w:rsidP="004661F6">
      <w:pPr>
        <w:pStyle w:val="Cmsor4"/>
      </w:pPr>
      <w:r w:rsidRPr="001358AC">
        <w:t>A tanulók neveltségi szintje, a tanulók iskolával szembeni elvárásai</w:t>
      </w:r>
    </w:p>
    <w:p w:rsidR="00D332A4" w:rsidRPr="001358AC" w:rsidRDefault="007F3667" w:rsidP="00021123">
      <w:pPr>
        <w:jc w:val="both"/>
        <w:rPr>
          <w:sz w:val="24"/>
          <w:szCs w:val="24"/>
        </w:rPr>
      </w:pPr>
      <w:r w:rsidRPr="001358AC">
        <w:rPr>
          <w:sz w:val="24"/>
          <w:szCs w:val="24"/>
        </w:rPr>
        <w:t>A neveltségi szint igen változó</w:t>
      </w:r>
      <w:r w:rsidR="00B723D4" w:rsidRPr="001358AC">
        <w:rPr>
          <w:sz w:val="24"/>
          <w:szCs w:val="24"/>
        </w:rPr>
        <w:t xml:space="preserve">, a </w:t>
      </w:r>
      <w:r w:rsidR="004245F7" w:rsidRPr="001358AC">
        <w:rPr>
          <w:sz w:val="24"/>
          <w:szCs w:val="24"/>
        </w:rPr>
        <w:t>multikulturális</w:t>
      </w:r>
      <w:r w:rsidR="00B723D4" w:rsidRPr="001358AC">
        <w:rPr>
          <w:sz w:val="24"/>
          <w:szCs w:val="24"/>
        </w:rPr>
        <w:t xml:space="preserve"> közeg természetes következményeként. A</w:t>
      </w:r>
      <w:r w:rsidRPr="001358AC">
        <w:rPr>
          <w:sz w:val="24"/>
          <w:szCs w:val="24"/>
        </w:rPr>
        <w:t xml:space="preserve"> nyelvi előkészítő osztály </w:t>
      </w:r>
      <w:r w:rsidR="00B723D4" w:rsidRPr="001358AC">
        <w:rPr>
          <w:sz w:val="24"/>
          <w:szCs w:val="24"/>
        </w:rPr>
        <w:t xml:space="preserve">sokszor </w:t>
      </w:r>
      <w:r w:rsidRPr="001358AC">
        <w:rPr>
          <w:sz w:val="24"/>
          <w:szCs w:val="24"/>
        </w:rPr>
        <w:t xml:space="preserve">egyben a szocializációt is segíti a magyar oktatási </w:t>
      </w:r>
      <w:r w:rsidRPr="001358AC">
        <w:rPr>
          <w:sz w:val="24"/>
          <w:szCs w:val="24"/>
        </w:rPr>
        <w:lastRenderedPageBreak/>
        <w:t>rendszer elvár</w:t>
      </w:r>
      <w:r w:rsidR="00B723D4" w:rsidRPr="001358AC">
        <w:rPr>
          <w:sz w:val="24"/>
          <w:szCs w:val="24"/>
        </w:rPr>
        <w:t>ásait figyelembe véve. A minket választók</w:t>
      </w:r>
      <w:r w:rsidRPr="001358AC">
        <w:rPr>
          <w:sz w:val="24"/>
          <w:szCs w:val="24"/>
        </w:rPr>
        <w:t xml:space="preserve"> értékelik a színes </w:t>
      </w:r>
      <w:r w:rsidR="004245F7" w:rsidRPr="001358AC">
        <w:rPr>
          <w:sz w:val="24"/>
          <w:szCs w:val="24"/>
        </w:rPr>
        <w:t>multikulturális</w:t>
      </w:r>
      <w:r w:rsidRPr="001358AC">
        <w:rPr>
          <w:sz w:val="24"/>
          <w:szCs w:val="24"/>
        </w:rPr>
        <w:t xml:space="preserve"> környezetet és elvárják a magas színvonalú angol nyelvű oktatást.</w:t>
      </w:r>
      <w:r w:rsidR="00B723D4" w:rsidRPr="001358AC">
        <w:rPr>
          <w:sz w:val="24"/>
          <w:szCs w:val="24"/>
        </w:rPr>
        <w:t xml:space="preserve"> </w:t>
      </w:r>
      <w:r w:rsidR="009F74E9" w:rsidRPr="001358AC">
        <w:rPr>
          <w:sz w:val="24"/>
          <w:szCs w:val="24"/>
        </w:rPr>
        <w:t>Emellett</w:t>
      </w:r>
      <w:r w:rsidR="00B723D4" w:rsidRPr="001358AC">
        <w:rPr>
          <w:sz w:val="24"/>
          <w:szCs w:val="24"/>
        </w:rPr>
        <w:t xml:space="preserve"> elmondható, hogy az iskolánkat választó családok 100%-a a továbbtanulást jelöli meg célként, ezért az ismeretek magas szintű átadása és elsajátítása az elvárás.</w:t>
      </w:r>
    </w:p>
    <w:p w:rsidR="00ED6802" w:rsidRPr="001358AC" w:rsidRDefault="006651E0" w:rsidP="004661F6">
      <w:pPr>
        <w:pStyle w:val="Cmsor4"/>
      </w:pPr>
      <w:r w:rsidRPr="001358AC">
        <w:t xml:space="preserve"> </w:t>
      </w:r>
      <w:r w:rsidR="007F3667" w:rsidRPr="001358AC">
        <w:t>Az iskolaválasztás motivációja</w:t>
      </w:r>
    </w:p>
    <w:p w:rsidR="00ED6802" w:rsidRPr="001358AC" w:rsidRDefault="007F3667" w:rsidP="00021123">
      <w:pPr>
        <w:jc w:val="both"/>
        <w:rPr>
          <w:sz w:val="24"/>
          <w:szCs w:val="24"/>
        </w:rPr>
      </w:pPr>
      <w:r w:rsidRPr="001358AC">
        <w:rPr>
          <w:sz w:val="24"/>
          <w:szCs w:val="24"/>
        </w:rPr>
        <w:t>Nyelvi irányul</w:t>
      </w:r>
      <w:r w:rsidR="00B33A1A" w:rsidRPr="001358AC">
        <w:rPr>
          <w:sz w:val="24"/>
          <w:szCs w:val="24"/>
        </w:rPr>
        <w:t xml:space="preserve">tságú, főleg szülői </w:t>
      </w:r>
      <w:r w:rsidR="00C02DBC" w:rsidRPr="001358AC">
        <w:rPr>
          <w:sz w:val="24"/>
          <w:szCs w:val="24"/>
        </w:rPr>
        <w:t>motiváltságú iskolaválasztás</w:t>
      </w:r>
      <w:r w:rsidRPr="001358AC">
        <w:rPr>
          <w:sz w:val="24"/>
          <w:szCs w:val="24"/>
        </w:rPr>
        <w:t xml:space="preserve"> dominál, sokan ideiglenesen keresnek iskolát itt tartózkodásuk idejére.</w:t>
      </w:r>
      <w:r w:rsidR="00B723D4" w:rsidRPr="001358AC">
        <w:rPr>
          <w:sz w:val="24"/>
          <w:szCs w:val="24"/>
        </w:rPr>
        <w:t xml:space="preserve"> A magyarul nem tudó tanulók, Budapesten csupán ideiglenes</w:t>
      </w:r>
      <w:r w:rsidR="009F14B7" w:rsidRPr="001358AC">
        <w:rPr>
          <w:sz w:val="24"/>
          <w:szCs w:val="24"/>
        </w:rPr>
        <w:t>en tartózkodó családok (</w:t>
      </w:r>
      <w:r w:rsidR="00B723D4" w:rsidRPr="001358AC">
        <w:rPr>
          <w:sz w:val="24"/>
          <w:szCs w:val="24"/>
        </w:rPr>
        <w:t xml:space="preserve">diplomaták, üzletemberek) számára </w:t>
      </w:r>
      <w:r w:rsidR="009F14B7" w:rsidRPr="001358AC">
        <w:rPr>
          <w:sz w:val="24"/>
          <w:szCs w:val="24"/>
        </w:rPr>
        <w:t>megfizethető megoldást nyújtunk a</w:t>
      </w:r>
      <w:r w:rsidR="009F74E9" w:rsidRPr="001358AC">
        <w:rPr>
          <w:sz w:val="24"/>
          <w:szCs w:val="24"/>
        </w:rPr>
        <w:t xml:space="preserve"> </w:t>
      </w:r>
      <w:r w:rsidR="009F14B7" w:rsidRPr="001358AC">
        <w:rPr>
          <w:sz w:val="24"/>
          <w:szCs w:val="24"/>
        </w:rPr>
        <w:t>gyermekeik</w:t>
      </w:r>
      <w:r w:rsidR="009F74E9" w:rsidRPr="001358AC">
        <w:rPr>
          <w:sz w:val="24"/>
          <w:szCs w:val="24"/>
        </w:rPr>
        <w:t xml:space="preserve"> </w:t>
      </w:r>
      <w:r w:rsidR="009F14B7" w:rsidRPr="001358AC">
        <w:rPr>
          <w:sz w:val="24"/>
          <w:szCs w:val="24"/>
        </w:rPr>
        <w:t>közoktatásban való részvételére.</w:t>
      </w:r>
    </w:p>
    <w:p w:rsidR="00ED6802" w:rsidRPr="001358AC" w:rsidRDefault="007F3667" w:rsidP="004661F6">
      <w:pPr>
        <w:pStyle w:val="Cmsor3"/>
        <w:numPr>
          <w:ilvl w:val="0"/>
          <w:numId w:val="52"/>
        </w:numPr>
        <w:rPr>
          <w:sz w:val="22"/>
        </w:rPr>
      </w:pPr>
      <w:bookmarkStart w:id="35" w:name="_Toc378144993"/>
      <w:bookmarkStart w:id="36" w:name="_Toc378145369"/>
      <w:bookmarkStart w:id="37" w:name="_Toc378147592"/>
      <w:bookmarkStart w:id="38" w:name="_Toc378148440"/>
      <w:bookmarkStart w:id="39" w:name="_Toc378156980"/>
      <w:bookmarkStart w:id="40" w:name="_Toc378157274"/>
      <w:bookmarkStart w:id="41" w:name="_Toc428190716"/>
      <w:r w:rsidRPr="001358AC">
        <w:t>Képzési kínálatunk</w:t>
      </w:r>
      <w:bookmarkEnd w:id="35"/>
      <w:bookmarkEnd w:id="36"/>
      <w:bookmarkEnd w:id="37"/>
      <w:bookmarkEnd w:id="38"/>
      <w:bookmarkEnd w:id="39"/>
      <w:bookmarkEnd w:id="40"/>
      <w:bookmarkEnd w:id="41"/>
    </w:p>
    <w:p w:rsidR="00274150" w:rsidRPr="001358AC" w:rsidRDefault="00AC1145" w:rsidP="005A2298">
      <w:pPr>
        <w:spacing w:before="480"/>
        <w:jc w:val="both"/>
        <w:rPr>
          <w:sz w:val="24"/>
          <w:szCs w:val="24"/>
        </w:rPr>
      </w:pPr>
      <w:r w:rsidRPr="001358AC">
        <w:rPr>
          <w:sz w:val="24"/>
          <w:szCs w:val="24"/>
        </w:rPr>
        <w:t xml:space="preserve">Iskolánk </w:t>
      </w:r>
      <w:r w:rsidR="004404C1" w:rsidRPr="001358AC">
        <w:rPr>
          <w:sz w:val="24"/>
          <w:szCs w:val="24"/>
        </w:rPr>
        <w:t>1+4</w:t>
      </w:r>
      <w:r w:rsidR="004A69BB" w:rsidRPr="001358AC">
        <w:rPr>
          <w:sz w:val="24"/>
          <w:szCs w:val="24"/>
        </w:rPr>
        <w:t xml:space="preserve"> </w:t>
      </w:r>
      <w:r w:rsidR="007F3667" w:rsidRPr="001358AC">
        <w:rPr>
          <w:sz w:val="24"/>
          <w:szCs w:val="24"/>
        </w:rPr>
        <w:t>évfolyamos</w:t>
      </w:r>
      <w:r w:rsidR="002F0337" w:rsidRPr="001358AC">
        <w:rPr>
          <w:sz w:val="24"/>
          <w:szCs w:val="24"/>
        </w:rPr>
        <w:t xml:space="preserve"> gimnázium</w:t>
      </w:r>
    </w:p>
    <w:p w:rsidR="00274150" w:rsidRPr="001358AC" w:rsidRDefault="007F3667" w:rsidP="00D55CFF">
      <w:pPr>
        <w:numPr>
          <w:ilvl w:val="0"/>
          <w:numId w:val="42"/>
        </w:numPr>
        <w:jc w:val="both"/>
        <w:rPr>
          <w:sz w:val="24"/>
          <w:szCs w:val="24"/>
        </w:rPr>
      </w:pPr>
      <w:r w:rsidRPr="001358AC">
        <w:rPr>
          <w:sz w:val="24"/>
          <w:szCs w:val="24"/>
        </w:rPr>
        <w:t>El</w:t>
      </w:r>
      <w:r w:rsidR="007675F8" w:rsidRPr="001358AC">
        <w:rPr>
          <w:sz w:val="24"/>
          <w:szCs w:val="24"/>
        </w:rPr>
        <w:t>őkészítő</w:t>
      </w:r>
      <w:r w:rsidRPr="001358AC">
        <w:rPr>
          <w:sz w:val="24"/>
          <w:szCs w:val="24"/>
        </w:rPr>
        <w:t xml:space="preserve"> évfolyam (9.</w:t>
      </w:r>
      <w:r w:rsidR="004245F7" w:rsidRPr="001358AC">
        <w:rPr>
          <w:sz w:val="24"/>
          <w:szCs w:val="24"/>
        </w:rPr>
        <w:t>Kny</w:t>
      </w:r>
      <w:r w:rsidRPr="001358AC">
        <w:rPr>
          <w:sz w:val="24"/>
          <w:szCs w:val="24"/>
        </w:rPr>
        <w:t>): nyelvi előkészítő osztály</w:t>
      </w:r>
      <w:r w:rsidR="00021123" w:rsidRPr="001358AC">
        <w:rPr>
          <w:sz w:val="24"/>
          <w:szCs w:val="24"/>
        </w:rPr>
        <w:t>. (</w:t>
      </w:r>
      <w:r w:rsidR="00B2574D" w:rsidRPr="001358AC">
        <w:rPr>
          <w:sz w:val="24"/>
          <w:szCs w:val="24"/>
        </w:rPr>
        <w:t>angol szintmérő vizsgával</w:t>
      </w:r>
      <w:r w:rsidR="00C20E5D" w:rsidRPr="001358AC">
        <w:rPr>
          <w:sz w:val="24"/>
          <w:szCs w:val="24"/>
        </w:rPr>
        <w:t xml:space="preserve"> mérjük</w:t>
      </w:r>
      <w:r w:rsidR="00B2574D" w:rsidRPr="001358AC">
        <w:rPr>
          <w:sz w:val="24"/>
          <w:szCs w:val="24"/>
        </w:rPr>
        <w:t>, melynek sikeres teljesítése esetén lehetséges a felsőbb évfolyamba lépés)</w:t>
      </w:r>
    </w:p>
    <w:p w:rsidR="00AC1145" w:rsidRPr="001358AC" w:rsidRDefault="004245F7" w:rsidP="00D55CFF">
      <w:pPr>
        <w:numPr>
          <w:ilvl w:val="0"/>
          <w:numId w:val="42"/>
        </w:numPr>
        <w:jc w:val="both"/>
        <w:rPr>
          <w:sz w:val="24"/>
          <w:szCs w:val="24"/>
        </w:rPr>
      </w:pPr>
      <w:r w:rsidRPr="001358AC">
        <w:rPr>
          <w:sz w:val="24"/>
          <w:szCs w:val="24"/>
        </w:rPr>
        <w:t>9</w:t>
      </w:r>
      <w:r w:rsidR="00EE1D26" w:rsidRPr="001358AC">
        <w:rPr>
          <w:sz w:val="24"/>
          <w:szCs w:val="24"/>
        </w:rPr>
        <w:t>-12</w:t>
      </w:r>
      <w:r w:rsidR="00B2574D" w:rsidRPr="001358AC">
        <w:rPr>
          <w:sz w:val="24"/>
          <w:szCs w:val="24"/>
        </w:rPr>
        <w:t xml:space="preserve"> két tanítási nyelvű </w:t>
      </w:r>
      <w:r w:rsidR="007F3667" w:rsidRPr="001358AC">
        <w:rPr>
          <w:sz w:val="24"/>
          <w:szCs w:val="24"/>
        </w:rPr>
        <w:t>gimnáziumi osztályok</w:t>
      </w:r>
    </w:p>
    <w:p w:rsidR="00674534" w:rsidRPr="001358AC" w:rsidRDefault="00674534" w:rsidP="00D55CFF">
      <w:pPr>
        <w:pStyle w:val="Cmsor1"/>
        <w:numPr>
          <w:ilvl w:val="0"/>
          <w:numId w:val="45"/>
        </w:numPr>
      </w:pPr>
      <w:bookmarkStart w:id="42" w:name="_Toc378144995"/>
      <w:bookmarkStart w:id="43" w:name="_Toc378145371"/>
      <w:bookmarkStart w:id="44" w:name="_Toc378147594"/>
      <w:bookmarkStart w:id="45" w:name="_Toc378148442"/>
      <w:bookmarkStart w:id="46" w:name="_Toc378156982"/>
      <w:bookmarkStart w:id="47" w:name="_Toc378157276"/>
      <w:bookmarkStart w:id="48" w:name="_Toc428190717"/>
      <w:r w:rsidRPr="001358AC">
        <w:t>NEVELÉSI</w:t>
      </w:r>
      <w:r w:rsidR="007F3667" w:rsidRPr="001358AC">
        <w:t xml:space="preserve"> PROGRAM</w:t>
      </w:r>
      <w:bookmarkEnd w:id="42"/>
      <w:bookmarkEnd w:id="43"/>
      <w:bookmarkEnd w:id="44"/>
      <w:bookmarkEnd w:id="45"/>
      <w:bookmarkEnd w:id="46"/>
      <w:bookmarkEnd w:id="47"/>
      <w:bookmarkEnd w:id="48"/>
    </w:p>
    <w:p w:rsidR="00674534" w:rsidRPr="001358AC" w:rsidRDefault="007F3667" w:rsidP="00274150">
      <w:pPr>
        <w:rPr>
          <w:sz w:val="24"/>
          <w:szCs w:val="24"/>
        </w:rPr>
      </w:pPr>
      <w:r w:rsidRPr="001358AC">
        <w:rPr>
          <w:b/>
          <w:sz w:val="24"/>
          <w:szCs w:val="24"/>
        </w:rPr>
        <w:t>A nevelés</w:t>
      </w:r>
      <w:r w:rsidRPr="001358AC">
        <w:rPr>
          <w:sz w:val="24"/>
          <w:szCs w:val="24"/>
        </w:rPr>
        <w:t xml:space="preserve">: társadalmi tevékenység, komplex hatásrendszer. A lényege </w:t>
      </w:r>
      <w:r w:rsidRPr="001358AC">
        <w:rPr>
          <w:b/>
          <w:sz w:val="24"/>
          <w:szCs w:val="24"/>
        </w:rPr>
        <w:t>értékközvetítés</w:t>
      </w:r>
      <w:r w:rsidRPr="001358AC">
        <w:rPr>
          <w:sz w:val="24"/>
          <w:szCs w:val="24"/>
        </w:rPr>
        <w:t xml:space="preserve"> és </w:t>
      </w:r>
      <w:r w:rsidRPr="001358AC">
        <w:rPr>
          <w:b/>
          <w:sz w:val="24"/>
          <w:szCs w:val="24"/>
        </w:rPr>
        <w:t>értékteremtés</w:t>
      </w:r>
      <w:r w:rsidRPr="001358AC">
        <w:rPr>
          <w:sz w:val="24"/>
          <w:szCs w:val="24"/>
        </w:rPr>
        <w:t>.</w:t>
      </w:r>
    </w:p>
    <w:p w:rsidR="00674534" w:rsidRPr="001358AC" w:rsidRDefault="007F3667" w:rsidP="00274150">
      <w:pPr>
        <w:rPr>
          <w:sz w:val="24"/>
          <w:szCs w:val="24"/>
        </w:rPr>
      </w:pPr>
      <w:r w:rsidRPr="001358AC">
        <w:rPr>
          <w:b/>
          <w:sz w:val="24"/>
          <w:szCs w:val="24"/>
        </w:rPr>
        <w:t>Az érték</w:t>
      </w:r>
      <w:r w:rsidRPr="001358AC">
        <w:rPr>
          <w:sz w:val="24"/>
          <w:szCs w:val="24"/>
        </w:rPr>
        <w:t>: tevékenység eredménye.</w:t>
      </w:r>
    </w:p>
    <w:p w:rsidR="00674534" w:rsidRPr="001358AC" w:rsidRDefault="007F3667" w:rsidP="00274150">
      <w:pPr>
        <w:rPr>
          <w:sz w:val="24"/>
          <w:szCs w:val="24"/>
        </w:rPr>
      </w:pPr>
      <w:r w:rsidRPr="001358AC">
        <w:rPr>
          <w:sz w:val="24"/>
          <w:szCs w:val="24"/>
        </w:rPr>
        <w:t>A nevelés funkciói:</w:t>
      </w:r>
    </w:p>
    <w:p w:rsidR="00274150" w:rsidRPr="001358AC" w:rsidRDefault="007F3667" w:rsidP="00674534">
      <w:pPr>
        <w:numPr>
          <w:ilvl w:val="0"/>
          <w:numId w:val="2"/>
        </w:numPr>
        <w:rPr>
          <w:sz w:val="24"/>
          <w:szCs w:val="24"/>
        </w:rPr>
      </w:pPr>
      <w:r w:rsidRPr="001358AC">
        <w:rPr>
          <w:i/>
          <w:sz w:val="24"/>
          <w:szCs w:val="24"/>
        </w:rPr>
        <w:t>individuális fejlesztés</w:t>
      </w:r>
      <w:r w:rsidRPr="001358AC">
        <w:rPr>
          <w:sz w:val="24"/>
          <w:szCs w:val="24"/>
        </w:rPr>
        <w:t>, mert elősegíti az egyén fejlődését;</w:t>
      </w:r>
    </w:p>
    <w:p w:rsidR="00674534" w:rsidRPr="001358AC" w:rsidRDefault="007F3667" w:rsidP="00274150">
      <w:pPr>
        <w:numPr>
          <w:ilvl w:val="0"/>
          <w:numId w:val="2"/>
        </w:numPr>
        <w:rPr>
          <w:sz w:val="24"/>
          <w:szCs w:val="24"/>
        </w:rPr>
      </w:pPr>
      <w:r w:rsidRPr="001358AC">
        <w:rPr>
          <w:i/>
          <w:sz w:val="24"/>
          <w:szCs w:val="24"/>
        </w:rPr>
        <w:t>közösségfejlesztés</w:t>
      </w:r>
      <w:r w:rsidRPr="001358AC">
        <w:rPr>
          <w:sz w:val="24"/>
          <w:szCs w:val="24"/>
        </w:rPr>
        <w:t>, mert hozzájárul az emberi (mikro, makro) közösségek fejlődéséhez.</w:t>
      </w:r>
    </w:p>
    <w:p w:rsidR="00674534" w:rsidRPr="001358AC" w:rsidRDefault="00DA1E17" w:rsidP="0088744E">
      <w:pPr>
        <w:pStyle w:val="Cmsor3"/>
        <w:numPr>
          <w:ilvl w:val="0"/>
          <w:numId w:val="52"/>
        </w:numPr>
      </w:pPr>
      <w:bookmarkStart w:id="49" w:name="_Toc378144996"/>
      <w:bookmarkStart w:id="50" w:name="_Toc378145372"/>
      <w:bookmarkStart w:id="51" w:name="_Toc378147595"/>
      <w:bookmarkStart w:id="52" w:name="_Toc378148443"/>
      <w:bookmarkStart w:id="53" w:name="_Toc378156983"/>
      <w:bookmarkStart w:id="54" w:name="_Toc378157277"/>
      <w:bookmarkStart w:id="55" w:name="_Toc428190718"/>
      <w:r w:rsidRPr="001358AC">
        <w:t>Az</w:t>
      </w:r>
      <w:r w:rsidR="007F3667" w:rsidRPr="001358AC">
        <w:t xml:space="preserve"> iskolában folyó nevelő-oktató munka pedagógiai alapelvei</w:t>
      </w:r>
      <w:bookmarkEnd w:id="49"/>
      <w:bookmarkEnd w:id="50"/>
      <w:bookmarkEnd w:id="51"/>
      <w:bookmarkEnd w:id="52"/>
      <w:bookmarkEnd w:id="53"/>
      <w:bookmarkEnd w:id="54"/>
      <w:bookmarkEnd w:id="55"/>
    </w:p>
    <w:p w:rsidR="00DA1E17" w:rsidRPr="001358AC" w:rsidRDefault="007F3667" w:rsidP="00A51337">
      <w:pPr>
        <w:jc w:val="both"/>
        <w:rPr>
          <w:sz w:val="24"/>
          <w:szCs w:val="24"/>
        </w:rPr>
      </w:pPr>
      <w:r w:rsidRPr="001358AC">
        <w:rPr>
          <w:sz w:val="24"/>
          <w:szCs w:val="24"/>
        </w:rPr>
        <w:t xml:space="preserve">Nevelési programunk vezérelve: újraéleszteni, megtartani és </w:t>
      </w:r>
      <w:r w:rsidR="00674534" w:rsidRPr="001358AC">
        <w:rPr>
          <w:sz w:val="24"/>
          <w:szCs w:val="24"/>
        </w:rPr>
        <w:t>kialakítani</w:t>
      </w:r>
      <w:r w:rsidRPr="001358AC">
        <w:rPr>
          <w:sz w:val="24"/>
          <w:szCs w:val="24"/>
        </w:rPr>
        <w:t xml:space="preserve"> mindazon értékeket, amelyek birtokában </w:t>
      </w:r>
      <w:r w:rsidR="00674534" w:rsidRPr="001358AC">
        <w:rPr>
          <w:sz w:val="24"/>
          <w:szCs w:val="24"/>
        </w:rPr>
        <w:t>tanítványaink</w:t>
      </w:r>
      <w:r w:rsidR="00274150" w:rsidRPr="001358AC">
        <w:rPr>
          <w:sz w:val="24"/>
          <w:szCs w:val="24"/>
        </w:rPr>
        <w:t>—</w:t>
      </w:r>
      <w:r w:rsidRPr="001358AC">
        <w:rPr>
          <w:sz w:val="24"/>
          <w:szCs w:val="24"/>
        </w:rPr>
        <w:t>szociális helyzetükre, világnézetükre, családi hátterükre való tekintet nélkül – képesek művelt, kulturált emberként</w:t>
      </w:r>
      <w:r w:rsidR="00C20E5D" w:rsidRPr="001358AC">
        <w:rPr>
          <w:sz w:val="24"/>
          <w:szCs w:val="24"/>
        </w:rPr>
        <w:t xml:space="preserve"> </w:t>
      </w:r>
      <w:r w:rsidRPr="001358AC">
        <w:rPr>
          <w:sz w:val="24"/>
          <w:szCs w:val="24"/>
        </w:rPr>
        <w:t xml:space="preserve">majd (az iskolában szerzett ismeretekre és készségekre </w:t>
      </w:r>
      <w:r w:rsidR="00674534" w:rsidRPr="001358AC">
        <w:rPr>
          <w:sz w:val="24"/>
          <w:szCs w:val="24"/>
        </w:rPr>
        <w:t>építve</w:t>
      </w:r>
      <w:r w:rsidRPr="001358AC">
        <w:rPr>
          <w:sz w:val="24"/>
          <w:szCs w:val="24"/>
        </w:rPr>
        <w:t>) későbbi tanulmányaikat folytatni, szakemberként érvényesülni a felnőtt életükben.</w:t>
      </w:r>
      <w:r w:rsidR="00C20E5D" w:rsidRPr="001358AC">
        <w:rPr>
          <w:sz w:val="24"/>
          <w:szCs w:val="24"/>
        </w:rPr>
        <w:t xml:space="preserve"> A</w:t>
      </w:r>
      <w:r w:rsidR="00C12DAB" w:rsidRPr="001358AC">
        <w:rPr>
          <w:sz w:val="24"/>
          <w:szCs w:val="24"/>
        </w:rPr>
        <w:t>z oktató-nevelő munkánk során alapvető célunk a</w:t>
      </w:r>
      <w:r w:rsidR="00C20E5D" w:rsidRPr="001358AC">
        <w:rPr>
          <w:sz w:val="24"/>
          <w:szCs w:val="24"/>
        </w:rPr>
        <w:t xml:space="preserve">z önálló ismeretszerzés, a megalapozott véleményalkotás és egyéni felelősségvállalás </w:t>
      </w:r>
      <w:r w:rsidR="00C12DAB" w:rsidRPr="001358AC">
        <w:rPr>
          <w:sz w:val="24"/>
          <w:szCs w:val="24"/>
        </w:rPr>
        <w:t>készséggé válása.</w:t>
      </w:r>
    </w:p>
    <w:p w:rsidR="00DA1E17" w:rsidRPr="001358AC" w:rsidRDefault="007F3667" w:rsidP="00274150">
      <w:pPr>
        <w:rPr>
          <w:sz w:val="24"/>
          <w:szCs w:val="24"/>
        </w:rPr>
      </w:pPr>
      <w:r w:rsidRPr="001358AC">
        <w:rPr>
          <w:sz w:val="24"/>
          <w:szCs w:val="24"/>
        </w:rPr>
        <w:t>Melyek ezek az értékek?</w:t>
      </w:r>
    </w:p>
    <w:p w:rsidR="00A51337" w:rsidRPr="001358AC" w:rsidRDefault="007F3667" w:rsidP="00274150">
      <w:pPr>
        <w:rPr>
          <w:sz w:val="24"/>
          <w:szCs w:val="24"/>
        </w:rPr>
      </w:pPr>
      <w:r w:rsidRPr="001358AC">
        <w:rPr>
          <w:sz w:val="24"/>
          <w:szCs w:val="24"/>
        </w:rPr>
        <w:lastRenderedPageBreak/>
        <w:t xml:space="preserve">Pedagógiai Programunk bevezető dokumentuma, intézményünk valamennyi pedagógusa által, ellenszavazat nélkül elfogadott </w:t>
      </w:r>
      <w:r w:rsidRPr="001358AC">
        <w:rPr>
          <w:i/>
          <w:sz w:val="24"/>
          <w:szCs w:val="24"/>
        </w:rPr>
        <w:t>Célok és feladatok</w:t>
      </w:r>
      <w:r w:rsidRPr="001358AC">
        <w:rPr>
          <w:sz w:val="24"/>
          <w:szCs w:val="24"/>
        </w:rPr>
        <w:t xml:space="preserve"> </w:t>
      </w:r>
      <w:r w:rsidRPr="001358AC">
        <w:rPr>
          <w:i/>
          <w:sz w:val="24"/>
          <w:szCs w:val="24"/>
        </w:rPr>
        <w:t>„Alapvetéseink</w:t>
      </w:r>
      <w:r w:rsidR="00274150" w:rsidRPr="001358AC">
        <w:rPr>
          <w:i/>
          <w:sz w:val="24"/>
          <w:szCs w:val="24"/>
        </w:rPr>
        <w:t>”</w:t>
      </w:r>
      <w:r w:rsidRPr="001358AC">
        <w:rPr>
          <w:i/>
          <w:sz w:val="24"/>
          <w:szCs w:val="24"/>
        </w:rPr>
        <w:t xml:space="preserve"> </w:t>
      </w:r>
      <w:r w:rsidRPr="001358AC">
        <w:rPr>
          <w:sz w:val="24"/>
          <w:szCs w:val="24"/>
        </w:rPr>
        <w:t>foglalja össze e</w:t>
      </w:r>
      <w:r w:rsidR="00A51337" w:rsidRPr="001358AC">
        <w:rPr>
          <w:sz w:val="24"/>
          <w:szCs w:val="24"/>
        </w:rPr>
        <w:t>zen értékeket.</w:t>
      </w:r>
    </w:p>
    <w:p w:rsidR="00DA1E17" w:rsidRPr="001358AC" w:rsidRDefault="007F3667" w:rsidP="00274150">
      <w:pPr>
        <w:rPr>
          <w:sz w:val="24"/>
          <w:szCs w:val="24"/>
        </w:rPr>
      </w:pPr>
      <w:r w:rsidRPr="001358AC">
        <w:rPr>
          <w:sz w:val="24"/>
          <w:szCs w:val="24"/>
        </w:rPr>
        <w:t>Rövid felsorolásuk álljon itt újra:</w:t>
      </w:r>
    </w:p>
    <w:p w:rsidR="00274150" w:rsidRPr="001358AC" w:rsidRDefault="007F3667" w:rsidP="00A51337">
      <w:pPr>
        <w:numPr>
          <w:ilvl w:val="0"/>
          <w:numId w:val="3"/>
        </w:numPr>
        <w:spacing w:before="120" w:after="120"/>
        <w:ind w:left="714" w:hanging="357"/>
        <w:rPr>
          <w:sz w:val="24"/>
          <w:szCs w:val="24"/>
        </w:rPr>
      </w:pPr>
      <w:r w:rsidRPr="001358AC">
        <w:rPr>
          <w:sz w:val="24"/>
          <w:szCs w:val="24"/>
        </w:rPr>
        <w:t>becsületesség, egyenesség, őszinteség, megbízhatóság;</w:t>
      </w:r>
    </w:p>
    <w:p w:rsidR="00274150" w:rsidRPr="001358AC" w:rsidRDefault="007F3667" w:rsidP="00A51337">
      <w:pPr>
        <w:numPr>
          <w:ilvl w:val="0"/>
          <w:numId w:val="3"/>
        </w:numPr>
        <w:spacing w:before="120" w:after="120"/>
        <w:ind w:left="714" w:hanging="357"/>
        <w:rPr>
          <w:sz w:val="24"/>
          <w:szCs w:val="24"/>
        </w:rPr>
      </w:pPr>
      <w:r w:rsidRPr="001358AC">
        <w:rPr>
          <w:sz w:val="24"/>
          <w:szCs w:val="24"/>
        </w:rPr>
        <w:t>kíváncsiság és tudásvágy;</w:t>
      </w:r>
    </w:p>
    <w:p w:rsidR="00274150" w:rsidRPr="001358AC" w:rsidRDefault="007F3667" w:rsidP="00A51337">
      <w:pPr>
        <w:numPr>
          <w:ilvl w:val="0"/>
          <w:numId w:val="3"/>
        </w:numPr>
        <w:spacing w:before="120" w:after="120"/>
        <w:ind w:left="714" w:hanging="357"/>
        <w:rPr>
          <w:sz w:val="24"/>
          <w:szCs w:val="24"/>
        </w:rPr>
      </w:pPr>
      <w:r w:rsidRPr="001358AC">
        <w:rPr>
          <w:sz w:val="24"/>
          <w:szCs w:val="24"/>
        </w:rPr>
        <w:t>tolerancia és szolidaritás;</w:t>
      </w:r>
    </w:p>
    <w:p w:rsidR="00274150" w:rsidRPr="001358AC" w:rsidRDefault="007F3667" w:rsidP="00A51337">
      <w:pPr>
        <w:numPr>
          <w:ilvl w:val="0"/>
          <w:numId w:val="3"/>
        </w:numPr>
        <w:spacing w:before="120" w:after="120"/>
        <w:ind w:left="714" w:hanging="357"/>
        <w:rPr>
          <w:sz w:val="24"/>
          <w:szCs w:val="24"/>
        </w:rPr>
      </w:pPr>
      <w:r w:rsidRPr="001358AC">
        <w:rPr>
          <w:sz w:val="24"/>
          <w:szCs w:val="24"/>
        </w:rPr>
        <w:t>a másik ember tisztelete és a szeretni tudás;</w:t>
      </w:r>
    </w:p>
    <w:p w:rsidR="00274150" w:rsidRPr="001358AC" w:rsidRDefault="007F3667" w:rsidP="00A51337">
      <w:pPr>
        <w:numPr>
          <w:ilvl w:val="0"/>
          <w:numId w:val="3"/>
        </w:numPr>
        <w:spacing w:before="120" w:after="120"/>
        <w:ind w:left="714" w:hanging="357"/>
        <w:rPr>
          <w:sz w:val="24"/>
          <w:szCs w:val="24"/>
        </w:rPr>
      </w:pPr>
      <w:r w:rsidRPr="001358AC">
        <w:rPr>
          <w:sz w:val="24"/>
          <w:szCs w:val="24"/>
        </w:rPr>
        <w:t>a szűkebb és tágabb környezet szeretete és védelme;</w:t>
      </w:r>
    </w:p>
    <w:p w:rsidR="00274150" w:rsidRPr="001358AC" w:rsidRDefault="007F3667" w:rsidP="00A51337">
      <w:pPr>
        <w:numPr>
          <w:ilvl w:val="0"/>
          <w:numId w:val="3"/>
        </w:numPr>
        <w:spacing w:before="120" w:after="120"/>
        <w:ind w:left="714" w:hanging="357"/>
        <w:rPr>
          <w:sz w:val="24"/>
          <w:szCs w:val="24"/>
        </w:rPr>
      </w:pPr>
      <w:r w:rsidRPr="001358AC">
        <w:rPr>
          <w:sz w:val="24"/>
          <w:szCs w:val="24"/>
        </w:rPr>
        <w:t>kötődés a családhoz és az iskolához;</w:t>
      </w:r>
    </w:p>
    <w:p w:rsidR="00274150" w:rsidRPr="001358AC" w:rsidRDefault="007F3667" w:rsidP="00A51337">
      <w:pPr>
        <w:numPr>
          <w:ilvl w:val="0"/>
          <w:numId w:val="3"/>
        </w:numPr>
        <w:spacing w:before="120" w:after="120"/>
        <w:ind w:left="714" w:hanging="357"/>
        <w:rPr>
          <w:sz w:val="24"/>
          <w:szCs w:val="24"/>
        </w:rPr>
      </w:pPr>
      <w:r w:rsidRPr="001358AC">
        <w:rPr>
          <w:sz w:val="24"/>
          <w:szCs w:val="24"/>
        </w:rPr>
        <w:t>magyarság- és európaiság-tudat;</w:t>
      </w:r>
    </w:p>
    <w:p w:rsidR="00274150" w:rsidRPr="001358AC" w:rsidRDefault="007F3667" w:rsidP="00A51337">
      <w:pPr>
        <w:numPr>
          <w:ilvl w:val="0"/>
          <w:numId w:val="3"/>
        </w:numPr>
        <w:spacing w:before="120" w:after="120"/>
        <w:ind w:left="714" w:hanging="357"/>
        <w:rPr>
          <w:sz w:val="24"/>
          <w:szCs w:val="24"/>
        </w:rPr>
      </w:pPr>
      <w:r w:rsidRPr="001358AC">
        <w:rPr>
          <w:sz w:val="24"/>
          <w:szCs w:val="24"/>
        </w:rPr>
        <w:t>önfegyelem és a másokra figyelés képessége;</w:t>
      </w:r>
    </w:p>
    <w:p w:rsidR="00274150" w:rsidRPr="001358AC" w:rsidRDefault="007F3667" w:rsidP="00A51337">
      <w:pPr>
        <w:numPr>
          <w:ilvl w:val="0"/>
          <w:numId w:val="3"/>
        </w:numPr>
        <w:spacing w:before="120" w:after="120"/>
        <w:ind w:left="714" w:hanging="357"/>
        <w:rPr>
          <w:sz w:val="24"/>
          <w:szCs w:val="24"/>
        </w:rPr>
      </w:pPr>
      <w:r w:rsidRPr="001358AC">
        <w:rPr>
          <w:sz w:val="24"/>
          <w:szCs w:val="24"/>
        </w:rPr>
        <w:t>szorgalom és türelem a munkában;</w:t>
      </w:r>
    </w:p>
    <w:p w:rsidR="00274150" w:rsidRPr="001358AC" w:rsidRDefault="007F3667" w:rsidP="00A51337">
      <w:pPr>
        <w:numPr>
          <w:ilvl w:val="0"/>
          <w:numId w:val="3"/>
        </w:numPr>
        <w:spacing w:before="120" w:after="120"/>
        <w:ind w:left="714" w:hanging="357"/>
        <w:rPr>
          <w:sz w:val="24"/>
          <w:szCs w:val="24"/>
        </w:rPr>
      </w:pPr>
      <w:r w:rsidRPr="001358AC">
        <w:rPr>
          <w:sz w:val="24"/>
          <w:szCs w:val="24"/>
        </w:rPr>
        <w:t>törekvés széles körű műveltségre;</w:t>
      </w:r>
    </w:p>
    <w:p w:rsidR="00274150" w:rsidRPr="001358AC" w:rsidRDefault="007F3667" w:rsidP="00A51337">
      <w:pPr>
        <w:numPr>
          <w:ilvl w:val="0"/>
          <w:numId w:val="3"/>
        </w:numPr>
        <w:spacing w:before="120" w:after="120"/>
        <w:ind w:left="714" w:hanging="357"/>
        <w:rPr>
          <w:sz w:val="24"/>
          <w:szCs w:val="24"/>
        </w:rPr>
      </w:pPr>
      <w:r w:rsidRPr="001358AC">
        <w:rPr>
          <w:sz w:val="24"/>
          <w:szCs w:val="24"/>
        </w:rPr>
        <w:t>reális önismeret és erre alapozott döntésképesség;</w:t>
      </w:r>
    </w:p>
    <w:p w:rsidR="00274150" w:rsidRPr="001358AC" w:rsidRDefault="007F3667" w:rsidP="00A51337">
      <w:pPr>
        <w:numPr>
          <w:ilvl w:val="0"/>
          <w:numId w:val="3"/>
        </w:numPr>
        <w:spacing w:before="120" w:after="120"/>
        <w:ind w:left="714" w:hanging="357"/>
        <w:rPr>
          <w:sz w:val="24"/>
          <w:szCs w:val="24"/>
        </w:rPr>
      </w:pPr>
      <w:r w:rsidRPr="001358AC">
        <w:rPr>
          <w:sz w:val="24"/>
          <w:szCs w:val="24"/>
        </w:rPr>
        <w:t>vitakészség és kifejezőkészség;</w:t>
      </w:r>
    </w:p>
    <w:p w:rsidR="00274150" w:rsidRPr="001358AC" w:rsidRDefault="007F3667" w:rsidP="00A51337">
      <w:pPr>
        <w:numPr>
          <w:ilvl w:val="0"/>
          <w:numId w:val="3"/>
        </w:numPr>
        <w:spacing w:before="120" w:after="120"/>
        <w:ind w:left="714" w:hanging="357"/>
        <w:rPr>
          <w:sz w:val="24"/>
          <w:szCs w:val="24"/>
        </w:rPr>
      </w:pPr>
      <w:r w:rsidRPr="001358AC">
        <w:rPr>
          <w:sz w:val="24"/>
          <w:szCs w:val="24"/>
        </w:rPr>
        <w:t>innovatív készség, kreativitás;</w:t>
      </w:r>
    </w:p>
    <w:p w:rsidR="00274150" w:rsidRPr="001358AC" w:rsidRDefault="007F3667" w:rsidP="00A51337">
      <w:pPr>
        <w:numPr>
          <w:ilvl w:val="0"/>
          <w:numId w:val="3"/>
        </w:numPr>
        <w:spacing w:before="120" w:after="120"/>
        <w:rPr>
          <w:sz w:val="24"/>
          <w:szCs w:val="24"/>
        </w:rPr>
      </w:pPr>
      <w:r w:rsidRPr="001358AC">
        <w:rPr>
          <w:sz w:val="24"/>
          <w:szCs w:val="24"/>
        </w:rPr>
        <w:t>törekvés az egészséges életmódra;</w:t>
      </w:r>
    </w:p>
    <w:p w:rsidR="008C0820" w:rsidRPr="001358AC" w:rsidRDefault="007F3667" w:rsidP="0088744E">
      <w:pPr>
        <w:numPr>
          <w:ilvl w:val="0"/>
          <w:numId w:val="3"/>
        </w:numPr>
        <w:spacing w:before="120" w:after="120"/>
        <w:rPr>
          <w:sz w:val="24"/>
          <w:szCs w:val="24"/>
        </w:rPr>
      </w:pPr>
      <w:r w:rsidRPr="001358AC">
        <w:rPr>
          <w:sz w:val="24"/>
          <w:szCs w:val="24"/>
        </w:rPr>
        <w:t>az érték és a talmi közötti biztos választás képessége.</w:t>
      </w:r>
    </w:p>
    <w:p w:rsidR="00A51337" w:rsidRPr="001358AC" w:rsidRDefault="009247C8" w:rsidP="008C0820">
      <w:pPr>
        <w:spacing w:before="120" w:after="120"/>
        <w:ind w:left="360"/>
        <w:rPr>
          <w:sz w:val="24"/>
          <w:szCs w:val="24"/>
        </w:rPr>
      </w:pPr>
      <w:r w:rsidRPr="001358AC">
        <w:rPr>
          <w:noProof/>
          <w:sz w:val="24"/>
          <w:szCs w:val="24"/>
          <w:lang w:val="hu-HU" w:eastAsia="hu-HU" w:bidi="ar-SA"/>
        </w:rPr>
        <mc:AlternateContent>
          <mc:Choice Requires="wps">
            <w:drawing>
              <wp:anchor distT="0" distB="0" distL="0" distR="0" simplePos="0" relativeHeight="251656704" behindDoc="0" locked="0" layoutInCell="0" allowOverlap="1">
                <wp:simplePos x="0" y="0"/>
                <wp:positionH relativeFrom="column">
                  <wp:posOffset>0</wp:posOffset>
                </wp:positionH>
                <wp:positionV relativeFrom="paragraph">
                  <wp:posOffset>9801860</wp:posOffset>
                </wp:positionV>
                <wp:extent cx="5626100" cy="143510"/>
                <wp:effectExtent l="0" t="0" r="0" b="2540"/>
                <wp:wrapSquare wrapText="bothSides"/>
                <wp:docPr id="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E61" w:rsidRDefault="00E86E61" w:rsidP="007F3667">
                            <w:pPr>
                              <w:pStyle w:val="Style1"/>
                              <w:ind w:left="4536"/>
                              <w:rPr>
                                <w:spacing w:val="-13"/>
                              </w:rPr>
                            </w:pPr>
                            <w:r>
                              <w:rPr>
                                <w:spacing w:val="-13"/>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9" o:spid="_x0000_s1026" type="#_x0000_t202" style="position:absolute;left:0;text-align:left;margin-left:0;margin-top:771.8pt;width:443pt;height:11.3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" o:allowincell="f" filled="f" stroked="f">
                <v:textbox inset="0,0,0,0">
                  <w:txbxContent>
                    <w:p w:rsidR="00E86E61" w:rsidRDefault="00E86E61" w:rsidP="007F3667">
                      <w:pPr>
                        <w:pStyle w:val="Style1"/>
                        <w:ind w:left="4536"/>
                        <w:rPr>
                          <w:spacing w:val="-13"/>
                        </w:rPr>
                      </w:pPr>
                      <w:r>
                        <w:rPr>
                          <w:spacing w:val="-13"/>
                        </w:rPr>
                        <w:t>12</w:t>
                      </w:r>
                    </w:p>
                  </w:txbxContent>
                </v:textbox>
                <w10:wrap type="square"/>
              </v:shape>
            </w:pict>
          </mc:Fallback>
        </mc:AlternateContent>
      </w:r>
    </w:p>
    <w:p w:rsidR="00A51337" w:rsidRPr="001358AC" w:rsidRDefault="007F3667" w:rsidP="0088744E">
      <w:pPr>
        <w:pStyle w:val="Cmsor3"/>
        <w:numPr>
          <w:ilvl w:val="0"/>
          <w:numId w:val="52"/>
        </w:numPr>
        <w:spacing w:before="540" w:after="240"/>
        <w:rPr>
          <w:color w:val="243F60"/>
          <w:spacing w:val="15"/>
          <w:szCs w:val="22"/>
        </w:rPr>
      </w:pPr>
      <w:bookmarkStart w:id="56" w:name="_Toc428190719"/>
      <w:bookmarkStart w:id="57" w:name="_Toc378144997"/>
      <w:bookmarkStart w:id="58" w:name="_Toc378145373"/>
      <w:bookmarkStart w:id="59" w:name="_Toc378147596"/>
      <w:bookmarkStart w:id="60" w:name="_Toc378148444"/>
      <w:bookmarkStart w:id="61" w:name="_Toc378156984"/>
      <w:bookmarkStart w:id="62" w:name="_Toc378157278"/>
      <w:r w:rsidRPr="001358AC">
        <w:t>A nevelő-oktató munka céljai, feladatai, eszközei</w:t>
      </w:r>
      <w:bookmarkEnd w:id="56"/>
      <w:r w:rsidRPr="001358AC">
        <w:t xml:space="preserve"> </w:t>
      </w:r>
      <w:bookmarkEnd w:id="57"/>
      <w:bookmarkEnd w:id="58"/>
      <w:bookmarkEnd w:id="59"/>
      <w:bookmarkEnd w:id="60"/>
      <w:bookmarkEnd w:id="61"/>
      <w:bookmarkEnd w:id="62"/>
    </w:p>
    <w:p w:rsidR="009050F9" w:rsidRPr="001358AC" w:rsidRDefault="00A51337" w:rsidP="0088744E">
      <w:pPr>
        <w:pStyle w:val="Cmsor4"/>
      </w:pPr>
      <w:r w:rsidRPr="001358AC">
        <w:t>alapvető Célunk, feladatun</w:t>
      </w:r>
      <w:r w:rsidR="007F3667" w:rsidRPr="001358AC">
        <w:t>k</w:t>
      </w:r>
    </w:p>
    <w:p w:rsidR="009050F9" w:rsidRPr="001358AC" w:rsidRDefault="007F3667" w:rsidP="00A51337">
      <w:pPr>
        <w:jc w:val="both"/>
        <w:rPr>
          <w:sz w:val="24"/>
          <w:szCs w:val="24"/>
        </w:rPr>
      </w:pPr>
      <w:r w:rsidRPr="001358AC">
        <w:rPr>
          <w:sz w:val="24"/>
          <w:szCs w:val="24"/>
        </w:rPr>
        <w:t xml:space="preserve">Az iskola </w:t>
      </w:r>
      <w:r w:rsidR="008C0820" w:rsidRPr="001358AC">
        <w:rPr>
          <w:sz w:val="24"/>
          <w:szCs w:val="24"/>
        </w:rPr>
        <w:t xml:space="preserve">több mint </w:t>
      </w:r>
      <w:r w:rsidR="0026497C" w:rsidRPr="001358AC">
        <w:rPr>
          <w:sz w:val="24"/>
          <w:szCs w:val="24"/>
        </w:rPr>
        <w:t>20 éves,</w:t>
      </w:r>
      <w:r w:rsidRPr="001358AC">
        <w:rPr>
          <w:sz w:val="24"/>
          <w:szCs w:val="24"/>
        </w:rPr>
        <w:t xml:space="preserve"> sikeres múltja kötelez minket arra, hogy a testületben rejlő értékekre alapozva megőrizzük a hagyományos</w:t>
      </w:r>
      <w:r w:rsidRPr="001358AC">
        <w:rPr>
          <w:i/>
          <w:sz w:val="24"/>
          <w:szCs w:val="24"/>
        </w:rPr>
        <w:t xml:space="preserve"> </w:t>
      </w:r>
      <w:r w:rsidRPr="001358AC">
        <w:rPr>
          <w:sz w:val="24"/>
          <w:szCs w:val="24"/>
        </w:rPr>
        <w:t>értékrendet, amely annyi sikert hozott már számunkra, és amely – végzett tanítványaink közvetítése által – megalapozta hírünket.</w:t>
      </w:r>
    </w:p>
    <w:p w:rsidR="0026497C" w:rsidRPr="001358AC" w:rsidRDefault="007F3667" w:rsidP="00A51337">
      <w:pPr>
        <w:jc w:val="both"/>
        <w:rPr>
          <w:b/>
          <w:sz w:val="24"/>
          <w:szCs w:val="24"/>
        </w:rPr>
      </w:pPr>
      <w:r w:rsidRPr="001358AC">
        <w:rPr>
          <w:sz w:val="24"/>
          <w:szCs w:val="24"/>
        </w:rPr>
        <w:t xml:space="preserve">A társadalmi környezet arra kényszerít bennünket, hogy olyan modern iskolát </w:t>
      </w:r>
      <w:r w:rsidR="009050F9" w:rsidRPr="001358AC">
        <w:rPr>
          <w:sz w:val="24"/>
          <w:szCs w:val="24"/>
        </w:rPr>
        <w:t>építsünk</w:t>
      </w:r>
      <w:r w:rsidRPr="001358AC">
        <w:rPr>
          <w:sz w:val="24"/>
          <w:szCs w:val="24"/>
        </w:rPr>
        <w:t xml:space="preserve">, amely megfelel a mai igényeknek: kreatív, innovatív, a világra nyitott, egyéni </w:t>
      </w:r>
      <w:r w:rsidR="009050F9" w:rsidRPr="001358AC">
        <w:rPr>
          <w:sz w:val="24"/>
          <w:szCs w:val="24"/>
        </w:rPr>
        <w:t>teljesítményre</w:t>
      </w:r>
      <w:r w:rsidRPr="001358AC">
        <w:rPr>
          <w:sz w:val="24"/>
          <w:szCs w:val="24"/>
        </w:rPr>
        <w:t xml:space="preserve"> és csoportmunkára egyaránt képes, korszerű, több területen is mobilizálható tudással rendelkező, a piacgazdaságban talpon maradni képes, embereket képezzen</w:t>
      </w:r>
      <w:r w:rsidRPr="001358AC">
        <w:rPr>
          <w:b/>
          <w:sz w:val="24"/>
          <w:szCs w:val="24"/>
        </w:rPr>
        <w:t xml:space="preserve">. </w:t>
      </w:r>
    </w:p>
    <w:p w:rsidR="009050F9" w:rsidRPr="001358AC" w:rsidRDefault="007F3667" w:rsidP="0088744E">
      <w:pPr>
        <w:pStyle w:val="Cmsor4"/>
      </w:pPr>
      <w:r w:rsidRPr="001358AC">
        <w:t>A gimnáziumi képzés céljai</w:t>
      </w:r>
    </w:p>
    <w:p w:rsidR="009050F9" w:rsidRPr="001358AC" w:rsidRDefault="007F3667" w:rsidP="00A51337">
      <w:pPr>
        <w:jc w:val="both"/>
        <w:rPr>
          <w:sz w:val="24"/>
          <w:szCs w:val="24"/>
        </w:rPr>
      </w:pPr>
      <w:r w:rsidRPr="001358AC">
        <w:rPr>
          <w:sz w:val="24"/>
          <w:szCs w:val="24"/>
        </w:rPr>
        <w:t xml:space="preserve">Olyan biztos alapokat adni a tanulóknak az első két évfolyamon, amelyre bármilyen irányú későbbi tanulmányok épülhetnek (a biztos alapok mellett a tanulási technikák tanításával, </w:t>
      </w:r>
      <w:r w:rsidRPr="001358AC">
        <w:rPr>
          <w:sz w:val="24"/>
          <w:szCs w:val="24"/>
        </w:rPr>
        <w:lastRenderedPageBreak/>
        <w:t>a szorgalom és az akaraterő növelésével, a beszéd- és vitakészség fejlesztésével). Az első két évfolyamot a mértéktartó, de szigorú igényesség jellemzi, amely nem enged teret a tárgyak közötti szelektálásnak, lehetőséget és kellő tudásalapot ad a versenyzésre mindazoknak, akik szeretik a megméretést.</w:t>
      </w:r>
    </w:p>
    <w:p w:rsidR="009050F9" w:rsidRPr="001358AC" w:rsidRDefault="007F3667" w:rsidP="00A51337">
      <w:pPr>
        <w:jc w:val="both"/>
        <w:rPr>
          <w:sz w:val="24"/>
          <w:szCs w:val="24"/>
        </w:rPr>
      </w:pPr>
      <w:r w:rsidRPr="001358AC">
        <w:rPr>
          <w:sz w:val="24"/>
          <w:szCs w:val="24"/>
        </w:rPr>
        <w:t xml:space="preserve">A gimnázium </w:t>
      </w:r>
      <w:r w:rsidR="0026497C" w:rsidRPr="001358AC">
        <w:rPr>
          <w:sz w:val="24"/>
          <w:szCs w:val="24"/>
        </w:rPr>
        <w:t>9.</w:t>
      </w:r>
      <w:r w:rsidRPr="001358AC">
        <w:rPr>
          <w:sz w:val="24"/>
          <w:szCs w:val="24"/>
        </w:rPr>
        <w:t xml:space="preserve"> és 1</w:t>
      </w:r>
      <w:r w:rsidR="0026497C" w:rsidRPr="001358AC">
        <w:rPr>
          <w:sz w:val="24"/>
          <w:szCs w:val="24"/>
        </w:rPr>
        <w:t>0</w:t>
      </w:r>
      <w:r w:rsidRPr="001358AC">
        <w:rPr>
          <w:sz w:val="24"/>
          <w:szCs w:val="24"/>
        </w:rPr>
        <w:t xml:space="preserve">. </w:t>
      </w:r>
      <w:r w:rsidR="0026497C" w:rsidRPr="001358AC">
        <w:rPr>
          <w:sz w:val="24"/>
          <w:szCs w:val="24"/>
        </w:rPr>
        <w:t>osztályában</w:t>
      </w:r>
      <w:r w:rsidRPr="001358AC">
        <w:rPr>
          <w:sz w:val="24"/>
          <w:szCs w:val="24"/>
        </w:rPr>
        <w:t xml:space="preserve"> az alapok megszilárdítása, elmélyítése, az ismeretszerzés és alkalmazás készségének kialakítása a cél, valamint annak segítése, hogy a diákok reális önismeret, valamint megfelelő mennyiségű és mélységű tudás alapján válasszanak pályát. A versenyzést kedvelők lehetőséget és felkészítést kapnak.</w:t>
      </w:r>
    </w:p>
    <w:p w:rsidR="009050F9" w:rsidRPr="001358AC" w:rsidRDefault="007F3667" w:rsidP="00A51337">
      <w:pPr>
        <w:jc w:val="both"/>
        <w:rPr>
          <w:sz w:val="24"/>
          <w:szCs w:val="24"/>
        </w:rPr>
      </w:pPr>
      <w:r w:rsidRPr="001358AC">
        <w:rPr>
          <w:sz w:val="24"/>
          <w:szCs w:val="24"/>
        </w:rPr>
        <w:t xml:space="preserve">Az utolsó két évben </w:t>
      </w:r>
      <w:r w:rsidR="0026497C" w:rsidRPr="001358AC">
        <w:rPr>
          <w:sz w:val="24"/>
          <w:szCs w:val="24"/>
        </w:rPr>
        <w:t>11. és 12.</w:t>
      </w:r>
      <w:r w:rsidRPr="001358AC">
        <w:rPr>
          <w:sz w:val="24"/>
          <w:szCs w:val="24"/>
        </w:rPr>
        <w:t xml:space="preserve"> az érdeklődésüknek megfelelő tárgyakból az emelt szintű érettségi vizsgára </w:t>
      </w:r>
      <w:r w:rsidR="009050F9" w:rsidRPr="001358AC">
        <w:rPr>
          <w:sz w:val="24"/>
          <w:szCs w:val="24"/>
        </w:rPr>
        <w:t>készítünk</w:t>
      </w:r>
      <w:r w:rsidRPr="001358AC">
        <w:rPr>
          <w:sz w:val="24"/>
          <w:szCs w:val="24"/>
        </w:rPr>
        <w:t>, valamint a választott pályán történő helytálláshoz szükséges készségeket, képességeket erősítjük, a tanulócsoporthoz igazított (szükség esetén személyre szabott) módszerekkel. Kiemelkedő szerepet kap az iskolai munka során az önálló alkotómunka, a kreativitás, az információhordozók széles körű alkalmazása.</w:t>
      </w:r>
    </w:p>
    <w:p w:rsidR="009050F9" w:rsidRPr="001358AC" w:rsidRDefault="007F3667" w:rsidP="00A51337">
      <w:pPr>
        <w:jc w:val="both"/>
        <w:rPr>
          <w:sz w:val="24"/>
          <w:szCs w:val="24"/>
        </w:rPr>
      </w:pPr>
      <w:r w:rsidRPr="001358AC">
        <w:rPr>
          <w:sz w:val="24"/>
          <w:szCs w:val="24"/>
        </w:rPr>
        <w:t>Valamennyi tanulótól elvárjuk, hogy elfogadja értékrendünket, megtartsa a viselkedési normákat.</w:t>
      </w:r>
    </w:p>
    <w:p w:rsidR="004404C1" w:rsidRPr="001358AC" w:rsidRDefault="004404C1" w:rsidP="004404C1">
      <w:pPr>
        <w:pStyle w:val="Cmsor3"/>
        <w:numPr>
          <w:ilvl w:val="0"/>
          <w:numId w:val="52"/>
        </w:numPr>
        <w:rPr>
          <w:sz w:val="22"/>
        </w:rPr>
      </w:pPr>
      <w:bookmarkStart w:id="63" w:name="_Toc378144998"/>
      <w:bookmarkStart w:id="64" w:name="_Toc378145374"/>
      <w:bookmarkStart w:id="65" w:name="_Toc378147597"/>
      <w:bookmarkStart w:id="66" w:name="_Toc378148445"/>
      <w:bookmarkStart w:id="67" w:name="_Toc378156985"/>
      <w:bookmarkStart w:id="68" w:name="_Toc378157279"/>
      <w:bookmarkStart w:id="69" w:name="_Toc428190720"/>
      <w:r w:rsidRPr="001358AC">
        <w:t>A személyiségfejlesztéssel kapcsolatos pedagógiai céljaink</w:t>
      </w:r>
      <w:bookmarkEnd w:id="63"/>
      <w:bookmarkEnd w:id="64"/>
      <w:bookmarkEnd w:id="65"/>
      <w:bookmarkEnd w:id="66"/>
      <w:bookmarkEnd w:id="67"/>
      <w:bookmarkEnd w:id="68"/>
      <w:bookmarkEnd w:id="69"/>
    </w:p>
    <w:p w:rsidR="004404C1" w:rsidRPr="001358AC" w:rsidRDefault="004404C1" w:rsidP="004404C1">
      <w:pPr>
        <w:pStyle w:val="Cmsor4"/>
      </w:pPr>
      <w:r w:rsidRPr="001358AC">
        <w:t>tanulás, képességek és készségek fejlesztése</w:t>
      </w:r>
    </w:p>
    <w:p w:rsidR="004404C1" w:rsidRPr="001358AC" w:rsidRDefault="004404C1" w:rsidP="004404C1">
      <w:pPr>
        <w:jc w:val="both"/>
        <w:rPr>
          <w:sz w:val="24"/>
          <w:szCs w:val="24"/>
        </w:rPr>
      </w:pPr>
      <w:r w:rsidRPr="001358AC">
        <w:rPr>
          <w:sz w:val="24"/>
          <w:szCs w:val="24"/>
        </w:rPr>
        <w:t>A tanulók személyiségének fejlesztéséhez és kibontakoztatásához alapvető feltétel az iskolai és iskolán kívüli tanulás. Ehhez meg kell őket tanítani tanulni. A tanulók tudásának, képességeinek fejlesztése a fő cél.</w:t>
      </w:r>
    </w:p>
    <w:p w:rsidR="004404C1" w:rsidRPr="001358AC" w:rsidRDefault="004404C1" w:rsidP="004404C1">
      <w:pPr>
        <w:ind w:left="720" w:hanging="720"/>
        <w:jc w:val="both"/>
        <w:rPr>
          <w:sz w:val="24"/>
          <w:szCs w:val="24"/>
        </w:rPr>
      </w:pPr>
      <w:r w:rsidRPr="001358AC">
        <w:rPr>
          <w:sz w:val="24"/>
          <w:szCs w:val="24"/>
        </w:rPr>
        <w:t>-</w:t>
      </w:r>
      <w:r w:rsidRPr="001358AC">
        <w:rPr>
          <w:sz w:val="24"/>
          <w:szCs w:val="24"/>
        </w:rPr>
        <w:tab/>
        <w:t>Tanulási technikák, módszerek ismertetése. Erre a legalkalmasabbak a felzárkóztató és konzultációs egyéni vagy kiscsoportos foglalkozások</w:t>
      </w:r>
    </w:p>
    <w:p w:rsidR="004404C1" w:rsidRPr="001358AC" w:rsidRDefault="004404C1" w:rsidP="004404C1">
      <w:pPr>
        <w:ind w:left="720" w:hanging="720"/>
        <w:jc w:val="both"/>
        <w:rPr>
          <w:sz w:val="24"/>
          <w:szCs w:val="24"/>
        </w:rPr>
      </w:pPr>
      <w:r w:rsidRPr="001358AC">
        <w:rPr>
          <w:sz w:val="24"/>
          <w:szCs w:val="24"/>
        </w:rPr>
        <w:t>-</w:t>
      </w:r>
      <w:r w:rsidRPr="001358AC">
        <w:rPr>
          <w:sz w:val="24"/>
          <w:szCs w:val="24"/>
        </w:rPr>
        <w:tab/>
        <w:t>A valós önismeret fejlesztése; tehetséggondozás, pályaorientáció, a tantárgyi követelmények ismertetése.</w:t>
      </w:r>
    </w:p>
    <w:p w:rsidR="004404C1" w:rsidRPr="001358AC" w:rsidRDefault="004404C1" w:rsidP="004404C1">
      <w:pPr>
        <w:jc w:val="both"/>
        <w:rPr>
          <w:sz w:val="24"/>
          <w:szCs w:val="24"/>
        </w:rPr>
      </w:pPr>
      <w:r w:rsidRPr="001358AC">
        <w:rPr>
          <w:sz w:val="24"/>
          <w:szCs w:val="24"/>
        </w:rPr>
        <w:t>-</w:t>
      </w:r>
      <w:r w:rsidRPr="001358AC">
        <w:rPr>
          <w:sz w:val="24"/>
          <w:szCs w:val="24"/>
        </w:rPr>
        <w:tab/>
        <w:t>Szellemi tehetség, manuális képesség feltárása.</w:t>
      </w:r>
    </w:p>
    <w:p w:rsidR="004404C1" w:rsidRPr="001358AC" w:rsidRDefault="004404C1" w:rsidP="004404C1">
      <w:pPr>
        <w:jc w:val="both"/>
        <w:rPr>
          <w:sz w:val="24"/>
          <w:szCs w:val="24"/>
        </w:rPr>
      </w:pPr>
      <w:r w:rsidRPr="001358AC">
        <w:rPr>
          <w:sz w:val="24"/>
          <w:szCs w:val="24"/>
        </w:rPr>
        <w:t xml:space="preserve">Az ismeretek elsajátítása eszköz a tanulók értelmi, kommunikációs, cselekvési képességeinek kialakításához, fejlesztéséhez, ami fejleszti önismeretüket, edzi akaratukat. A személyiségfejlesztésben fontos a felelős társadalmi magatartás kialakítása. Ehhez szükséges a tanulói jogok és kötelességek ismerete, konfliktuskezelési technikák tanulása (a munkába állást segíti). </w:t>
      </w:r>
    </w:p>
    <w:p w:rsidR="004404C1" w:rsidRPr="001358AC" w:rsidRDefault="004404C1" w:rsidP="004404C1">
      <w:pPr>
        <w:pStyle w:val="Cmsor4"/>
      </w:pPr>
      <w:r w:rsidRPr="001358AC">
        <w:t>Egészséges életmódra nevelés</w:t>
      </w:r>
    </w:p>
    <w:p w:rsidR="004404C1" w:rsidRPr="001358AC" w:rsidRDefault="004404C1" w:rsidP="004404C1">
      <w:pPr>
        <w:jc w:val="both"/>
        <w:rPr>
          <w:sz w:val="24"/>
          <w:szCs w:val="24"/>
        </w:rPr>
      </w:pPr>
      <w:r w:rsidRPr="001358AC">
        <w:rPr>
          <w:sz w:val="24"/>
          <w:szCs w:val="24"/>
        </w:rPr>
        <w:t>A személyiség kialakulásában fontos szerepe van az egészséges életmódnak:</w:t>
      </w:r>
    </w:p>
    <w:p w:rsidR="004404C1" w:rsidRPr="001358AC" w:rsidRDefault="004404C1" w:rsidP="004404C1">
      <w:pPr>
        <w:jc w:val="both"/>
        <w:rPr>
          <w:sz w:val="24"/>
          <w:szCs w:val="24"/>
        </w:rPr>
      </w:pPr>
      <w:r w:rsidRPr="001358AC">
        <w:rPr>
          <w:sz w:val="24"/>
          <w:szCs w:val="24"/>
        </w:rPr>
        <w:t xml:space="preserve">- </w:t>
      </w:r>
      <w:r w:rsidRPr="001358AC">
        <w:rPr>
          <w:sz w:val="24"/>
          <w:szCs w:val="24"/>
        </w:rPr>
        <w:tab/>
        <w:t>Testmozgás</w:t>
      </w:r>
    </w:p>
    <w:p w:rsidR="004404C1" w:rsidRPr="001358AC" w:rsidRDefault="004404C1" w:rsidP="004404C1">
      <w:pPr>
        <w:rPr>
          <w:sz w:val="24"/>
          <w:szCs w:val="24"/>
        </w:rPr>
      </w:pPr>
      <w:r w:rsidRPr="001358AC">
        <w:rPr>
          <w:sz w:val="24"/>
          <w:szCs w:val="24"/>
        </w:rPr>
        <w:t xml:space="preserve">-  </w:t>
      </w:r>
      <w:r w:rsidRPr="001358AC">
        <w:rPr>
          <w:sz w:val="24"/>
          <w:szCs w:val="24"/>
        </w:rPr>
        <w:tab/>
        <w:t>Táplálkozás, öltözködési kultúra.</w:t>
      </w:r>
    </w:p>
    <w:p w:rsidR="004404C1" w:rsidRPr="001358AC" w:rsidRDefault="004404C1" w:rsidP="004404C1">
      <w:pPr>
        <w:rPr>
          <w:sz w:val="24"/>
          <w:szCs w:val="24"/>
        </w:rPr>
      </w:pPr>
      <w:r w:rsidRPr="001358AC">
        <w:rPr>
          <w:sz w:val="24"/>
          <w:szCs w:val="24"/>
        </w:rPr>
        <w:t>-</w:t>
      </w:r>
      <w:r w:rsidRPr="001358AC">
        <w:rPr>
          <w:sz w:val="24"/>
          <w:szCs w:val="24"/>
        </w:rPr>
        <w:tab/>
        <w:t>Káros szenvedélyek prevenciói.</w:t>
      </w:r>
    </w:p>
    <w:p w:rsidR="004404C1" w:rsidRPr="001358AC" w:rsidRDefault="004404C1" w:rsidP="004404C1">
      <w:pPr>
        <w:rPr>
          <w:sz w:val="24"/>
          <w:szCs w:val="24"/>
        </w:rPr>
      </w:pPr>
      <w:r w:rsidRPr="001358AC">
        <w:rPr>
          <w:sz w:val="24"/>
          <w:szCs w:val="24"/>
        </w:rPr>
        <w:t>-</w:t>
      </w:r>
      <w:r w:rsidRPr="001358AC">
        <w:rPr>
          <w:sz w:val="24"/>
          <w:szCs w:val="24"/>
        </w:rPr>
        <w:tab/>
        <w:t>Mentális egészség, belső harmónia.</w:t>
      </w:r>
    </w:p>
    <w:p w:rsidR="004404C1" w:rsidRPr="001358AC" w:rsidRDefault="004404C1" w:rsidP="004404C1">
      <w:pPr>
        <w:jc w:val="both"/>
        <w:rPr>
          <w:sz w:val="24"/>
          <w:szCs w:val="24"/>
        </w:rPr>
      </w:pPr>
      <w:r w:rsidRPr="001358AC">
        <w:rPr>
          <w:sz w:val="24"/>
          <w:szCs w:val="24"/>
        </w:rPr>
        <w:lastRenderedPageBreak/>
        <w:t>-</w:t>
      </w:r>
      <w:r w:rsidRPr="001358AC">
        <w:rPr>
          <w:sz w:val="24"/>
          <w:szCs w:val="24"/>
        </w:rPr>
        <w:tab/>
        <w:t>Szexuális kultúra, párkapcsolatok.</w:t>
      </w:r>
    </w:p>
    <w:p w:rsidR="004404C1" w:rsidRPr="001358AC" w:rsidRDefault="004404C1" w:rsidP="004404C1">
      <w:pPr>
        <w:jc w:val="both"/>
        <w:rPr>
          <w:sz w:val="24"/>
          <w:szCs w:val="24"/>
        </w:rPr>
      </w:pPr>
      <w:r w:rsidRPr="001358AC">
        <w:rPr>
          <w:sz w:val="24"/>
          <w:szCs w:val="24"/>
        </w:rPr>
        <w:t>-</w:t>
      </w:r>
      <w:r w:rsidRPr="001358AC">
        <w:rPr>
          <w:sz w:val="24"/>
          <w:szCs w:val="24"/>
        </w:rPr>
        <w:tab/>
        <w:t>Viselkedés, illemtan, tánckultúra (munkakapcsolatoknál fontos).</w:t>
      </w:r>
    </w:p>
    <w:p w:rsidR="004404C1" w:rsidRPr="001358AC" w:rsidRDefault="004404C1" w:rsidP="004404C1">
      <w:pPr>
        <w:jc w:val="both"/>
        <w:rPr>
          <w:sz w:val="24"/>
          <w:szCs w:val="24"/>
        </w:rPr>
      </w:pPr>
      <w:r w:rsidRPr="001358AC">
        <w:rPr>
          <w:sz w:val="24"/>
          <w:szCs w:val="24"/>
        </w:rPr>
        <w:t>A feladatok a szaktárgyi- és osztályfőnöki órákon, valamint tanórán kívüli foglalkozásokon végezhetők el. Speciális ismereteket és felkészültséget igénylő témákhoz külső előadókat hívunk meg. Pl. káros szenvedélyek, szexuális kultúra, tánckultúra, konfliktuskezelési technikák.</w:t>
      </w:r>
    </w:p>
    <w:p w:rsidR="004404C1" w:rsidRPr="001358AC" w:rsidRDefault="004404C1" w:rsidP="004404C1">
      <w:pPr>
        <w:pStyle w:val="Cmsor4"/>
      </w:pPr>
      <w:r w:rsidRPr="001358AC">
        <w:t>Közösségfejlesztés</w:t>
      </w:r>
    </w:p>
    <w:p w:rsidR="004404C1" w:rsidRPr="001358AC" w:rsidRDefault="004404C1" w:rsidP="004404C1">
      <w:pPr>
        <w:rPr>
          <w:sz w:val="24"/>
          <w:szCs w:val="24"/>
        </w:rPr>
      </w:pPr>
      <w:r w:rsidRPr="001358AC">
        <w:rPr>
          <w:sz w:val="24"/>
          <w:szCs w:val="24"/>
        </w:rPr>
        <w:t>A közösségfejlesztés az a folyamat, amely az egyén és a társadalom közötti kapcsolatokat kialakítja, megteremti.</w:t>
      </w:r>
    </w:p>
    <w:p w:rsidR="004404C1" w:rsidRPr="001358AC" w:rsidRDefault="004404C1" w:rsidP="004404C1">
      <w:pPr>
        <w:ind w:left="720" w:hanging="720"/>
        <w:rPr>
          <w:sz w:val="24"/>
          <w:szCs w:val="24"/>
        </w:rPr>
      </w:pPr>
      <w:r w:rsidRPr="001358AC">
        <w:rPr>
          <w:sz w:val="24"/>
          <w:szCs w:val="24"/>
        </w:rPr>
        <w:t>-</w:t>
      </w:r>
      <w:r w:rsidRPr="001358AC">
        <w:rPr>
          <w:sz w:val="24"/>
          <w:szCs w:val="24"/>
        </w:rPr>
        <w:tab/>
        <w:t xml:space="preserve">A hon- és népismeret segítse elő harmonikus kapcsolat kialakítását a természeti és társadalmi környezettel. Ismerjék kulturális örökségeink sajátosságait nagy múltú értékeit. </w:t>
      </w:r>
    </w:p>
    <w:p w:rsidR="004404C1" w:rsidRPr="001358AC" w:rsidRDefault="004404C1" w:rsidP="004404C1">
      <w:pPr>
        <w:ind w:left="705" w:hanging="705"/>
        <w:rPr>
          <w:sz w:val="24"/>
          <w:szCs w:val="24"/>
        </w:rPr>
      </w:pPr>
      <w:r w:rsidRPr="001358AC">
        <w:rPr>
          <w:sz w:val="24"/>
          <w:szCs w:val="24"/>
        </w:rPr>
        <w:t>-</w:t>
      </w:r>
      <w:r w:rsidRPr="001358AC">
        <w:rPr>
          <w:sz w:val="24"/>
          <w:szCs w:val="24"/>
        </w:rPr>
        <w:tab/>
        <w:t>Ismerjék a kiemelkedő tudósok, államférfiak, művészek, sportok tevékenységét, munkásságát</w:t>
      </w:r>
    </w:p>
    <w:p w:rsidR="004404C1" w:rsidRPr="001358AC" w:rsidRDefault="004404C1" w:rsidP="004404C1">
      <w:pPr>
        <w:ind w:left="720" w:hanging="720"/>
        <w:jc w:val="both"/>
        <w:rPr>
          <w:sz w:val="24"/>
          <w:szCs w:val="24"/>
        </w:rPr>
      </w:pPr>
      <w:r w:rsidRPr="001358AC">
        <w:rPr>
          <w:sz w:val="24"/>
          <w:szCs w:val="24"/>
        </w:rPr>
        <w:t>-</w:t>
      </w:r>
      <w:r w:rsidRPr="001358AC">
        <w:rPr>
          <w:sz w:val="24"/>
          <w:szCs w:val="24"/>
        </w:rPr>
        <w:tab/>
        <w:t>Legyenek nyitottak más népek, népcsoportok értékeinek megismerésére, megbecsülésére (25-nél több országból jött tanulók járnak iskolánkba), különös tekintettel a XI.kerületben működő nagyszámú nemzetiségi önkormányzat (</w:t>
      </w:r>
      <w:r w:rsidRPr="001358AC">
        <w:rPr>
          <w:bCs/>
          <w:sz w:val="24"/>
          <w:szCs w:val="24"/>
          <w:lang w:eastAsia="hu-HU"/>
        </w:rPr>
        <w:t>Bolgár, Cigány, Görög Horvát, Lengyel, Német,Örmény, Román, Ruszin, Szerb, Szlovák, Szlovén, Ukrán) azon nemzetiségeit, melyekből tanulóink között is található. (jelenleg: német, román, szerb )</w:t>
      </w:r>
    </w:p>
    <w:p w:rsidR="004404C1" w:rsidRPr="001358AC" w:rsidRDefault="004404C1" w:rsidP="004404C1">
      <w:pPr>
        <w:rPr>
          <w:sz w:val="24"/>
          <w:szCs w:val="24"/>
        </w:rPr>
      </w:pPr>
    </w:p>
    <w:p w:rsidR="004404C1" w:rsidRPr="001358AC" w:rsidRDefault="004404C1" w:rsidP="004404C1">
      <w:pPr>
        <w:ind w:left="720" w:hanging="720"/>
        <w:rPr>
          <w:sz w:val="24"/>
          <w:szCs w:val="24"/>
        </w:rPr>
      </w:pPr>
      <w:r w:rsidRPr="001358AC">
        <w:rPr>
          <w:sz w:val="24"/>
          <w:szCs w:val="24"/>
        </w:rPr>
        <w:t>-</w:t>
      </w:r>
      <w:r w:rsidRPr="001358AC">
        <w:rPr>
          <w:sz w:val="24"/>
          <w:szCs w:val="24"/>
        </w:rPr>
        <w:tab/>
        <w:t>Legyenek nyitottak, megértők a különböző szokások, életmódok, vallások, kultúrák, a másság iránt, becsüljék meg ezeket</w:t>
      </w:r>
    </w:p>
    <w:p w:rsidR="004404C1" w:rsidRPr="001358AC" w:rsidRDefault="004404C1" w:rsidP="004404C1">
      <w:pPr>
        <w:rPr>
          <w:sz w:val="24"/>
          <w:szCs w:val="24"/>
        </w:rPr>
      </w:pPr>
      <w:r w:rsidRPr="001358AC">
        <w:rPr>
          <w:sz w:val="24"/>
          <w:szCs w:val="24"/>
        </w:rPr>
        <w:t>-</w:t>
      </w:r>
      <w:r w:rsidRPr="001358AC">
        <w:rPr>
          <w:sz w:val="24"/>
          <w:szCs w:val="24"/>
        </w:rPr>
        <w:tab/>
        <w:t>Nemzetközi kapcsolatok ápolása.</w:t>
      </w:r>
    </w:p>
    <w:p w:rsidR="004404C1" w:rsidRPr="001358AC" w:rsidRDefault="004404C1" w:rsidP="004404C1">
      <w:pPr>
        <w:rPr>
          <w:sz w:val="24"/>
          <w:szCs w:val="24"/>
        </w:rPr>
      </w:pPr>
      <w:r w:rsidRPr="001358AC">
        <w:rPr>
          <w:sz w:val="24"/>
          <w:szCs w:val="24"/>
        </w:rPr>
        <w:t>-</w:t>
      </w:r>
      <w:r w:rsidRPr="001358AC">
        <w:rPr>
          <w:sz w:val="24"/>
          <w:szCs w:val="24"/>
        </w:rPr>
        <w:tab/>
        <w:t>Ismerjék és védjék a természet és környezetük értékeit.</w:t>
      </w:r>
    </w:p>
    <w:p w:rsidR="004404C1" w:rsidRPr="001358AC" w:rsidRDefault="004404C1" w:rsidP="004404C1">
      <w:pPr>
        <w:rPr>
          <w:sz w:val="24"/>
          <w:szCs w:val="24"/>
        </w:rPr>
      </w:pPr>
      <w:r w:rsidRPr="001358AC">
        <w:rPr>
          <w:sz w:val="24"/>
          <w:szCs w:val="24"/>
        </w:rPr>
        <w:t>-</w:t>
      </w:r>
      <w:r w:rsidRPr="001358AC">
        <w:rPr>
          <w:sz w:val="24"/>
          <w:szCs w:val="24"/>
        </w:rPr>
        <w:tab/>
        <w:t>Könyvtár, médiatár, Internet tudatos használata.</w:t>
      </w:r>
    </w:p>
    <w:p w:rsidR="004404C1" w:rsidRPr="001358AC" w:rsidRDefault="004404C1" w:rsidP="004404C1">
      <w:pPr>
        <w:ind w:left="720" w:hanging="720"/>
        <w:rPr>
          <w:sz w:val="24"/>
          <w:szCs w:val="24"/>
        </w:rPr>
      </w:pPr>
      <w:r w:rsidRPr="001358AC">
        <w:rPr>
          <w:sz w:val="24"/>
          <w:szCs w:val="24"/>
        </w:rPr>
        <w:t>-</w:t>
      </w:r>
      <w:r w:rsidRPr="001358AC">
        <w:rPr>
          <w:sz w:val="24"/>
          <w:szCs w:val="24"/>
        </w:rPr>
        <w:tab/>
        <w:t>A kommunikációs- és beszédkultúra – mint a vélemények és érvek kifejtésének képességei – alakítása</w:t>
      </w:r>
    </w:p>
    <w:p w:rsidR="004404C1" w:rsidRPr="001358AC" w:rsidRDefault="004404C1" w:rsidP="004404C1">
      <w:pPr>
        <w:jc w:val="both"/>
        <w:rPr>
          <w:sz w:val="24"/>
          <w:szCs w:val="24"/>
        </w:rPr>
      </w:pPr>
      <w:r w:rsidRPr="001358AC">
        <w:rPr>
          <w:sz w:val="24"/>
          <w:szCs w:val="24"/>
        </w:rPr>
        <w:t>Olyan iskolai életmód megszervezése és működtetése a célunk, amelyben a tanuló a nevelési folyamatnak nemcsak tárgya, hanem alanya is, Egyértelmű elvárásokat és feladatokat fogalmazunk meg, amely a gyermeki, a serdülői személyiség méltóságának, önállóságának tiszteletben tartásával párosul. Célunk a közösségfejlesztő, önfejlesztő magatartás- és tevékenység  ösztönzése, ezzel párhuzamosan a destruktív megnyilvánulások leépítése, a tanulók testi, értelmi, erkölcsi, érzelmi, gyakorlati képességeinek fejlesztése.</w:t>
      </w:r>
    </w:p>
    <w:p w:rsidR="004404C1" w:rsidRPr="001358AC" w:rsidRDefault="004404C1" w:rsidP="004404C1">
      <w:pPr>
        <w:pStyle w:val="Cmsor4"/>
      </w:pPr>
      <w:r w:rsidRPr="001358AC">
        <w:t>tehetséggondozás és felzárkóztatás</w:t>
      </w:r>
    </w:p>
    <w:p w:rsidR="004404C1" w:rsidRPr="001358AC" w:rsidRDefault="004404C1" w:rsidP="004404C1">
      <w:pPr>
        <w:jc w:val="both"/>
        <w:rPr>
          <w:sz w:val="24"/>
          <w:szCs w:val="24"/>
        </w:rPr>
      </w:pPr>
      <w:r w:rsidRPr="001358AC">
        <w:rPr>
          <w:sz w:val="24"/>
          <w:szCs w:val="24"/>
        </w:rPr>
        <w:lastRenderedPageBreak/>
        <w:t>Az iskola egyik legértékesebb hagyománya a csoportszinthez igazított, illetve – szükség esetén – személyre szabott módszerekkel végzett tehetséggondozás és felzárkóztatás. Ebben a tevékenységben egyedülálló tapasztalatot halmozott fel a testület, és a tehetséggondozást minden pedagógus elsődleges kötelességének tekinti.</w:t>
      </w:r>
    </w:p>
    <w:p w:rsidR="004404C1" w:rsidRPr="001358AC" w:rsidRDefault="004404C1" w:rsidP="004404C1">
      <w:pPr>
        <w:jc w:val="both"/>
        <w:rPr>
          <w:sz w:val="24"/>
          <w:szCs w:val="24"/>
        </w:rPr>
      </w:pPr>
      <w:r w:rsidRPr="001358AC">
        <w:rPr>
          <w:sz w:val="24"/>
          <w:szCs w:val="24"/>
        </w:rPr>
        <w:t>A kiemelkedő tehetségű, vagy éppen lemaradó diákokkal való foglalkozás nemcsak magas szintű felkészültséget, hanem különleges pedagógiai érzéket, nagyfokú empátiát és differenciált módszerek ismeretét kívánja. A kollégák idejének döntő részét ez a tevékenység tölti ki.</w:t>
      </w:r>
    </w:p>
    <w:p w:rsidR="004404C1" w:rsidRPr="001358AC" w:rsidRDefault="004404C1" w:rsidP="004404C1">
      <w:pPr>
        <w:jc w:val="both"/>
        <w:rPr>
          <w:sz w:val="24"/>
          <w:szCs w:val="24"/>
        </w:rPr>
      </w:pPr>
      <w:r w:rsidRPr="001358AC">
        <w:rPr>
          <w:sz w:val="24"/>
          <w:szCs w:val="24"/>
        </w:rPr>
        <w:t>A személyiség- és közösségfejlesztés kiemelt eszköze a műhelymunka, amely egyrészt sajátos tanár-diák kapcsolatot eredményez (a célazonosságon alapuló közös munka toleranciát, egymásra figyelést, vitakészséget, a meggyőzés és meggyőzetés képességét, tanulási módszergazdagságot, kulturált magatartást, az elmélyült ismeretszerzés és a folyamatos önellenőrzés képességét fejleszti). A műhelymunka színterei alapvetően a személyes, vagy kis csoportos konzultációk, csoportbontásban tartott órák,, a szakkörök, a sportkörök és az iskolanapok rendezvényei.</w:t>
      </w:r>
    </w:p>
    <w:p w:rsidR="004404C1" w:rsidRPr="001358AC" w:rsidRDefault="004404C1" w:rsidP="004404C1">
      <w:pPr>
        <w:jc w:val="both"/>
        <w:rPr>
          <w:sz w:val="24"/>
          <w:szCs w:val="24"/>
        </w:rPr>
      </w:pPr>
      <w:r w:rsidRPr="001358AC">
        <w:rPr>
          <w:sz w:val="24"/>
          <w:szCs w:val="24"/>
        </w:rPr>
        <w:t>A napi munka során a személyre szóló fejlesztés a leghatékonyabban alkalmazott nevelési módszer. Ennek feltétele a tanár részéről olyan szintű empátia, amely segítségével minden tanítványának hiteles cselekvési mintát tud felkínálni.</w:t>
      </w:r>
    </w:p>
    <w:p w:rsidR="004404C1" w:rsidRPr="001358AC" w:rsidRDefault="004404C1" w:rsidP="004404C1">
      <w:pPr>
        <w:jc w:val="both"/>
        <w:rPr>
          <w:sz w:val="24"/>
          <w:szCs w:val="24"/>
        </w:rPr>
      </w:pPr>
      <w:r w:rsidRPr="001358AC">
        <w:rPr>
          <w:sz w:val="24"/>
          <w:szCs w:val="24"/>
        </w:rPr>
        <w:t xml:space="preserve">A személyiségfejlesztés e személyre szabott formája azért eredményes iskolánkban, mert </w:t>
      </w:r>
      <w:r w:rsidRPr="001358AC">
        <w:rPr>
          <w:i/>
          <w:sz w:val="24"/>
          <w:szCs w:val="24"/>
        </w:rPr>
        <w:t>minden</w:t>
      </w:r>
      <w:r w:rsidRPr="001358AC">
        <w:rPr>
          <w:sz w:val="24"/>
          <w:szCs w:val="24"/>
        </w:rPr>
        <w:t xml:space="preserve"> gyerek megtalálja a testületben saját mentorát, és minden pedagógus végigvezeti a benne megbízó, őt mentorának választó tanítványát egy-egy iskolai életszakaszon.</w:t>
      </w:r>
    </w:p>
    <w:p w:rsidR="004404C1" w:rsidRPr="001358AC" w:rsidRDefault="004404C1" w:rsidP="004404C1">
      <w:pPr>
        <w:jc w:val="both"/>
        <w:rPr>
          <w:sz w:val="24"/>
          <w:szCs w:val="24"/>
        </w:rPr>
      </w:pPr>
      <w:r w:rsidRPr="001358AC">
        <w:rPr>
          <w:sz w:val="24"/>
          <w:szCs w:val="24"/>
        </w:rPr>
        <w:t>Mind a közösségfejlesztés, mind a személyiségfejlesztés sikerének alapja a pedagógustestület műveltsége, intelligenciája, fegyelmezett céltudatossága, meleg</w:t>
      </w:r>
      <w:r w:rsidRPr="001358AC">
        <w:rPr>
          <w:sz w:val="24"/>
          <w:szCs w:val="24"/>
        </w:rPr>
        <w:softHyphen/>
        <w:t>megengedő igényessége, humorérzéke, következetessége. E tulajdonságok biztosítják hitelességét.</w:t>
      </w:r>
    </w:p>
    <w:p w:rsidR="004404C1" w:rsidRPr="001358AC" w:rsidRDefault="004404C1" w:rsidP="004404C1">
      <w:pPr>
        <w:pStyle w:val="Cmsor4"/>
      </w:pPr>
      <w:r w:rsidRPr="001358AC">
        <w:t>A beilleszkedési, magatartási nehézségekkel összefüggő pedagógiai tevékenység</w:t>
      </w:r>
    </w:p>
    <w:p w:rsidR="004404C1" w:rsidRPr="001358AC" w:rsidRDefault="004404C1" w:rsidP="004404C1">
      <w:pPr>
        <w:jc w:val="both"/>
        <w:rPr>
          <w:sz w:val="24"/>
          <w:szCs w:val="24"/>
        </w:rPr>
      </w:pPr>
      <w:r w:rsidRPr="001358AC">
        <w:rPr>
          <w:sz w:val="24"/>
          <w:szCs w:val="24"/>
        </w:rPr>
        <w:t>A deviáns életvitel kezdetének fontos jelzője lehet, hogy a fiatal kiszorul a korábbi informális csoportokból, megváltozik (romlik) a megítélése a formális csoportban (osztály). Ennek többféle oka lehet; az életkori változásokkal átrendeződnek a szerepek, illetve új tartalommal töltődnek meg. Ez utóbbi gyakran okoz a fiatalokban konfliktust, és ekkor a csoportnyomás feszül szembe a belső értékekkel, korábbi ideákkal, a belső vívódás okozta konfliktus látható jeleket ölthet, és zavart viselkedéshez vezethet. Tünetek:</w:t>
      </w:r>
    </w:p>
    <w:p w:rsidR="004404C1" w:rsidRPr="001358AC" w:rsidRDefault="004404C1" w:rsidP="004404C1">
      <w:pPr>
        <w:numPr>
          <w:ilvl w:val="0"/>
          <w:numId w:val="6"/>
        </w:numPr>
        <w:jc w:val="both"/>
        <w:rPr>
          <w:sz w:val="24"/>
          <w:szCs w:val="24"/>
        </w:rPr>
      </w:pPr>
      <w:r w:rsidRPr="001358AC">
        <w:rPr>
          <w:sz w:val="24"/>
          <w:szCs w:val="24"/>
        </w:rPr>
        <w:t>a figyelem megosztása (kiiktatja tudatából az ellentmondást) ideológia kovácsolása (gyakori és közismert önigazolás)</w:t>
      </w:r>
    </w:p>
    <w:p w:rsidR="004404C1" w:rsidRPr="001358AC" w:rsidRDefault="004404C1" w:rsidP="004404C1">
      <w:pPr>
        <w:numPr>
          <w:ilvl w:val="0"/>
          <w:numId w:val="7"/>
        </w:numPr>
        <w:rPr>
          <w:sz w:val="24"/>
          <w:szCs w:val="24"/>
        </w:rPr>
      </w:pPr>
      <w:r w:rsidRPr="001358AC">
        <w:rPr>
          <w:sz w:val="24"/>
          <w:szCs w:val="24"/>
        </w:rPr>
        <w:t>kompromisszum képzése (passzivitás, vagy kitérés)</w:t>
      </w:r>
    </w:p>
    <w:p w:rsidR="004404C1" w:rsidRPr="001358AC" w:rsidRDefault="004404C1" w:rsidP="004404C1">
      <w:pPr>
        <w:numPr>
          <w:ilvl w:val="0"/>
          <w:numId w:val="7"/>
        </w:numPr>
        <w:rPr>
          <w:sz w:val="24"/>
          <w:szCs w:val="24"/>
        </w:rPr>
      </w:pPr>
      <w:r w:rsidRPr="001358AC">
        <w:rPr>
          <w:sz w:val="24"/>
          <w:szCs w:val="24"/>
        </w:rPr>
        <w:t>kábítás (a szerfogyasztás, mint időleges „felejtés”)</w:t>
      </w:r>
    </w:p>
    <w:p w:rsidR="004404C1" w:rsidRPr="001358AC" w:rsidRDefault="004404C1" w:rsidP="004404C1">
      <w:pPr>
        <w:numPr>
          <w:ilvl w:val="0"/>
          <w:numId w:val="7"/>
        </w:numPr>
        <w:rPr>
          <w:sz w:val="24"/>
          <w:szCs w:val="24"/>
        </w:rPr>
      </w:pPr>
      <w:r w:rsidRPr="001358AC">
        <w:rPr>
          <w:sz w:val="24"/>
          <w:szCs w:val="24"/>
        </w:rPr>
        <w:t>menekülés (kilépés a helyzetből, tragikus formája a szuicidum).</w:t>
      </w:r>
    </w:p>
    <w:p w:rsidR="004404C1" w:rsidRPr="001358AC" w:rsidRDefault="004404C1" w:rsidP="004404C1">
      <w:pPr>
        <w:jc w:val="both"/>
        <w:rPr>
          <w:sz w:val="24"/>
          <w:szCs w:val="24"/>
        </w:rPr>
      </w:pPr>
      <w:r w:rsidRPr="001358AC">
        <w:rPr>
          <w:sz w:val="24"/>
          <w:szCs w:val="24"/>
        </w:rPr>
        <w:lastRenderedPageBreak/>
        <w:t>Bármelyik feszültségcsökkentő módszerhez folyamodik a fiatal, az a személyiségfejlődésére káros lehet, de különösen az utolsó két forma jelent nagy veszélyt.</w:t>
      </w:r>
    </w:p>
    <w:p w:rsidR="004404C1" w:rsidRPr="001358AC" w:rsidRDefault="004404C1" w:rsidP="004404C1">
      <w:pPr>
        <w:jc w:val="both"/>
        <w:rPr>
          <w:sz w:val="24"/>
          <w:szCs w:val="24"/>
        </w:rPr>
      </w:pPr>
      <w:r w:rsidRPr="001358AC">
        <w:rPr>
          <w:sz w:val="24"/>
          <w:szCs w:val="24"/>
        </w:rPr>
        <w:t>Családi, szociális körülményekből fakadó ok esetén a feltárás és a segítség kezdeményezése az iskola által felvállalt feladat. A fenti okok miatti deviáns magatartás, beilleszkedési zavar kezelése a személyre szóló fejlesztés során történik a család bevonásával-.</w:t>
      </w:r>
    </w:p>
    <w:p w:rsidR="004404C1" w:rsidRPr="001358AC" w:rsidRDefault="004404C1" w:rsidP="004404C1">
      <w:pPr>
        <w:jc w:val="both"/>
        <w:rPr>
          <w:sz w:val="24"/>
          <w:szCs w:val="24"/>
        </w:rPr>
      </w:pPr>
      <w:r w:rsidRPr="001358AC">
        <w:rPr>
          <w:sz w:val="24"/>
          <w:szCs w:val="24"/>
        </w:rPr>
        <w:t xml:space="preserve">Megelőző és segítő pedagógiai tevékenységünk során fokozott figyelmet fordítunk a tanulói személyiségi jogok tiszteletben tartására, betartjuk </w:t>
      </w:r>
      <w:r w:rsidRPr="001358AC">
        <w:rPr>
          <w:i/>
          <w:sz w:val="24"/>
          <w:szCs w:val="24"/>
        </w:rPr>
        <w:t>titoktartási kötelezettségünket</w:t>
      </w:r>
      <w:r w:rsidRPr="001358AC">
        <w:rPr>
          <w:sz w:val="24"/>
          <w:szCs w:val="24"/>
        </w:rPr>
        <w:t>.</w:t>
      </w:r>
    </w:p>
    <w:p w:rsidR="004404C1" w:rsidRPr="001358AC" w:rsidRDefault="004404C1" w:rsidP="004404C1">
      <w:pPr>
        <w:pStyle w:val="Cmsor4"/>
      </w:pPr>
      <w:r w:rsidRPr="001358AC">
        <w:t xml:space="preserve"> A gyermek- és ifjúságvédelemmel kapcsolatos feladatok</w:t>
      </w:r>
    </w:p>
    <w:p w:rsidR="004404C1" w:rsidRPr="001358AC" w:rsidRDefault="004404C1" w:rsidP="004404C1">
      <w:pPr>
        <w:jc w:val="both"/>
        <w:rPr>
          <w:sz w:val="24"/>
          <w:szCs w:val="24"/>
        </w:rPr>
      </w:pPr>
      <w:r w:rsidRPr="001358AC">
        <w:rPr>
          <w:sz w:val="24"/>
          <w:szCs w:val="24"/>
        </w:rPr>
        <w:t>A tanár (osztályfőnök) figyelemmel kíséri a gyermek életmódjában, magatartásában bekövetkező változásokat, az iskolai teljesítményét. Jelentős negatív változás esetén a támogató odafordulás jelenti a segítségnyújtás kezdetét. Ahhoz, hogy a látható probléma okát megtalálja (családi, partner- vagy társkapcsolatai egyensúlyának felbomlása) pontos információkra van szüksége, ami csak empatikus, megértő és elfogadó légkörben lehetséges.</w:t>
      </w:r>
    </w:p>
    <w:p w:rsidR="004404C1" w:rsidRPr="001358AC" w:rsidRDefault="004404C1" w:rsidP="004404C1">
      <w:pPr>
        <w:jc w:val="both"/>
        <w:rPr>
          <w:sz w:val="24"/>
          <w:szCs w:val="24"/>
        </w:rPr>
      </w:pPr>
      <w:r w:rsidRPr="001358AC">
        <w:rPr>
          <w:sz w:val="24"/>
          <w:szCs w:val="24"/>
        </w:rPr>
        <w:t>A valódi (pszichés, szociális) gond megismerését követően tud dönteni a pedagógus, hogy a problémával történő segítő foglalkozáshoz rendelkezik-e elégséges pedagógiai eszközzel. Amennyiben a korrekció meghaladja szakmai kompetenciáját, akkor segítséget kell kérnie más szakembertől (orvos, pszichológus, stb.).</w:t>
      </w:r>
    </w:p>
    <w:p w:rsidR="004404C1" w:rsidRPr="001358AC" w:rsidRDefault="004404C1" w:rsidP="004404C1">
      <w:pPr>
        <w:pStyle w:val="Cmsor4"/>
      </w:pPr>
      <w:r w:rsidRPr="001358AC">
        <w:t>A tanulási kudarcnak kitett tanulók felzárkóztatását segítő program</w:t>
      </w:r>
    </w:p>
    <w:p w:rsidR="004404C1" w:rsidRPr="001358AC" w:rsidRDefault="004404C1" w:rsidP="004404C1">
      <w:pPr>
        <w:jc w:val="both"/>
        <w:rPr>
          <w:sz w:val="24"/>
          <w:szCs w:val="24"/>
        </w:rPr>
      </w:pPr>
      <w:r w:rsidRPr="001358AC">
        <w:rPr>
          <w:sz w:val="24"/>
          <w:szCs w:val="24"/>
        </w:rPr>
        <w:t>Az ezzel a problémával küzdő gyerekeket segítő program az osztályfőnök irányításával, az osztályban tanító tanárok részvételével végrehajtott személyre szabott terv, alapvetően az egyéni konzultációs rendszerünk segítségével a családokat bevonva.</w:t>
      </w:r>
    </w:p>
    <w:p w:rsidR="004404C1" w:rsidRPr="001358AC" w:rsidRDefault="004404C1" w:rsidP="004404C1">
      <w:pPr>
        <w:numPr>
          <w:ilvl w:val="0"/>
          <w:numId w:val="40"/>
        </w:numPr>
        <w:jc w:val="both"/>
        <w:rPr>
          <w:sz w:val="24"/>
          <w:szCs w:val="24"/>
        </w:rPr>
      </w:pPr>
      <w:r w:rsidRPr="001358AC">
        <w:rPr>
          <w:sz w:val="24"/>
          <w:szCs w:val="24"/>
        </w:rPr>
        <w:t>Ha a probléma átmeneti, a teljes regenerálódásig egyéni tanulási programot dolgozunk ki,</w:t>
      </w:r>
    </w:p>
    <w:p w:rsidR="004404C1" w:rsidRPr="001358AC" w:rsidRDefault="004404C1" w:rsidP="004404C1">
      <w:pPr>
        <w:numPr>
          <w:ilvl w:val="0"/>
          <w:numId w:val="8"/>
        </w:numPr>
        <w:jc w:val="both"/>
        <w:rPr>
          <w:sz w:val="24"/>
          <w:szCs w:val="24"/>
        </w:rPr>
      </w:pPr>
      <w:r w:rsidRPr="001358AC">
        <w:rPr>
          <w:sz w:val="24"/>
          <w:szCs w:val="24"/>
        </w:rPr>
        <w:t>Ha a probléma a tananyag megértésének átlagosnál lassúbb folyamata, egyéni korrepetálással segítünk.</w:t>
      </w:r>
    </w:p>
    <w:p w:rsidR="004404C1" w:rsidRPr="001358AC" w:rsidRDefault="004404C1" w:rsidP="004404C1">
      <w:pPr>
        <w:numPr>
          <w:ilvl w:val="0"/>
          <w:numId w:val="8"/>
        </w:numPr>
        <w:jc w:val="both"/>
        <w:rPr>
          <w:sz w:val="24"/>
          <w:szCs w:val="24"/>
        </w:rPr>
      </w:pPr>
      <w:r w:rsidRPr="001358AC">
        <w:rPr>
          <w:sz w:val="24"/>
          <w:szCs w:val="24"/>
        </w:rPr>
        <w:t>Ha az egyéni tanulási sebesség (a bevésés időtartama) kisebb a csoportra jellemző átlagosnál, a tanuló felkészülési időt kap, egyénileg ütemezzük tanulmányai számonkérését.</w:t>
      </w:r>
    </w:p>
    <w:p w:rsidR="004404C1" w:rsidRPr="001358AC" w:rsidRDefault="004404C1" w:rsidP="004404C1">
      <w:pPr>
        <w:numPr>
          <w:ilvl w:val="0"/>
          <w:numId w:val="8"/>
        </w:numPr>
        <w:jc w:val="both"/>
        <w:rPr>
          <w:sz w:val="24"/>
          <w:szCs w:val="24"/>
        </w:rPr>
      </w:pPr>
      <w:r w:rsidRPr="001358AC">
        <w:rPr>
          <w:sz w:val="24"/>
          <w:szCs w:val="24"/>
        </w:rPr>
        <w:t>Ha az otthoni tanulási körülmények nem megfelelőek, a tanuló kollégiumi elhelyezését kezdeményezzük.</w:t>
      </w:r>
    </w:p>
    <w:p w:rsidR="004404C1" w:rsidRPr="001358AC" w:rsidRDefault="004404C1" w:rsidP="004404C1">
      <w:pPr>
        <w:numPr>
          <w:ilvl w:val="0"/>
          <w:numId w:val="8"/>
        </w:numPr>
        <w:jc w:val="both"/>
        <w:rPr>
          <w:sz w:val="24"/>
          <w:szCs w:val="24"/>
        </w:rPr>
      </w:pPr>
      <w:r w:rsidRPr="001358AC">
        <w:rPr>
          <w:sz w:val="24"/>
          <w:szCs w:val="24"/>
        </w:rPr>
        <w:t>-ha állandó, meg nem oldható, a tanulót képességének megfelelő iskolába átíratását javasoljuk a családnak.</w:t>
      </w:r>
    </w:p>
    <w:p w:rsidR="004404C1" w:rsidRPr="001358AC" w:rsidRDefault="004404C1" w:rsidP="004404C1">
      <w:pPr>
        <w:pStyle w:val="Cmsor4"/>
      </w:pPr>
      <w:r w:rsidRPr="001358AC">
        <w:t xml:space="preserve"> A szociális hátrányok enyhítését segítő tevékenységek</w:t>
      </w:r>
    </w:p>
    <w:p w:rsidR="004404C1" w:rsidRPr="001358AC" w:rsidRDefault="004404C1" w:rsidP="004404C1">
      <w:pPr>
        <w:numPr>
          <w:ilvl w:val="0"/>
          <w:numId w:val="40"/>
        </w:numPr>
        <w:jc w:val="both"/>
        <w:rPr>
          <w:sz w:val="24"/>
          <w:szCs w:val="24"/>
        </w:rPr>
      </w:pPr>
      <w:r w:rsidRPr="001358AC">
        <w:rPr>
          <w:sz w:val="24"/>
          <w:szCs w:val="24"/>
        </w:rPr>
        <w:t>A fenntartó alapítvány félévente meghirdeti szociális ösztöndíjprogramját, melyet maximum 5 család vehet igénybe, az anyagi problémáik átmeneti enyhítésére</w:t>
      </w:r>
    </w:p>
    <w:p w:rsidR="004404C1" w:rsidRPr="001358AC" w:rsidRDefault="004404C1" w:rsidP="004404C1">
      <w:pPr>
        <w:numPr>
          <w:ilvl w:val="0"/>
          <w:numId w:val="9"/>
        </w:numPr>
        <w:jc w:val="both"/>
        <w:rPr>
          <w:sz w:val="24"/>
          <w:szCs w:val="24"/>
        </w:rPr>
      </w:pPr>
      <w:r w:rsidRPr="001358AC">
        <w:rPr>
          <w:sz w:val="24"/>
          <w:szCs w:val="24"/>
        </w:rPr>
        <w:lastRenderedPageBreak/>
        <w:t>Kirándulások, nyaralások iskolai szervezésekor tekintettel vagyunk az érintett csoport (osztály) anyagi helyzetére. Ugyancsak önmérsékletet tanúsítunk az érettségiző évfolyam költséges programjainak tervezésekor.</w:t>
      </w:r>
    </w:p>
    <w:p w:rsidR="004404C1" w:rsidRPr="001358AC" w:rsidRDefault="004404C1" w:rsidP="004404C1">
      <w:pPr>
        <w:numPr>
          <w:ilvl w:val="0"/>
          <w:numId w:val="9"/>
        </w:numPr>
        <w:jc w:val="both"/>
        <w:rPr>
          <w:sz w:val="24"/>
          <w:szCs w:val="24"/>
        </w:rPr>
      </w:pPr>
      <w:r w:rsidRPr="001358AC">
        <w:rPr>
          <w:sz w:val="24"/>
          <w:szCs w:val="24"/>
        </w:rPr>
        <w:t>Olyan kedvezményeket próbálunk szerezni, amelyek hozzásegítik a diákokat kulturális igényeik minél kevesebb költséggel járó kielégítéséhez (színházi kapcsolatok, sportolási lehetőség).</w:t>
      </w:r>
    </w:p>
    <w:p w:rsidR="00D70CD7" w:rsidRPr="001358AC" w:rsidRDefault="004404C1" w:rsidP="00496196">
      <w:pPr>
        <w:numPr>
          <w:ilvl w:val="0"/>
          <w:numId w:val="9"/>
        </w:numPr>
        <w:jc w:val="both"/>
        <w:rPr>
          <w:sz w:val="24"/>
          <w:szCs w:val="24"/>
        </w:rPr>
      </w:pPr>
      <w:r w:rsidRPr="001358AC">
        <w:rPr>
          <w:sz w:val="24"/>
          <w:szCs w:val="24"/>
        </w:rPr>
        <w:t>Pályázatokon nyert pénzzel próbáljuk bővíteni az iskola kulturális kínálatát.</w:t>
      </w:r>
    </w:p>
    <w:p w:rsidR="00D70CD7" w:rsidRPr="001358AC" w:rsidRDefault="00D70CD7" w:rsidP="00D70CD7">
      <w:pPr>
        <w:pStyle w:val="Cmsor3"/>
        <w:numPr>
          <w:ilvl w:val="0"/>
          <w:numId w:val="52"/>
        </w:numPr>
        <w:rPr>
          <w:sz w:val="22"/>
        </w:rPr>
      </w:pPr>
      <w:bookmarkStart w:id="70" w:name="_Toc378144994"/>
      <w:bookmarkStart w:id="71" w:name="_Toc378145370"/>
      <w:bookmarkStart w:id="72" w:name="_Toc378147593"/>
      <w:bookmarkStart w:id="73" w:name="_Toc378148441"/>
      <w:bookmarkStart w:id="74" w:name="_Toc378156981"/>
      <w:bookmarkStart w:id="75" w:name="_Toc378157275"/>
      <w:bookmarkStart w:id="76" w:name="_Toc428190721"/>
      <w:r w:rsidRPr="001358AC">
        <w:t>Az iskola meglévő kapcsolatrendszere</w:t>
      </w:r>
      <w:bookmarkEnd w:id="70"/>
      <w:bookmarkEnd w:id="71"/>
      <w:bookmarkEnd w:id="72"/>
      <w:bookmarkEnd w:id="73"/>
      <w:bookmarkEnd w:id="74"/>
      <w:bookmarkEnd w:id="75"/>
      <w:bookmarkEnd w:id="76"/>
    </w:p>
    <w:p w:rsidR="00D70CD7" w:rsidRPr="001358AC" w:rsidRDefault="00D70CD7" w:rsidP="00D70CD7">
      <w:pPr>
        <w:pStyle w:val="Cmsor4"/>
      </w:pPr>
      <w:r w:rsidRPr="001358AC">
        <w:t xml:space="preserve">A fenntartóval, </w:t>
      </w:r>
    </w:p>
    <w:p w:rsidR="00D70CD7" w:rsidRPr="001358AC" w:rsidRDefault="00D70CD7" w:rsidP="00D70CD7">
      <w:pPr>
        <w:ind w:left="792"/>
        <w:jc w:val="both"/>
        <w:rPr>
          <w:sz w:val="24"/>
          <w:szCs w:val="24"/>
        </w:rPr>
      </w:pPr>
      <w:r w:rsidRPr="001358AC">
        <w:rPr>
          <w:sz w:val="24"/>
          <w:szCs w:val="24"/>
        </w:rPr>
        <w:t xml:space="preserve">mely a 2005/2006. tanévtől az </w:t>
      </w:r>
      <w:r w:rsidRPr="001358AC">
        <w:rPr>
          <w:b/>
          <w:sz w:val="24"/>
          <w:szCs w:val="24"/>
        </w:rPr>
        <w:t>Angol Nyelvű Közoktatásért Alapítvány</w:t>
      </w:r>
      <w:r w:rsidRPr="001358AC">
        <w:rPr>
          <w:sz w:val="24"/>
          <w:szCs w:val="24"/>
        </w:rPr>
        <w:t>, a kapcsolatunk konfliktusmentes. Törekvéseinket, céljainkat erkölcsileg és – lehetőségeiket is felülmúlva – anyagilag is igyekeznek támogatni. Bármilyen jellegű problémánk megoldásában segítőkészségükre, tanácsaikra bizton számíthatunk. Utasításaikat kellő időben, a szükséges magyarázatokkal, segédletekkel kapjuk meg. A fenntartótól érkező anyagok világosak, érthetőek, jól követhetőek.</w:t>
      </w:r>
    </w:p>
    <w:p w:rsidR="00D70CD7" w:rsidRPr="001358AC" w:rsidRDefault="00D70CD7" w:rsidP="00D70CD7">
      <w:pPr>
        <w:pStyle w:val="Cmsor4"/>
      </w:pPr>
      <w:r w:rsidRPr="001358AC">
        <w:t>régi diákjainkkal</w:t>
      </w:r>
    </w:p>
    <w:p w:rsidR="00D70CD7" w:rsidRPr="001358AC" w:rsidRDefault="00D70CD7" w:rsidP="00D70CD7">
      <w:pPr>
        <w:jc w:val="both"/>
        <w:rPr>
          <w:sz w:val="24"/>
          <w:szCs w:val="24"/>
        </w:rPr>
      </w:pPr>
      <w:r w:rsidRPr="001358AC">
        <w:rPr>
          <w:sz w:val="24"/>
          <w:szCs w:val="24"/>
        </w:rPr>
        <w:t>Iskolánk jelenlegi diákjai értékrendjének alakításában fontos szerepük van régi diákjainknak.</w:t>
      </w:r>
    </w:p>
    <w:p w:rsidR="00D70CD7" w:rsidRPr="001358AC" w:rsidRDefault="00D70CD7" w:rsidP="00D70CD7">
      <w:pPr>
        <w:jc w:val="both"/>
        <w:rPr>
          <w:sz w:val="24"/>
          <w:szCs w:val="24"/>
        </w:rPr>
      </w:pPr>
      <w:r w:rsidRPr="001358AC">
        <w:rPr>
          <w:sz w:val="24"/>
          <w:szCs w:val="24"/>
        </w:rPr>
        <w:t>A jelenlegi gyakorlatnak megfelelően évente egy alkalommal – az Iskola napok/Nemzetközi nap keretében – öregdiák-találkozót szervezünk. Ezért létrehoztuk az öregdiákok klubját, amely foglalkozás, ill. hivatás szerinti csoportokba tömörülve segíthet a mai diákoknak a pályaválasztásban, valamely hivatás megismertetésében, valamely tudományág bemutatásában.</w:t>
      </w:r>
    </w:p>
    <w:p w:rsidR="00D70CD7" w:rsidRPr="001358AC" w:rsidRDefault="00D70CD7" w:rsidP="00D70CD7">
      <w:pPr>
        <w:pStyle w:val="Cmsor4"/>
      </w:pPr>
      <w:r w:rsidRPr="001358AC">
        <w:t>nyugdíjas kollégáinkkal</w:t>
      </w:r>
    </w:p>
    <w:p w:rsidR="00D70CD7" w:rsidRPr="001358AC" w:rsidRDefault="00D70CD7" w:rsidP="00D70CD7">
      <w:pPr>
        <w:jc w:val="both"/>
        <w:rPr>
          <w:sz w:val="24"/>
          <w:szCs w:val="24"/>
        </w:rPr>
      </w:pPr>
      <w:r w:rsidRPr="001358AC">
        <w:rPr>
          <w:sz w:val="24"/>
          <w:szCs w:val="24"/>
        </w:rPr>
        <w:t>Nyugdíjas kollégáinkat a tantestület örökös tagjainak tekintjük. Ezzel összefüggésben:</w:t>
      </w:r>
    </w:p>
    <w:p w:rsidR="00D70CD7" w:rsidRPr="001358AC" w:rsidRDefault="00D70CD7" w:rsidP="00D70CD7">
      <w:pPr>
        <w:numPr>
          <w:ilvl w:val="0"/>
          <w:numId w:val="30"/>
        </w:numPr>
        <w:jc w:val="both"/>
        <w:rPr>
          <w:sz w:val="24"/>
          <w:szCs w:val="24"/>
        </w:rPr>
      </w:pPr>
      <w:r w:rsidRPr="001358AC">
        <w:rPr>
          <w:sz w:val="24"/>
          <w:szCs w:val="24"/>
        </w:rPr>
        <w:t>évente egy alkalommal találkozóra hívjuk őket;</w:t>
      </w:r>
    </w:p>
    <w:p w:rsidR="00D70CD7" w:rsidRPr="001358AC" w:rsidRDefault="00D70CD7" w:rsidP="00D70CD7">
      <w:pPr>
        <w:numPr>
          <w:ilvl w:val="0"/>
          <w:numId w:val="30"/>
        </w:numPr>
        <w:jc w:val="both"/>
        <w:rPr>
          <w:sz w:val="24"/>
          <w:szCs w:val="24"/>
        </w:rPr>
      </w:pPr>
      <w:r w:rsidRPr="001358AC">
        <w:rPr>
          <w:sz w:val="24"/>
          <w:szCs w:val="24"/>
        </w:rPr>
        <w:t>kerek évfordulós születésnapjukról megemlékezünk;</w:t>
      </w:r>
    </w:p>
    <w:p w:rsidR="00D70CD7" w:rsidRPr="001358AC" w:rsidRDefault="00D70CD7" w:rsidP="00D70CD7">
      <w:pPr>
        <w:numPr>
          <w:ilvl w:val="0"/>
          <w:numId w:val="30"/>
        </w:numPr>
        <w:jc w:val="both"/>
        <w:rPr>
          <w:sz w:val="24"/>
          <w:szCs w:val="24"/>
        </w:rPr>
      </w:pPr>
      <w:r w:rsidRPr="001358AC">
        <w:rPr>
          <w:sz w:val="24"/>
          <w:szCs w:val="24"/>
        </w:rPr>
        <w:t>ha anyagi lehetőségünk engedi, évente egy alkalommal kirándulásra visszük őket;</w:t>
      </w:r>
    </w:p>
    <w:p w:rsidR="00D70CD7" w:rsidRPr="001358AC" w:rsidRDefault="00D70CD7" w:rsidP="00D70CD7">
      <w:pPr>
        <w:numPr>
          <w:ilvl w:val="0"/>
          <w:numId w:val="30"/>
        </w:numPr>
        <w:jc w:val="both"/>
        <w:rPr>
          <w:sz w:val="24"/>
          <w:szCs w:val="24"/>
        </w:rPr>
      </w:pPr>
      <w:r w:rsidRPr="001358AC">
        <w:rPr>
          <w:sz w:val="24"/>
          <w:szCs w:val="24"/>
        </w:rPr>
        <w:t>karácsonykor a munkaközösségek köszöntik nyugdíjasaikat;</w:t>
      </w:r>
    </w:p>
    <w:p w:rsidR="00D70CD7" w:rsidRPr="001358AC" w:rsidRDefault="00D70CD7" w:rsidP="00D70CD7">
      <w:pPr>
        <w:numPr>
          <w:ilvl w:val="0"/>
          <w:numId w:val="30"/>
        </w:numPr>
        <w:jc w:val="both"/>
        <w:rPr>
          <w:sz w:val="24"/>
          <w:szCs w:val="24"/>
        </w:rPr>
      </w:pPr>
      <w:r w:rsidRPr="001358AC">
        <w:rPr>
          <w:sz w:val="24"/>
          <w:szCs w:val="24"/>
        </w:rPr>
        <w:t>iskolánk közös testületi (nem a napi munkával összefüggő) rendezvényére meghívjuk őket.</w:t>
      </w:r>
    </w:p>
    <w:p w:rsidR="00D70CD7" w:rsidRPr="001358AC" w:rsidRDefault="00D70CD7" w:rsidP="00D70CD7">
      <w:pPr>
        <w:pStyle w:val="Cmsor4"/>
      </w:pPr>
      <w:r w:rsidRPr="001358AC">
        <w:t>Kapcsolataink más intézményekkel</w:t>
      </w:r>
    </w:p>
    <w:p w:rsidR="00D70CD7" w:rsidRPr="001358AC" w:rsidRDefault="00D70CD7" w:rsidP="00D70CD7">
      <w:pPr>
        <w:numPr>
          <w:ilvl w:val="0"/>
          <w:numId w:val="44"/>
        </w:numPr>
        <w:jc w:val="both"/>
        <w:rPr>
          <w:sz w:val="24"/>
          <w:szCs w:val="24"/>
        </w:rPr>
      </w:pPr>
      <w:r w:rsidRPr="001358AC">
        <w:rPr>
          <w:sz w:val="24"/>
          <w:szCs w:val="24"/>
        </w:rPr>
        <w:t>Az ország összes olyan gimnáziumával, amely speciális angol tantervű emelt szintű képzést folytat, tantervi és óratervi egyeztetés, közös versenyek, szakmai tanácskozások és bemutatók terén állunk kapcsolatban.</w:t>
      </w:r>
    </w:p>
    <w:p w:rsidR="00D70CD7" w:rsidRPr="001358AC" w:rsidRDefault="00D70CD7" w:rsidP="00D70CD7">
      <w:pPr>
        <w:numPr>
          <w:ilvl w:val="0"/>
          <w:numId w:val="44"/>
        </w:numPr>
        <w:jc w:val="both"/>
        <w:rPr>
          <w:sz w:val="24"/>
          <w:szCs w:val="24"/>
        </w:rPr>
      </w:pPr>
      <w:r w:rsidRPr="001358AC">
        <w:rPr>
          <w:sz w:val="24"/>
          <w:szCs w:val="24"/>
        </w:rPr>
        <w:lastRenderedPageBreak/>
        <w:t>Kapcsolatot tartunk az EMMI háttérintézményeivel (pl. OFI, Oktatási Hivatal, Kormányhivatalok), a szaktárgyi versenybizottságokkal, a szakmai egyesületekkel, a vizsgaközpontokkal, a tantervi bizottságokkal, a szakmai közéletet irányító, szervező intézményekkel.</w:t>
      </w:r>
    </w:p>
    <w:p w:rsidR="00D70CD7" w:rsidRPr="001358AC" w:rsidRDefault="00D70CD7" w:rsidP="00D70CD7">
      <w:pPr>
        <w:numPr>
          <w:ilvl w:val="0"/>
          <w:numId w:val="44"/>
        </w:numPr>
        <w:jc w:val="both"/>
        <w:rPr>
          <w:sz w:val="24"/>
          <w:szCs w:val="24"/>
        </w:rPr>
      </w:pPr>
      <w:r w:rsidRPr="001358AC">
        <w:rPr>
          <w:sz w:val="24"/>
          <w:szCs w:val="24"/>
        </w:rPr>
        <w:t>Kapcsolatot tartuk a kerületünkben működő azon nemzetiségi önkormányzatokkal, amely nemzetiségű tanulóink között megtalálható. Programjaikkal osztályfőnöki órák keretében ismerkedünk.</w:t>
      </w:r>
    </w:p>
    <w:p w:rsidR="00D70CD7" w:rsidRPr="001358AC" w:rsidRDefault="00D70CD7" w:rsidP="00D70CD7">
      <w:pPr>
        <w:numPr>
          <w:ilvl w:val="0"/>
          <w:numId w:val="44"/>
        </w:numPr>
        <w:jc w:val="both"/>
        <w:rPr>
          <w:sz w:val="24"/>
          <w:szCs w:val="24"/>
        </w:rPr>
      </w:pPr>
      <w:r w:rsidRPr="001358AC">
        <w:rPr>
          <w:sz w:val="24"/>
          <w:szCs w:val="24"/>
        </w:rPr>
        <w:t xml:space="preserve">Nagy súlyt helyezünk arra, hogy minden </w:t>
      </w:r>
      <w:r w:rsidRPr="001358AC">
        <w:rPr>
          <w:i/>
          <w:sz w:val="24"/>
          <w:szCs w:val="24"/>
        </w:rPr>
        <w:t>pályázati lehetőséget</w:t>
      </w:r>
      <w:r w:rsidRPr="001358AC">
        <w:rPr>
          <w:sz w:val="24"/>
          <w:szCs w:val="24"/>
        </w:rPr>
        <w:t xml:space="preserve"> kihasználjunk. Ennek – az anyagi lehetőségeink javításán túl, sőt, az előtt – az a célja, hogy a pályázatok által növeljük intézményünk innovációs tevékenységét, megismerjük más országok pedagógiai-szakmai tevékenységét, illetve megismertessük magunkat, tehetséggondozó tevékenységünket, a hagyományosan bevált és a korszerű módszereket, mindezeket az új feladatok szolgálatába állítsuk, bemutassuk az elért eredményeinket és az elérésükhöz vezető utat határainkon belül és kívül.</w:t>
      </w:r>
    </w:p>
    <w:p w:rsidR="00D70CD7" w:rsidRPr="001358AC" w:rsidRDefault="00D70CD7" w:rsidP="00D70CD7">
      <w:pPr>
        <w:numPr>
          <w:ilvl w:val="0"/>
          <w:numId w:val="44"/>
        </w:numPr>
        <w:jc w:val="both"/>
        <w:rPr>
          <w:sz w:val="24"/>
          <w:szCs w:val="24"/>
        </w:rPr>
      </w:pPr>
      <w:r w:rsidRPr="001358AC">
        <w:rPr>
          <w:sz w:val="24"/>
          <w:szCs w:val="24"/>
        </w:rPr>
        <w:t xml:space="preserve">Kapcsolatrendszerünkben fontos elem a jól működő </w:t>
      </w:r>
      <w:r w:rsidRPr="001358AC">
        <w:rPr>
          <w:i/>
          <w:sz w:val="24"/>
          <w:szCs w:val="24"/>
        </w:rPr>
        <w:t>diákcsere program</w:t>
      </w:r>
      <w:r w:rsidRPr="001358AC">
        <w:rPr>
          <w:sz w:val="24"/>
          <w:szCs w:val="24"/>
        </w:rPr>
        <w:t xml:space="preserve"> kiterjesztése az EU számos országával. Sikeres diákcsere programot építettünk ki többek közt finn, görög, lengyel, holland és német iskolákkal is. Ezek a lehetőségek nagymértékben segítik és gyorsítják azt a tanulási folyamatot, amelynek során a résztvevők hétköznapi szituációkban, valós élethelyzetekben tehetik próbára és mélyíthetik el nyelvtudásukat.A csereprogram lehetőséget nyújt arra, hogy a résztvevő diákok tapasztalatot szerezzenek hasonló korú, de más nyelvű és kultúrájú fiatalokkal való kommunikációban. Ez a személyiségfejlesztő hatás kiterjed magatartásukra, együttműködő képességükre.</w:t>
      </w:r>
    </w:p>
    <w:p w:rsidR="00D70CD7" w:rsidRPr="001358AC" w:rsidRDefault="00D70CD7" w:rsidP="00D70CD7">
      <w:pPr>
        <w:pStyle w:val="Cmsor4"/>
      </w:pPr>
      <w:r w:rsidRPr="001358AC">
        <w:t>a közvetlen és távolabbi környezetünkkel</w:t>
      </w:r>
    </w:p>
    <w:p w:rsidR="004404C1" w:rsidRPr="001358AC" w:rsidRDefault="00D70CD7" w:rsidP="00A51337">
      <w:pPr>
        <w:jc w:val="both"/>
        <w:rPr>
          <w:sz w:val="24"/>
          <w:szCs w:val="24"/>
        </w:rPr>
      </w:pPr>
      <w:r w:rsidRPr="001358AC">
        <w:rPr>
          <w:sz w:val="24"/>
          <w:szCs w:val="24"/>
        </w:rPr>
        <w:t>A BME Két Tanítási Nyelvű Gimnázium nyitott intézmény: tevékenységünkbe bárki bepillanthat, aki meg akar ismerkedni eredményeink feltételeivel és hátterével. Nyitott az iskola az alaptevékenységeivel közvetett kapcsolatban álló feladatok előtt is (tankönyvírás, segédanyag-készítés, szaktanácsadás, stb.)</w:t>
      </w:r>
    </w:p>
    <w:p w:rsidR="00D70CD7" w:rsidRPr="001358AC" w:rsidRDefault="00D70CD7" w:rsidP="00496196">
      <w:pPr>
        <w:pStyle w:val="Cmsor3"/>
        <w:numPr>
          <w:ilvl w:val="0"/>
          <w:numId w:val="52"/>
        </w:numPr>
      </w:pPr>
      <w:bookmarkStart w:id="77" w:name="_Toc378144999"/>
      <w:bookmarkStart w:id="78" w:name="_Toc378145375"/>
      <w:bookmarkStart w:id="79" w:name="_Toc378147598"/>
      <w:bookmarkStart w:id="80" w:name="_Toc378148446"/>
      <w:bookmarkStart w:id="81" w:name="_Toc378156986"/>
      <w:bookmarkStart w:id="82" w:name="_Toc378157280"/>
      <w:bookmarkStart w:id="83" w:name="_Toc428190722"/>
      <w:r w:rsidRPr="001358AC">
        <w:t>A szülő, tanuló, iskolai pedagógus együttműködésének formái, továbbfejlesztésének lehetősége</w:t>
      </w:r>
      <w:bookmarkEnd w:id="77"/>
      <w:bookmarkEnd w:id="78"/>
      <w:bookmarkEnd w:id="79"/>
      <w:bookmarkEnd w:id="80"/>
      <w:bookmarkEnd w:id="81"/>
      <w:bookmarkEnd w:id="82"/>
      <w:bookmarkEnd w:id="83"/>
    </w:p>
    <w:p w:rsidR="00496196" w:rsidRPr="001358AC" w:rsidRDefault="00496196" w:rsidP="00496196">
      <w:pPr>
        <w:pStyle w:val="Cmsor4"/>
      </w:pPr>
      <w:r w:rsidRPr="001358AC">
        <w:t>A szülőkkel</w:t>
      </w:r>
    </w:p>
    <w:p w:rsidR="00496196" w:rsidRPr="001358AC" w:rsidRDefault="00496196" w:rsidP="00496196">
      <w:pPr>
        <w:jc w:val="both"/>
        <w:rPr>
          <w:sz w:val="24"/>
          <w:szCs w:val="24"/>
        </w:rPr>
      </w:pPr>
      <w:r w:rsidRPr="001358AC">
        <w:rPr>
          <w:sz w:val="24"/>
          <w:szCs w:val="24"/>
        </w:rPr>
        <w:t>Az értékközvetítésben a szülők a legfontosabb partnereink. A tanuló, a szülő és a pedagógus az iskolai tanítás-nevelés-tanulás folyamatának három egymásra utalt, azonos érdekű szereplője. Az érdekazonosság ellenére az együttműködés alkalmazkodási képességet, empátiát, bizalmat, fegyelmet és sok türelmet kíván mindhárom féltől. A szülők közösségének véleményét, javaslatát a választott képviselők juttatják el az iskola vezetéséhez. Az együttműködés legfontosabb eleme, hogy a szülő, tanuló ismerje az iskola nevelési programját, valamint a házirendben megfogalmazott elvárásait. Tudják, hogy kötelesek a házirendhez, az iskola életéhez alkalmazkodni, annak rendjét betartani.</w:t>
      </w:r>
    </w:p>
    <w:p w:rsidR="00496196" w:rsidRPr="001358AC" w:rsidRDefault="00496196" w:rsidP="00496196">
      <w:pPr>
        <w:jc w:val="both"/>
        <w:rPr>
          <w:sz w:val="24"/>
          <w:szCs w:val="24"/>
        </w:rPr>
      </w:pPr>
      <w:r w:rsidRPr="001358AC">
        <w:rPr>
          <w:sz w:val="24"/>
          <w:szCs w:val="24"/>
        </w:rPr>
        <w:lastRenderedPageBreak/>
        <w:t xml:space="preserve">A szülőknek a pedagógusokhoz való viszonyát annak a tudatnak kell áthatnia, hogy a szülő a gyermek legjobb ismerője, az érte egész életén át felelősséggel tartozó személy, és mint ilyen, joga van (sőt, kötelessége) gyermeke mellett kiállni, benne bízni, érte szót emelni. A szülőknek tudniuk kell, hogy </w:t>
      </w:r>
      <w:r w:rsidRPr="001358AC">
        <w:rPr>
          <w:i/>
          <w:sz w:val="24"/>
          <w:szCs w:val="24"/>
        </w:rPr>
        <w:t>az iskolaválasztással a szülő a pedagógust nevelőtársává fogadta</w:t>
      </w:r>
      <w:r w:rsidRPr="001358AC">
        <w:rPr>
          <w:sz w:val="24"/>
          <w:szCs w:val="24"/>
        </w:rPr>
        <w:t>. Ennek minden konzekvenciáját, felelősségét viselnie kell; pontosan tudnia kell, hogy ez mire kötelezi, és mit tesz lehetővé számára.</w:t>
      </w:r>
    </w:p>
    <w:p w:rsidR="00496196" w:rsidRPr="001358AC" w:rsidRDefault="00496196" w:rsidP="00496196">
      <w:pPr>
        <w:jc w:val="both"/>
        <w:rPr>
          <w:sz w:val="24"/>
          <w:szCs w:val="24"/>
        </w:rPr>
      </w:pPr>
      <w:r w:rsidRPr="001358AC">
        <w:rPr>
          <w:sz w:val="24"/>
          <w:szCs w:val="24"/>
        </w:rPr>
        <w:t>A szülőkkel</w:t>
      </w:r>
      <w:r w:rsidRPr="001358AC">
        <w:rPr>
          <w:i/>
          <w:sz w:val="24"/>
          <w:szCs w:val="24"/>
        </w:rPr>
        <w:t xml:space="preserve"> </w:t>
      </w:r>
      <w:r w:rsidRPr="001358AC">
        <w:rPr>
          <w:sz w:val="24"/>
          <w:szCs w:val="24"/>
        </w:rPr>
        <w:t>fenntartott kapcsolatunkban legfontosabb:</w:t>
      </w:r>
    </w:p>
    <w:p w:rsidR="00496196" w:rsidRPr="001358AC" w:rsidRDefault="00496196" w:rsidP="00496196">
      <w:pPr>
        <w:numPr>
          <w:ilvl w:val="0"/>
          <w:numId w:val="28"/>
        </w:numPr>
        <w:jc w:val="both"/>
        <w:rPr>
          <w:sz w:val="24"/>
          <w:szCs w:val="24"/>
        </w:rPr>
      </w:pPr>
      <w:r w:rsidRPr="001358AC">
        <w:rPr>
          <w:sz w:val="24"/>
          <w:szCs w:val="24"/>
        </w:rPr>
        <w:t>Megismertetni őket az általunk elsődleges fontosságúnak tekintett értékekkel (szükség esetén vitában meggyőzni őket ezek fontosságáról).</w:t>
      </w:r>
    </w:p>
    <w:p w:rsidR="00496196" w:rsidRPr="001358AC" w:rsidRDefault="00496196" w:rsidP="00496196">
      <w:pPr>
        <w:numPr>
          <w:ilvl w:val="0"/>
          <w:numId w:val="28"/>
        </w:numPr>
        <w:jc w:val="both"/>
        <w:rPr>
          <w:sz w:val="24"/>
          <w:szCs w:val="24"/>
        </w:rPr>
      </w:pPr>
      <w:r w:rsidRPr="001358AC">
        <w:rPr>
          <w:sz w:val="24"/>
          <w:szCs w:val="24"/>
        </w:rPr>
        <w:t>Tiszteletben tartani azt a jogukat, hogy gyermekeiket minden körülmények között védjék és (akár elfogultan is) szeressék. A gyerekkel kapcsolatos elmarasztaló vélemény közlésekor maximális empátiát kell tanúsítanunk.</w:t>
      </w:r>
    </w:p>
    <w:p w:rsidR="00496196" w:rsidRPr="001358AC" w:rsidRDefault="00496196" w:rsidP="00496196">
      <w:pPr>
        <w:numPr>
          <w:ilvl w:val="0"/>
          <w:numId w:val="28"/>
        </w:numPr>
        <w:jc w:val="both"/>
        <w:rPr>
          <w:sz w:val="24"/>
          <w:szCs w:val="24"/>
        </w:rPr>
      </w:pPr>
      <w:r w:rsidRPr="001358AC">
        <w:rPr>
          <w:sz w:val="24"/>
          <w:szCs w:val="24"/>
        </w:rPr>
        <w:t>Tudatosítanunk kell azt a tényt önmagukban, hogy a szülő más és több oldalról ismeri a gyermekét, mint a pedagógusok. (Ezért a kialakult konfliktushelyzet okainak vizsgálatánál körültekintően kell eljárnunk.)</w:t>
      </w:r>
    </w:p>
    <w:p w:rsidR="00496196" w:rsidRPr="001358AC" w:rsidRDefault="00496196" w:rsidP="00496196">
      <w:pPr>
        <w:numPr>
          <w:ilvl w:val="0"/>
          <w:numId w:val="28"/>
        </w:numPr>
        <w:jc w:val="both"/>
        <w:rPr>
          <w:sz w:val="24"/>
          <w:szCs w:val="24"/>
        </w:rPr>
      </w:pPr>
      <w:r w:rsidRPr="001358AC">
        <w:rPr>
          <w:sz w:val="24"/>
          <w:szCs w:val="24"/>
        </w:rPr>
        <w:t xml:space="preserve">Működtetjük a </w:t>
      </w:r>
      <w:r w:rsidRPr="001358AC">
        <w:rPr>
          <w:b/>
          <w:sz w:val="24"/>
          <w:szCs w:val="24"/>
        </w:rPr>
        <w:t>Szülői Munkaközösséget</w:t>
      </w:r>
      <w:r w:rsidRPr="001358AC">
        <w:rPr>
          <w:sz w:val="24"/>
          <w:szCs w:val="24"/>
        </w:rPr>
        <w:t xml:space="preserve"> melynek tagja minden osztály szülőinek néhány (minimum egy, maximum három) képviselője.</w:t>
      </w:r>
    </w:p>
    <w:p w:rsidR="00496196" w:rsidRPr="001358AC" w:rsidRDefault="00496196" w:rsidP="00496196">
      <w:pPr>
        <w:jc w:val="both"/>
        <w:rPr>
          <w:sz w:val="24"/>
          <w:szCs w:val="24"/>
        </w:rPr>
      </w:pPr>
      <w:r w:rsidRPr="001358AC">
        <w:rPr>
          <w:sz w:val="24"/>
          <w:szCs w:val="24"/>
        </w:rPr>
        <w:t>A Szülői Munkaközösség feladatai:</w:t>
      </w:r>
    </w:p>
    <w:p w:rsidR="00496196" w:rsidRPr="001358AC" w:rsidRDefault="00496196" w:rsidP="00496196">
      <w:pPr>
        <w:numPr>
          <w:ilvl w:val="0"/>
          <w:numId w:val="29"/>
        </w:numPr>
        <w:jc w:val="both"/>
        <w:rPr>
          <w:sz w:val="24"/>
          <w:szCs w:val="24"/>
        </w:rPr>
      </w:pPr>
      <w:r w:rsidRPr="001358AC">
        <w:rPr>
          <w:sz w:val="24"/>
          <w:szCs w:val="24"/>
        </w:rPr>
        <w:t>A valamennyi tanulónkat vagy a tanulók valamely csoportját érintő kérdésekben az iskola igazgatójától közvetlen tájékoztatást, illetve alkalmanként a problémák megbeszélésére meghívást kapnak. Fenntartják az élő kapcsolatot az egy osztályban tanító pedagógusok testülete és az osztály szülői között, ellátva az érdekegyeztetés, a konfliktuskezelés, az együtt gondolkodás, a mozgósítás, szükség esetén a közös segítségnyújtás feladatát.</w:t>
      </w:r>
    </w:p>
    <w:p w:rsidR="00496196" w:rsidRPr="001358AC" w:rsidRDefault="00496196" w:rsidP="00496196">
      <w:pPr>
        <w:numPr>
          <w:ilvl w:val="0"/>
          <w:numId w:val="29"/>
        </w:numPr>
        <w:jc w:val="both"/>
        <w:rPr>
          <w:sz w:val="24"/>
          <w:szCs w:val="24"/>
        </w:rPr>
      </w:pPr>
      <w:r w:rsidRPr="001358AC">
        <w:rPr>
          <w:sz w:val="24"/>
          <w:szCs w:val="24"/>
        </w:rPr>
        <w:t>Segítik az iskola vezetését és a tantestületet a káros szenvedélyek elleni harcban, a különféle foglalkozások, szakmák megismertetésében; a szülők segítő aktivitásának összefogásában fontos szerepük van a szülők választott (vagy önként vállalkozó) képviselőinek.</w:t>
      </w:r>
    </w:p>
    <w:p w:rsidR="00496196" w:rsidRPr="001358AC" w:rsidRDefault="00496196" w:rsidP="00496196">
      <w:pPr>
        <w:numPr>
          <w:ilvl w:val="0"/>
          <w:numId w:val="29"/>
        </w:numPr>
        <w:jc w:val="both"/>
        <w:rPr>
          <w:sz w:val="24"/>
          <w:szCs w:val="24"/>
        </w:rPr>
      </w:pPr>
      <w:r w:rsidRPr="001358AC">
        <w:rPr>
          <w:sz w:val="24"/>
          <w:szCs w:val="24"/>
        </w:rPr>
        <w:t>Összehívásukra (együtt, vagy kisebb csoportokban) évi két alkalommal, az év elején és félévkor rögzített időpontban, illetve rendkívüli esetben többször is sor kerülhet.</w:t>
      </w:r>
    </w:p>
    <w:p w:rsidR="00496196" w:rsidRPr="001358AC" w:rsidRDefault="00496196" w:rsidP="00496196">
      <w:pPr>
        <w:pStyle w:val="Cmsor4"/>
        <w:numPr>
          <w:ilvl w:val="0"/>
          <w:numId w:val="29"/>
        </w:numPr>
      </w:pPr>
      <w:r w:rsidRPr="001358AC">
        <w:t>Szülői értekezletek</w:t>
      </w:r>
    </w:p>
    <w:p w:rsidR="00496196" w:rsidRPr="001358AC" w:rsidRDefault="00496196" w:rsidP="00496196">
      <w:pPr>
        <w:pStyle w:val="Listaszerbekezds"/>
        <w:numPr>
          <w:ilvl w:val="0"/>
          <w:numId w:val="29"/>
        </w:numPr>
        <w:jc w:val="both"/>
        <w:rPr>
          <w:sz w:val="24"/>
          <w:szCs w:val="24"/>
        </w:rPr>
      </w:pPr>
      <w:r w:rsidRPr="001358AC">
        <w:rPr>
          <w:sz w:val="24"/>
          <w:szCs w:val="24"/>
        </w:rPr>
        <w:t xml:space="preserve">Az osztályok szülői közössége számára a tanév során 4 alkalommal (szeptember, november, február, április) az osztályfőnökök tartják. A szeptemberi értekezleten kapnak tájékoztatást a szülők a tanév rendjéről, megvitatják az éves munkatervet, az osztályfőnök nevelési programját. A februári értekezleten az első félév tanulmányi eredményeinek értékelésével és a második félév feladataival foglalkoznak. a novemberi és áprilisi értekezletek javasolt témája helyzetelemzés és az együttműködés továbbfejlesztéseinek, lehetőségeinek feltárása. Rendkívüli </w:t>
      </w:r>
      <w:r w:rsidRPr="001358AC">
        <w:rPr>
          <w:sz w:val="24"/>
          <w:szCs w:val="24"/>
        </w:rPr>
        <w:lastRenderedPageBreak/>
        <w:t>szülői értekezletet hívhat össze az igazgató, az osztályfőnök, a szülők közösségének megbízottja. Az újonnan alakuló tanulói közösségek (osztályok) szüleit a tanév megkezdése előtt, június első hetében hívjuk össze a zavartalan tanévkezdés érdekében. Témája: az iskola képzési- és követelményrendszerének ismertetése, második idegen nyelv választása, az ún. gólyatábor szervezése.</w:t>
      </w:r>
    </w:p>
    <w:p w:rsidR="00496196" w:rsidRPr="001358AC" w:rsidRDefault="00496196" w:rsidP="00496196">
      <w:pPr>
        <w:pStyle w:val="Cmsor4"/>
        <w:numPr>
          <w:ilvl w:val="0"/>
          <w:numId w:val="29"/>
        </w:numPr>
      </w:pPr>
      <w:r w:rsidRPr="001358AC">
        <w:t>Fogadóórák a szülők részére</w:t>
      </w:r>
    </w:p>
    <w:p w:rsidR="00496196" w:rsidRPr="001358AC" w:rsidRDefault="00496196" w:rsidP="00496196">
      <w:pPr>
        <w:pStyle w:val="Listaszerbekezds"/>
        <w:numPr>
          <w:ilvl w:val="0"/>
          <w:numId w:val="29"/>
        </w:numPr>
        <w:jc w:val="both"/>
        <w:rPr>
          <w:sz w:val="24"/>
          <w:szCs w:val="24"/>
        </w:rPr>
      </w:pPr>
      <w:r w:rsidRPr="001358AC">
        <w:rPr>
          <w:sz w:val="24"/>
          <w:szCs w:val="24"/>
        </w:rPr>
        <w:t>Az iskola valamennyi pedagógusa az éves munkaterven rögzített időpontokban, tanévenként négy alkalommal fogadja a szülőket és szóbeli tájékoztatást ad a tanuló előmeneteléről, magatartásáról. A tanulmányaiban és magatartásában problémás tanuló szülőjét az osztályfőnök írásban is behívhatja. Amennyiben a szülő (gondviselő) fogadóórán kívüli időpontban is beszélni szeretne gyermeke tanárával, telefonon egyeztetett időpontban erre is van lehetősége. Ilyen megbeszélést a szaktanár is kezdeményezhet.</w:t>
      </w:r>
    </w:p>
    <w:p w:rsidR="00496196" w:rsidRPr="001358AC" w:rsidRDefault="00496196" w:rsidP="00496196">
      <w:pPr>
        <w:pStyle w:val="Cmsor4"/>
        <w:numPr>
          <w:ilvl w:val="0"/>
          <w:numId w:val="29"/>
        </w:numPr>
      </w:pPr>
      <w:r w:rsidRPr="001358AC">
        <w:t>Írásbeli tájékoztatás, elektronikus ellenőrző</w:t>
      </w:r>
    </w:p>
    <w:p w:rsidR="00496196" w:rsidRPr="001358AC" w:rsidRDefault="00496196" w:rsidP="00496196">
      <w:pPr>
        <w:pStyle w:val="Listaszerbekezds"/>
        <w:numPr>
          <w:ilvl w:val="0"/>
          <w:numId w:val="29"/>
        </w:numPr>
        <w:jc w:val="both"/>
        <w:rPr>
          <w:sz w:val="24"/>
          <w:szCs w:val="24"/>
        </w:rPr>
      </w:pPr>
      <w:r w:rsidRPr="001358AC">
        <w:rPr>
          <w:sz w:val="24"/>
          <w:szCs w:val="24"/>
        </w:rPr>
        <w:t xml:space="preserve">A </w:t>
      </w:r>
      <w:r w:rsidRPr="001358AC">
        <w:rPr>
          <w:i/>
          <w:sz w:val="24"/>
          <w:szCs w:val="24"/>
        </w:rPr>
        <w:t>szaktanár</w:t>
      </w:r>
      <w:r w:rsidRPr="001358AC">
        <w:rPr>
          <w:sz w:val="24"/>
          <w:szCs w:val="24"/>
        </w:rPr>
        <w:t xml:space="preserve"> megszerzett érdemjegyekről köteles tájékoztatni a szülőket az  elektronikus ellenőrző könyv útján. A tanulót és szüleit a tanév zárása előtti harmincadik napig értesítjük a várható elégtelen érdemjegyekről.</w:t>
      </w:r>
    </w:p>
    <w:p w:rsidR="00496196" w:rsidRPr="001358AC" w:rsidRDefault="00496196" w:rsidP="00496196">
      <w:pPr>
        <w:pStyle w:val="Listaszerbekezds"/>
        <w:numPr>
          <w:ilvl w:val="0"/>
          <w:numId w:val="29"/>
        </w:numPr>
        <w:jc w:val="both"/>
        <w:rPr>
          <w:sz w:val="24"/>
          <w:szCs w:val="24"/>
        </w:rPr>
      </w:pPr>
      <w:r w:rsidRPr="001358AC">
        <w:rPr>
          <w:sz w:val="24"/>
          <w:szCs w:val="24"/>
        </w:rPr>
        <w:t xml:space="preserve">A </w:t>
      </w:r>
      <w:r w:rsidRPr="001358AC">
        <w:rPr>
          <w:i/>
          <w:sz w:val="24"/>
          <w:szCs w:val="24"/>
        </w:rPr>
        <w:t>szülők</w:t>
      </w:r>
      <w:r w:rsidRPr="001358AC">
        <w:rPr>
          <w:sz w:val="24"/>
          <w:szCs w:val="24"/>
        </w:rPr>
        <w:t xml:space="preserve"> egyrészről, mint a „szolgáltatás” megrendelői határozott elvárásokkal fordulnak az iskola (pedagógusok) felé, másrészről partnerkapcsolatot kell kialakítaniuk gyermekük pedagógusaival, hogy a nevelőmunkában igazi társakként dolgozhassanak. Elvárás ezért, hogy az elektronikus ellenőrzőn keresztül nyomonkövessék gyermekük előmenetelét és az iskola által szervezett tájékoztatókon (szülői értekezlet, fogadó órák) részt vegyenek</w:t>
      </w:r>
    </w:p>
    <w:p w:rsidR="00496196" w:rsidRPr="001358AC" w:rsidRDefault="00496196" w:rsidP="00496196">
      <w:pPr>
        <w:pStyle w:val="Listaszerbekezds"/>
        <w:numPr>
          <w:ilvl w:val="0"/>
          <w:numId w:val="29"/>
        </w:numPr>
        <w:jc w:val="both"/>
        <w:rPr>
          <w:sz w:val="24"/>
          <w:szCs w:val="24"/>
        </w:rPr>
      </w:pPr>
      <w:r w:rsidRPr="001358AC">
        <w:rPr>
          <w:sz w:val="24"/>
          <w:szCs w:val="24"/>
        </w:rPr>
        <w:t>A szülőknek joguk van minden olyan, a gyermeküket érintő információhoz, amely gyermekük személyiségfejlődésével, iskolai előmenetelével kapcsolatos. A tájékoztatás elsődleges eszköze elektronikus ellenőrző könyv.</w:t>
      </w:r>
    </w:p>
    <w:p w:rsidR="00EF2C72" w:rsidRPr="001358AC" w:rsidRDefault="00EF2C72" w:rsidP="00EF2C72">
      <w:pPr>
        <w:ind w:left="360"/>
        <w:jc w:val="both"/>
        <w:rPr>
          <w:sz w:val="24"/>
          <w:szCs w:val="24"/>
        </w:rPr>
      </w:pPr>
    </w:p>
    <w:p w:rsidR="00D70CD7" w:rsidRPr="001358AC" w:rsidRDefault="00D70CD7" w:rsidP="00D70CD7">
      <w:pPr>
        <w:pStyle w:val="Cmsor4"/>
      </w:pPr>
      <w:r w:rsidRPr="001358AC">
        <w:t>osztályfőnök</w:t>
      </w:r>
    </w:p>
    <w:p w:rsidR="00D70CD7" w:rsidRPr="001358AC" w:rsidRDefault="00D70CD7" w:rsidP="00D70CD7">
      <w:pPr>
        <w:spacing w:after="0" w:line="240" w:lineRule="auto"/>
        <w:rPr>
          <w:rFonts w:ascii="Arial" w:hAnsi="Arial" w:cs="Arial"/>
          <w:sz w:val="29"/>
          <w:szCs w:val="29"/>
          <w:lang w:bidi="ar-SA"/>
        </w:rPr>
      </w:pPr>
      <w:r w:rsidRPr="001358AC">
        <w:rPr>
          <w:sz w:val="24"/>
          <w:szCs w:val="24"/>
        </w:rPr>
        <w:t xml:space="preserve">Az osztályok, csoportok tanulóinak szülői közösségével a </w:t>
      </w:r>
      <w:r w:rsidRPr="001358AC">
        <w:rPr>
          <w:b/>
          <w:sz w:val="24"/>
          <w:szCs w:val="24"/>
        </w:rPr>
        <w:t>közvetlen kapcsolatot</w:t>
      </w:r>
      <w:r w:rsidRPr="001358AC">
        <w:rPr>
          <w:sz w:val="24"/>
          <w:szCs w:val="24"/>
        </w:rPr>
        <w:t xml:space="preserve"> az osztályfőnök tartja. </w:t>
      </w:r>
      <w:r w:rsidRPr="001358AC">
        <w:rPr>
          <w:rFonts w:asciiTheme="majorHAnsi" w:hAnsiTheme="majorHAnsi" w:cs="Arial"/>
          <w:sz w:val="24"/>
          <w:szCs w:val="24"/>
          <w:lang w:bidi="ar-SA"/>
        </w:rPr>
        <w:t>Az új osztályfőnököket az osztályfőnöki munkaközösség vezetőjével konzultálva –az igazgató bízza meg minden tanév júniusában</w:t>
      </w:r>
      <w:r w:rsidRPr="001358AC">
        <w:rPr>
          <w:rFonts w:ascii="Arial" w:hAnsi="Arial" w:cs="Arial"/>
          <w:sz w:val="29"/>
          <w:szCs w:val="29"/>
          <w:lang w:bidi="ar-SA"/>
        </w:rPr>
        <w:t xml:space="preserve">. </w:t>
      </w:r>
    </w:p>
    <w:p w:rsidR="00D70CD7" w:rsidRPr="001358AC" w:rsidRDefault="00D70CD7" w:rsidP="00D70CD7">
      <w:pPr>
        <w:spacing w:after="0" w:line="240" w:lineRule="auto"/>
        <w:rPr>
          <w:rFonts w:ascii="Arial" w:hAnsi="Arial" w:cs="Arial"/>
          <w:sz w:val="29"/>
          <w:szCs w:val="29"/>
          <w:lang w:bidi="ar-SA"/>
        </w:rPr>
      </w:pPr>
    </w:p>
    <w:p w:rsidR="00D70CD7" w:rsidRPr="001358AC" w:rsidRDefault="00D70CD7" w:rsidP="00D70CD7">
      <w:pPr>
        <w:pStyle w:val="Cmsor4"/>
        <w:rPr>
          <w:lang w:bidi="ar-SA"/>
        </w:rPr>
      </w:pPr>
      <w:r w:rsidRPr="001358AC">
        <w:rPr>
          <w:lang w:bidi="ar-SA"/>
        </w:rPr>
        <w:t xml:space="preserve">Az osztályfőnök </w:t>
      </w:r>
      <w:r w:rsidR="003808EE" w:rsidRPr="001358AC">
        <w:rPr>
          <w:lang w:bidi="ar-SA"/>
        </w:rPr>
        <w:t xml:space="preserve">helyi </w:t>
      </w:r>
      <w:r w:rsidRPr="001358AC">
        <w:rPr>
          <w:lang w:bidi="ar-SA"/>
        </w:rPr>
        <w:t>feladatai és hatásköre:</w:t>
      </w:r>
    </w:p>
    <w:p w:rsidR="00D70CD7" w:rsidRPr="001358AC" w:rsidRDefault="00D70CD7" w:rsidP="00D70CD7">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 az iskola nevelési programjának szellemében fejleszti osztályának tanulóit, munkája során maximális tekintettel van a személyiségfejlődés jegyeire</w:t>
      </w:r>
    </w:p>
    <w:p w:rsidR="00D70CD7" w:rsidRPr="001358AC" w:rsidRDefault="00D70CD7" w:rsidP="00D70CD7">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 együttműködik az osztály diákképviselőivel, segítia tanulóközösség kialakulását</w:t>
      </w:r>
    </w:p>
    <w:p w:rsidR="00D70CD7" w:rsidRPr="001358AC" w:rsidRDefault="00D70CD7" w:rsidP="00D70CD7">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 segíti és koordinálja az osztályban tanító pedagógusok munkáját</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szükség esetén összehívja az osztályban tanító tanárok értekezletét</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kapcsolatot tart az osztály szülői munkaközösségével</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szülői értekezletet tart</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figyelemmel kíséri a tanulók tanulmányi előmenetelét, az osztály fegyelmi helyzetét</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minősíti a tanulók magatartását, szorgalmát, minősítési javaslatát a nevelőtestület elé terjeszti</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lastRenderedPageBreak/>
        <w:t xml:space="preserve">- ellátja az osztályával kapcsolatos ügyviteli teendőket: elektronikus napló vezetése,  ellenőrzése, félévi és év végi statisztikai adatok szolgáltatása, bizonyítványok megírása, </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xml:space="preserve">  továbbtanulással kapcsolatos adminisztráció elvégzése, hiányzások igazolása</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segíti osztálya kötelező orvosi vizsgálatát</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kiemelt figyelmet fordít az osztályban végzendő ifjúságvédelmi feladatokra</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tanulóit rendszeresen tájékoztatja az előttük álló feladatokról, azok megoldására mozgósít, közreműködik a tanórán kívüli tevékenységek szervezésében</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w:t>
      </w:r>
      <w:r w:rsidR="009D35F5" w:rsidRPr="001358AC">
        <w:rPr>
          <w:rFonts w:asciiTheme="majorHAnsi" w:hAnsiTheme="majorHAnsi" w:cs="Arial"/>
          <w:sz w:val="24"/>
          <w:szCs w:val="24"/>
          <w:lang w:bidi="ar-SA"/>
        </w:rPr>
        <w:t xml:space="preserve"> </w:t>
      </w:r>
      <w:r w:rsidRPr="001358AC">
        <w:rPr>
          <w:rFonts w:asciiTheme="majorHAnsi" w:hAnsiTheme="majorHAnsi" w:cs="Arial"/>
          <w:sz w:val="24"/>
          <w:szCs w:val="24"/>
          <w:lang w:bidi="ar-SA"/>
        </w:rPr>
        <w:t>javaslatot tesz a tanulók jutalmazására, büntetésére, segélyezésére</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részt vesz az osztályfőnöki munkaközösség munkájában, segíti a közös feladatok megoldását</w:t>
      </w:r>
    </w:p>
    <w:p w:rsidR="00D70CD7" w:rsidRPr="001358AC" w:rsidRDefault="00D70CD7" w:rsidP="00D70CD7">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 órát látogat</w:t>
      </w:r>
    </w:p>
    <w:p w:rsidR="00EF2C72" w:rsidRPr="001358AC" w:rsidRDefault="00EF2C72" w:rsidP="00D70CD7">
      <w:pPr>
        <w:spacing w:after="0" w:line="240" w:lineRule="auto"/>
        <w:rPr>
          <w:rFonts w:asciiTheme="majorHAnsi" w:hAnsiTheme="majorHAnsi" w:cs="Arial"/>
          <w:sz w:val="24"/>
          <w:szCs w:val="24"/>
          <w:lang w:bidi="ar-SA"/>
        </w:rPr>
      </w:pPr>
    </w:p>
    <w:p w:rsidR="003808EE" w:rsidRPr="001358AC" w:rsidRDefault="003808EE" w:rsidP="003808EE">
      <w:pPr>
        <w:pStyle w:val="Cmsor4"/>
      </w:pPr>
      <w:r w:rsidRPr="001358AC">
        <w:t>pedagógus</w:t>
      </w:r>
      <w:r w:rsidR="00EF2C72" w:rsidRPr="001358AC">
        <w:t xml:space="preserve">ok </w:t>
      </w:r>
      <w:r w:rsidR="00EF2C72" w:rsidRPr="001358AC">
        <w:rPr>
          <w:lang w:bidi="ar-SA"/>
        </w:rPr>
        <w:t>helyi feladatai</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xml:space="preserve">A pedagógusok legfontosabb helyi feladatait az alábbiakban határozzuk meg: </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tanítási órákra való felkészülés</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tanítási órák szakszerű megtartása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tanulók dolgozatainak összeállítása és javítása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tanulók munkájának rendszeres számonkérése és értékelése</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megtartott tanítási órák dokumentálása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érettségi</w:t>
      </w:r>
      <w:r w:rsidR="009D35F5" w:rsidRPr="001358AC">
        <w:rPr>
          <w:rFonts w:cs="Arial"/>
          <w:sz w:val="24"/>
          <w:szCs w:val="24"/>
          <w:lang w:bidi="ar-SA"/>
        </w:rPr>
        <w:t xml:space="preserve"> és egyéb</w:t>
      </w:r>
      <w:r w:rsidRPr="001358AC">
        <w:rPr>
          <w:rFonts w:cs="Arial"/>
          <w:sz w:val="24"/>
          <w:szCs w:val="24"/>
          <w:lang w:bidi="ar-SA"/>
        </w:rPr>
        <w:t xml:space="preserve"> vizsgák lebonyolítása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kísérletek összeállítása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tanulmányi versenyek lebonyolítása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tehetséggondozás és a tanulók fejlesztésével kapcsolatos feladatok</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felügyelet a vizsgákon, tanulmányi versenyeken, iskolai méréseken</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iskolai kulturális és sportprogramok szervezése</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osztályfőnöki, munkaközösség-vezetői, diákönkormányzatot segítő feladatok ellátása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az ifjúságvédelemmel kapcsolatos feladatok ellátása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xml:space="preserve">- </w:t>
      </w:r>
      <w:r w:rsidR="009D35F5" w:rsidRPr="001358AC">
        <w:rPr>
          <w:rFonts w:cs="Arial"/>
          <w:sz w:val="24"/>
          <w:szCs w:val="24"/>
          <w:lang w:bidi="ar-SA"/>
        </w:rPr>
        <w:t xml:space="preserve"> </w:t>
      </w:r>
      <w:r w:rsidRPr="001358AC">
        <w:rPr>
          <w:rFonts w:cs="Arial"/>
          <w:sz w:val="24"/>
          <w:szCs w:val="24"/>
          <w:lang w:bidi="ar-SA"/>
        </w:rPr>
        <w:t>szülői értekezletek, fogadóórák megtartása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részvétel nevelőtestületi és munkaközösségi értekezleteken, megbeszéléseken</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a tanulók felügyelete óraközi szünetekben és ebédeléskor</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tanulmányi kirándulások, iskolai ünnepsége és rendezvények megszervezése</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iskolai ünnepségeken és iskolai rendezvényeken való részvétel</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tanítás nélküli munkanapon az igazgató által elrendelt szakmai jellegű munkavégzés</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iskolai dokumentumok készítésében, felülvizsgálatában való közreműködés</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szertárrendezés, a szakleltárak és szaktantermek rendben tartása</w:t>
      </w:r>
    </w:p>
    <w:p w:rsidR="00EF2C72" w:rsidRPr="001358AC" w:rsidRDefault="00EF2C72" w:rsidP="00EF2C72">
      <w:pPr>
        <w:spacing w:after="0" w:line="240" w:lineRule="auto"/>
        <w:rPr>
          <w:rFonts w:cs="Arial"/>
          <w:sz w:val="24"/>
          <w:szCs w:val="24"/>
          <w:lang w:bidi="ar-SA"/>
        </w:rPr>
      </w:pPr>
      <w:r w:rsidRPr="001358AC">
        <w:rPr>
          <w:rFonts w:cs="Arial"/>
          <w:sz w:val="24"/>
          <w:szCs w:val="24"/>
          <w:lang w:bidi="ar-SA"/>
        </w:rPr>
        <w:t>-  osztálytermek rendben tartatása, vagyonvédelme</w:t>
      </w:r>
    </w:p>
    <w:p w:rsidR="00496196" w:rsidRPr="001358AC" w:rsidRDefault="00496196" w:rsidP="00D70CD7">
      <w:pPr>
        <w:spacing w:after="0" w:line="240" w:lineRule="auto"/>
        <w:rPr>
          <w:rFonts w:asciiTheme="majorHAnsi" w:hAnsiTheme="majorHAnsi" w:cs="Arial"/>
          <w:sz w:val="24"/>
          <w:szCs w:val="24"/>
          <w:lang w:bidi="ar-SA"/>
        </w:rPr>
      </w:pPr>
    </w:p>
    <w:p w:rsidR="00496196" w:rsidRPr="001358AC" w:rsidRDefault="00496196" w:rsidP="00496196">
      <w:pPr>
        <w:pStyle w:val="Cmsor3"/>
        <w:numPr>
          <w:ilvl w:val="0"/>
          <w:numId w:val="52"/>
        </w:numPr>
      </w:pPr>
      <w:bookmarkStart w:id="84" w:name="_Toc428190723"/>
      <w:r w:rsidRPr="001358AC">
        <w:t>A diákönkormányzat működése, a diák-önkormányzati munka pedagógiai feladatai</w:t>
      </w:r>
      <w:bookmarkEnd w:id="84"/>
    </w:p>
    <w:p w:rsidR="00496196" w:rsidRPr="001358AC" w:rsidRDefault="00496196" w:rsidP="00496196">
      <w:pPr>
        <w:pStyle w:val="Listaszerbekezds"/>
        <w:numPr>
          <w:ilvl w:val="0"/>
          <w:numId w:val="9"/>
        </w:numPr>
        <w:jc w:val="both"/>
        <w:rPr>
          <w:sz w:val="24"/>
          <w:szCs w:val="24"/>
        </w:rPr>
      </w:pPr>
      <w:r w:rsidRPr="001358AC">
        <w:rPr>
          <w:sz w:val="24"/>
          <w:szCs w:val="24"/>
        </w:rPr>
        <w:t>Feladatunknak tekintjük a diákönkormányzat fokozatos megerősítését. Tanulják meg a kollektív jogok és kötelességek gyakorlását, melynek fórumai:</w:t>
      </w:r>
    </w:p>
    <w:p w:rsidR="00496196" w:rsidRPr="001358AC" w:rsidRDefault="00496196" w:rsidP="00496196">
      <w:pPr>
        <w:pStyle w:val="Listaszerbekezds"/>
        <w:numPr>
          <w:ilvl w:val="0"/>
          <w:numId w:val="9"/>
        </w:numPr>
        <w:jc w:val="both"/>
        <w:rPr>
          <w:sz w:val="24"/>
          <w:szCs w:val="24"/>
        </w:rPr>
      </w:pPr>
      <w:r w:rsidRPr="001358AC">
        <w:rPr>
          <w:sz w:val="24"/>
          <w:szCs w:val="24"/>
        </w:rPr>
        <w:t>-</w:t>
      </w:r>
      <w:r w:rsidRPr="001358AC">
        <w:rPr>
          <w:sz w:val="24"/>
          <w:szCs w:val="24"/>
        </w:rPr>
        <w:tab/>
        <w:t xml:space="preserve">Az </w:t>
      </w:r>
      <w:r w:rsidRPr="001358AC">
        <w:rPr>
          <w:b/>
          <w:sz w:val="24"/>
          <w:szCs w:val="24"/>
        </w:rPr>
        <w:t>osztályközösség</w:t>
      </w:r>
      <w:r w:rsidRPr="001358AC">
        <w:rPr>
          <w:sz w:val="24"/>
          <w:szCs w:val="24"/>
        </w:rPr>
        <w:t>, mint az iskola diákönkormányzatának élén az osztályközösség által választott titkár áll. A titkár képviseli az osztályt, az évfolyam értekezleten, az igazgatónál és egyéb fórumokon.</w:t>
      </w:r>
    </w:p>
    <w:p w:rsidR="00496196" w:rsidRPr="001358AC" w:rsidRDefault="00496196" w:rsidP="00496196">
      <w:pPr>
        <w:pStyle w:val="Listaszerbekezds"/>
        <w:numPr>
          <w:ilvl w:val="0"/>
          <w:numId w:val="9"/>
        </w:numPr>
        <w:jc w:val="both"/>
        <w:rPr>
          <w:sz w:val="24"/>
          <w:szCs w:val="24"/>
        </w:rPr>
      </w:pPr>
      <w:r w:rsidRPr="001358AC">
        <w:rPr>
          <w:sz w:val="24"/>
          <w:szCs w:val="24"/>
        </w:rPr>
        <w:t>-</w:t>
      </w:r>
      <w:r w:rsidRPr="001358AC">
        <w:rPr>
          <w:sz w:val="24"/>
          <w:szCs w:val="24"/>
        </w:rPr>
        <w:tab/>
        <w:t xml:space="preserve">Az </w:t>
      </w:r>
      <w:r w:rsidRPr="001358AC">
        <w:rPr>
          <w:b/>
          <w:sz w:val="24"/>
          <w:szCs w:val="24"/>
        </w:rPr>
        <w:t>osztálygyűlés</w:t>
      </w:r>
      <w:r w:rsidRPr="001358AC">
        <w:rPr>
          <w:sz w:val="24"/>
          <w:szCs w:val="24"/>
        </w:rPr>
        <w:t xml:space="preserve"> az a diákfórum, ahol az osztályközösség minden tagja elmondhatja véleményét, javaslatait, egyéni vagy közösségi problémáit. </w:t>
      </w:r>
      <w:r w:rsidRPr="001358AC">
        <w:rPr>
          <w:sz w:val="24"/>
          <w:szCs w:val="24"/>
        </w:rPr>
        <w:lastRenderedPageBreak/>
        <w:t>Osztálygyűlést az osztályfőnök jelenlétében lehet tartani, osztályfőnöki óra keretében. Az iskolai életre vonatkozó javaslatokat az iskola vezetőinél vagy más fórumokon az osztály titkára terjeszti elő. Osztálygyűlést kell tartani minden félév lezárása előtt, a magatartás és a szorgalom minősítésekor. Össze kell hívni az osztálygyűlést, ha az osztály tanulóinak többsége kéri. Az osztálygyűlés a véleményeket megvitatja és állásfoglalását, a közösség érdekeit, szolgáló javaslatokat az osztályfőnök közreműködésével megbeszéli az érintettekkel, indokolt esetben az iskola vezetőivel.</w:t>
      </w:r>
    </w:p>
    <w:p w:rsidR="00496196" w:rsidRPr="001358AC" w:rsidRDefault="00496196" w:rsidP="00496196">
      <w:pPr>
        <w:pStyle w:val="Listaszerbekezds"/>
        <w:numPr>
          <w:ilvl w:val="0"/>
          <w:numId w:val="9"/>
        </w:numPr>
        <w:jc w:val="both"/>
        <w:rPr>
          <w:sz w:val="24"/>
          <w:szCs w:val="24"/>
        </w:rPr>
      </w:pPr>
      <w:r w:rsidRPr="001358AC">
        <w:rPr>
          <w:sz w:val="24"/>
          <w:szCs w:val="24"/>
        </w:rPr>
        <w:t>-</w:t>
      </w:r>
      <w:r w:rsidRPr="001358AC">
        <w:rPr>
          <w:sz w:val="24"/>
          <w:szCs w:val="24"/>
        </w:rPr>
        <w:tab/>
        <w:t>Az osztályközösségek érdekeik képviseletére a titkárok iskolai</w:t>
      </w:r>
      <w:r w:rsidRPr="001358AC">
        <w:rPr>
          <w:b/>
          <w:sz w:val="24"/>
          <w:szCs w:val="24"/>
        </w:rPr>
        <w:t xml:space="preserve"> diákönkormányzatot</w:t>
      </w:r>
      <w:r w:rsidRPr="001358AC">
        <w:rPr>
          <w:sz w:val="24"/>
          <w:szCs w:val="24"/>
        </w:rPr>
        <w:t xml:space="preserve"> alkotnak. Ők képviselik a tanuló ifjúságot az iskola vezetősége, valamint a nevelőtestület előtt és gyakorolják a DÖK-ot megillető jogokat. Tevékenységük a tanulókat érintő valamennyi kérdésre kiterjedhet. A Diákönkormányzat a törvényi előírások szerint működik és gyakorolja a jogszabályok által ráruházott jogokat és kötelességeket.</w:t>
      </w:r>
    </w:p>
    <w:p w:rsidR="00D70CD7" w:rsidRPr="001358AC" w:rsidRDefault="00496196" w:rsidP="00A51337">
      <w:pPr>
        <w:pStyle w:val="Listaszerbekezds"/>
        <w:numPr>
          <w:ilvl w:val="0"/>
          <w:numId w:val="9"/>
        </w:numPr>
        <w:spacing w:before="240"/>
        <w:jc w:val="both"/>
        <w:rPr>
          <w:sz w:val="24"/>
          <w:szCs w:val="24"/>
        </w:rPr>
      </w:pPr>
      <w:r w:rsidRPr="001358AC">
        <w:rPr>
          <w:sz w:val="24"/>
          <w:szCs w:val="24"/>
        </w:rPr>
        <w:t>Iskolánk fontosnak tartja és támogatja az autonóm, együttműködni képes diákszervezetet. A jól működő DÖK segíthet a belső élet harmonikusabbá tételében. A hasznos programok kínálása, értelmes tevékenységek kialakítása az iskolának is érdeke, ha az harmonizál a pedagógiai program egészével. A diákok megtanulhatják, elsajátíthatják a demokratikus döntési, véleményezési mechanizmusokat, az együttélés és együttgondolkodás játékszabályait. Hiszünk az önszerveződés erejében, a közösen kialakított iskolafilozófiában.</w:t>
      </w:r>
    </w:p>
    <w:p w:rsidR="00496196" w:rsidRPr="001358AC" w:rsidRDefault="00102651" w:rsidP="00496196">
      <w:pPr>
        <w:pStyle w:val="Cmsor3"/>
        <w:numPr>
          <w:ilvl w:val="0"/>
          <w:numId w:val="52"/>
        </w:numPr>
      </w:pPr>
      <w:r w:rsidRPr="001358AC">
        <w:t xml:space="preserve"> </w:t>
      </w:r>
      <w:bookmarkStart w:id="85" w:name="_Toc428190724"/>
      <w:r w:rsidR="00A65645" w:rsidRPr="001358AC">
        <w:t>B</w:t>
      </w:r>
      <w:r w:rsidR="00496196" w:rsidRPr="001358AC">
        <w:t>eiskolázás</w:t>
      </w:r>
      <w:bookmarkEnd w:id="85"/>
    </w:p>
    <w:p w:rsidR="007B0E2E" w:rsidRPr="001358AC" w:rsidRDefault="00A51337" w:rsidP="00A51337">
      <w:pPr>
        <w:jc w:val="both"/>
        <w:rPr>
          <w:sz w:val="24"/>
          <w:szCs w:val="24"/>
        </w:rPr>
      </w:pPr>
      <w:r w:rsidRPr="001358AC">
        <w:rPr>
          <w:sz w:val="24"/>
          <w:szCs w:val="24"/>
        </w:rPr>
        <w:t>Iskolánk</w:t>
      </w:r>
      <w:r w:rsidR="004404C1" w:rsidRPr="001358AC">
        <w:rPr>
          <w:sz w:val="24"/>
          <w:szCs w:val="24"/>
        </w:rPr>
        <w:t xml:space="preserve"> 1+4</w:t>
      </w:r>
      <w:r w:rsidR="00C12DAB" w:rsidRPr="001358AC">
        <w:rPr>
          <w:sz w:val="24"/>
          <w:szCs w:val="24"/>
        </w:rPr>
        <w:t xml:space="preserve"> </w:t>
      </w:r>
      <w:r w:rsidR="007F3667" w:rsidRPr="001358AC">
        <w:rPr>
          <w:sz w:val="24"/>
          <w:szCs w:val="24"/>
        </w:rPr>
        <w:t>évfolyamos gimnázium</w:t>
      </w:r>
      <w:r w:rsidR="00C12DAB" w:rsidRPr="001358AC">
        <w:rPr>
          <w:sz w:val="24"/>
          <w:szCs w:val="24"/>
        </w:rPr>
        <w:t xml:space="preserve">, </w:t>
      </w:r>
      <w:r w:rsidR="007F3667" w:rsidRPr="001358AC">
        <w:rPr>
          <w:sz w:val="24"/>
          <w:szCs w:val="24"/>
        </w:rPr>
        <w:t xml:space="preserve">amely óraterveiben </w:t>
      </w:r>
      <w:r w:rsidR="009050F9" w:rsidRPr="001358AC">
        <w:rPr>
          <w:sz w:val="24"/>
          <w:szCs w:val="24"/>
        </w:rPr>
        <w:t xml:space="preserve">alapul </w:t>
      </w:r>
      <w:r w:rsidR="007B0E2E" w:rsidRPr="001358AC">
        <w:rPr>
          <w:sz w:val="24"/>
          <w:szCs w:val="24"/>
        </w:rPr>
        <w:t>veszi a</w:t>
      </w:r>
      <w:r w:rsidR="007F3667" w:rsidRPr="001358AC">
        <w:rPr>
          <w:sz w:val="24"/>
          <w:szCs w:val="24"/>
        </w:rPr>
        <w:t xml:space="preserve"> két tanítási nyelvű kerettantervek</w:t>
      </w:r>
      <w:r w:rsidR="009050F9" w:rsidRPr="001358AC">
        <w:rPr>
          <w:sz w:val="24"/>
          <w:szCs w:val="24"/>
        </w:rPr>
        <w:t xml:space="preserve"> </w:t>
      </w:r>
      <w:r w:rsidR="007B0E2E" w:rsidRPr="001358AC">
        <w:rPr>
          <w:sz w:val="24"/>
          <w:szCs w:val="24"/>
        </w:rPr>
        <w:t>javasolt óraszámait</w:t>
      </w:r>
      <w:r w:rsidR="00C12DAB" w:rsidRPr="001358AC">
        <w:rPr>
          <w:sz w:val="24"/>
          <w:szCs w:val="24"/>
        </w:rPr>
        <w:t xml:space="preserve"> és irányelveit.</w:t>
      </w:r>
      <w:r w:rsidR="00E07D4E" w:rsidRPr="001358AC">
        <w:rPr>
          <w:sz w:val="24"/>
          <w:szCs w:val="24"/>
        </w:rPr>
        <w:t>(4/2013. (</w:t>
      </w:r>
      <w:r w:rsidRPr="001358AC">
        <w:rPr>
          <w:sz w:val="24"/>
          <w:szCs w:val="24"/>
        </w:rPr>
        <w:t>I.</w:t>
      </w:r>
      <w:r w:rsidR="00E07D4E" w:rsidRPr="001358AC">
        <w:rPr>
          <w:sz w:val="24"/>
          <w:szCs w:val="24"/>
        </w:rPr>
        <w:t>11.) EMMI rendelet</w:t>
      </w:r>
      <w:r w:rsidRPr="001358AC">
        <w:rPr>
          <w:sz w:val="24"/>
          <w:szCs w:val="24"/>
        </w:rPr>
        <w:t xml:space="preserve"> </w:t>
      </w:r>
      <w:r w:rsidR="00E07D4E" w:rsidRPr="001358AC">
        <w:rPr>
          <w:sz w:val="24"/>
          <w:szCs w:val="24"/>
        </w:rPr>
        <w:t>a két tanítási nyelvű iskolai oktatás irányelvének kiadásáról)</w:t>
      </w:r>
      <w:r w:rsidR="008C0820" w:rsidRPr="001358AC">
        <w:rPr>
          <w:sz w:val="24"/>
          <w:szCs w:val="24"/>
        </w:rPr>
        <w:t>. A Pedagógiai Program jelen módosítása annak elfogadása után, 2013 szeptember 1-vel felmenő rendszerben kerül bevezetésre.</w:t>
      </w:r>
    </w:p>
    <w:p w:rsidR="00A61F5A" w:rsidRPr="001358AC" w:rsidRDefault="00C12DAB" w:rsidP="00A51337">
      <w:pPr>
        <w:jc w:val="both"/>
        <w:rPr>
          <w:sz w:val="24"/>
          <w:szCs w:val="24"/>
        </w:rPr>
      </w:pPr>
      <w:r w:rsidRPr="001358AC">
        <w:rPr>
          <w:sz w:val="24"/>
          <w:szCs w:val="24"/>
        </w:rPr>
        <w:t xml:space="preserve">Minden évben </w:t>
      </w:r>
      <w:r w:rsidR="007F3667" w:rsidRPr="001358AC">
        <w:rPr>
          <w:sz w:val="24"/>
          <w:szCs w:val="24"/>
        </w:rPr>
        <w:t>9.</w:t>
      </w:r>
      <w:r w:rsidRPr="001358AC">
        <w:rPr>
          <w:sz w:val="24"/>
          <w:szCs w:val="24"/>
        </w:rPr>
        <w:t xml:space="preserve">K.Ny évfolyamot </w:t>
      </w:r>
      <w:r w:rsidR="007F3667" w:rsidRPr="001358AC">
        <w:rPr>
          <w:sz w:val="24"/>
          <w:szCs w:val="24"/>
        </w:rPr>
        <w:t>indítunk</w:t>
      </w:r>
      <w:r w:rsidRPr="001358AC">
        <w:rPr>
          <w:sz w:val="24"/>
          <w:szCs w:val="24"/>
        </w:rPr>
        <w:t>, melynek követelményeinek elsajátítását komplex angol szintmérő vizsgával mérünk</w:t>
      </w:r>
      <w:r w:rsidR="007F3667" w:rsidRPr="001358AC">
        <w:rPr>
          <w:sz w:val="24"/>
          <w:szCs w:val="24"/>
        </w:rPr>
        <w:t>.</w:t>
      </w:r>
      <w:r w:rsidRPr="001358AC">
        <w:rPr>
          <w:sz w:val="24"/>
          <w:szCs w:val="24"/>
        </w:rPr>
        <w:t xml:space="preserve"> Amennyiben jelentkezéskor a tanuló ezt a vizsgát sikeresen leteszi, azzal igazolja az elsajátítandó tananyag ismeretét és ezzel megnyílik számára a felsőbb évfolyamba lépés lehetősége.</w:t>
      </w:r>
    </w:p>
    <w:p w:rsidR="007B0E2E" w:rsidRPr="001358AC" w:rsidRDefault="007F3667" w:rsidP="005F5319">
      <w:pPr>
        <w:jc w:val="both"/>
        <w:rPr>
          <w:sz w:val="24"/>
          <w:szCs w:val="24"/>
        </w:rPr>
      </w:pPr>
      <w:r w:rsidRPr="001358AC">
        <w:rPr>
          <w:sz w:val="24"/>
          <w:szCs w:val="24"/>
        </w:rPr>
        <w:t>A tanulói jogviszony keletkezése, feltételei</w:t>
      </w:r>
    </w:p>
    <w:p w:rsidR="007B0E2E" w:rsidRPr="001358AC" w:rsidRDefault="007B0E2E" w:rsidP="005F5319">
      <w:pPr>
        <w:ind w:left="708" w:hanging="708"/>
        <w:jc w:val="both"/>
        <w:rPr>
          <w:sz w:val="24"/>
          <w:szCs w:val="24"/>
        </w:rPr>
      </w:pPr>
      <w:r w:rsidRPr="001358AC">
        <w:rPr>
          <w:sz w:val="24"/>
          <w:szCs w:val="24"/>
        </w:rPr>
        <w:t>a,</w:t>
      </w:r>
      <w:r w:rsidRPr="001358AC">
        <w:rPr>
          <w:sz w:val="24"/>
          <w:szCs w:val="24"/>
        </w:rPr>
        <w:tab/>
      </w:r>
      <w:r w:rsidRPr="001358AC">
        <w:rPr>
          <w:i/>
          <w:sz w:val="24"/>
          <w:szCs w:val="24"/>
        </w:rPr>
        <w:t xml:space="preserve"> Iskolánk</w:t>
      </w:r>
      <w:r w:rsidR="007F3667" w:rsidRPr="001358AC">
        <w:rPr>
          <w:i/>
          <w:sz w:val="24"/>
          <w:szCs w:val="24"/>
        </w:rPr>
        <w:t xml:space="preserve"> tanulói közé felvétel vagy átvétel útján lehet bejutni</w:t>
      </w:r>
      <w:r w:rsidR="007F3667" w:rsidRPr="001358AC">
        <w:rPr>
          <w:sz w:val="24"/>
          <w:szCs w:val="24"/>
        </w:rPr>
        <w:t>, ami jelentkezés alapján történik. A felvételről, átvételről az igazgató dönt.</w:t>
      </w:r>
    </w:p>
    <w:p w:rsidR="00796471" w:rsidRPr="001358AC" w:rsidRDefault="007B0E2E" w:rsidP="005F5319">
      <w:pPr>
        <w:ind w:left="720" w:hanging="720"/>
        <w:jc w:val="both"/>
        <w:rPr>
          <w:sz w:val="24"/>
          <w:szCs w:val="24"/>
        </w:rPr>
      </w:pPr>
      <w:r w:rsidRPr="001358AC">
        <w:rPr>
          <w:sz w:val="24"/>
          <w:szCs w:val="24"/>
        </w:rPr>
        <w:t>b,</w:t>
      </w:r>
      <w:r w:rsidR="00796471" w:rsidRPr="001358AC">
        <w:rPr>
          <w:sz w:val="24"/>
          <w:szCs w:val="24"/>
        </w:rPr>
        <w:tab/>
      </w:r>
      <w:r w:rsidR="007F3667" w:rsidRPr="001358AC">
        <w:rPr>
          <w:i/>
          <w:sz w:val="24"/>
          <w:szCs w:val="24"/>
        </w:rPr>
        <w:t>Felvételt nyerni iskolánkba</w:t>
      </w:r>
      <w:r w:rsidR="007F3667" w:rsidRPr="001358AC">
        <w:rPr>
          <w:sz w:val="24"/>
          <w:szCs w:val="24"/>
        </w:rPr>
        <w:t xml:space="preserve"> csak meghatározott tanulmányi feltételek (lásd felvételi követelmények) teljesítése esetén lehet. A tájékoztató füzethez minden érdeklődő az irodában hozzájuthat</w:t>
      </w:r>
      <w:r w:rsidR="009732F0" w:rsidRPr="001358AC">
        <w:rPr>
          <w:sz w:val="24"/>
          <w:szCs w:val="24"/>
        </w:rPr>
        <w:t>, honlapunkon októberben meghirdetésre kerül.</w:t>
      </w:r>
      <w:r w:rsidR="007F3667" w:rsidRPr="001358AC">
        <w:rPr>
          <w:sz w:val="24"/>
          <w:szCs w:val="24"/>
        </w:rPr>
        <w:t>. Ezen túl, a jelentkező tanulók és az érdeklődő szülők számára tájékoztató</w:t>
      </w:r>
      <w:r w:rsidR="00C12DAB" w:rsidRPr="001358AC">
        <w:rPr>
          <w:sz w:val="24"/>
          <w:szCs w:val="24"/>
        </w:rPr>
        <w:t>t tartunk Nyílt Napjainkon, illetve bármely egyénileg egyeztetett időpontban.</w:t>
      </w:r>
      <w:r w:rsidR="009732F0" w:rsidRPr="001358AC">
        <w:rPr>
          <w:sz w:val="24"/>
          <w:szCs w:val="24"/>
        </w:rPr>
        <w:t>.</w:t>
      </w:r>
      <w:r w:rsidR="007F3667" w:rsidRPr="001358AC">
        <w:rPr>
          <w:sz w:val="24"/>
          <w:szCs w:val="24"/>
        </w:rPr>
        <w:t>Minden jelentkező ango</w:t>
      </w:r>
      <w:r w:rsidR="00C12DAB" w:rsidRPr="001358AC">
        <w:rPr>
          <w:sz w:val="24"/>
          <w:szCs w:val="24"/>
        </w:rPr>
        <w:t>l nyelv</w:t>
      </w:r>
      <w:r w:rsidR="009732F0" w:rsidRPr="001358AC">
        <w:rPr>
          <w:sz w:val="24"/>
          <w:szCs w:val="24"/>
        </w:rPr>
        <w:t>bő</w:t>
      </w:r>
      <w:r w:rsidR="00C12DAB" w:rsidRPr="001358AC">
        <w:rPr>
          <w:sz w:val="24"/>
          <w:szCs w:val="24"/>
        </w:rPr>
        <w:t>l szintmérő vizsgát tesz, mely írásbeli és szóbeli részből áll.</w:t>
      </w:r>
      <w:r w:rsidR="007F3667" w:rsidRPr="001358AC">
        <w:rPr>
          <w:sz w:val="24"/>
          <w:szCs w:val="24"/>
        </w:rPr>
        <w:t xml:space="preserve"> A vizsgabizottság tagjai: az igazgató vagy helyettese és két angolnyelv szakos tanár. Minden évben több Nyílt Napot is tartunk, melynek keretében az óraláto</w:t>
      </w:r>
      <w:r w:rsidR="009732F0" w:rsidRPr="001358AC">
        <w:rPr>
          <w:sz w:val="24"/>
          <w:szCs w:val="24"/>
        </w:rPr>
        <w:t xml:space="preserve">gatásokon </w:t>
      </w:r>
      <w:r w:rsidR="009732F0" w:rsidRPr="001358AC">
        <w:rPr>
          <w:sz w:val="24"/>
          <w:szCs w:val="24"/>
        </w:rPr>
        <w:lastRenderedPageBreak/>
        <w:t>kívül a szintmérő tesztet is letehetik. A szintmérő angol teszt ingyenes és többször is megismételhető.</w:t>
      </w:r>
    </w:p>
    <w:p w:rsidR="00796471" w:rsidRPr="001358AC" w:rsidRDefault="00796471" w:rsidP="005F5319">
      <w:pPr>
        <w:ind w:left="720" w:hanging="720"/>
        <w:jc w:val="both"/>
        <w:rPr>
          <w:sz w:val="24"/>
          <w:szCs w:val="24"/>
        </w:rPr>
      </w:pPr>
      <w:r w:rsidRPr="001358AC">
        <w:rPr>
          <w:sz w:val="24"/>
          <w:szCs w:val="24"/>
        </w:rPr>
        <w:t>c,</w:t>
      </w:r>
      <w:r w:rsidRPr="001358AC">
        <w:rPr>
          <w:sz w:val="24"/>
          <w:szCs w:val="24"/>
        </w:rPr>
        <w:tab/>
      </w:r>
      <w:r w:rsidR="007F3667" w:rsidRPr="001358AC">
        <w:rPr>
          <w:sz w:val="24"/>
          <w:szCs w:val="24"/>
        </w:rPr>
        <w:t>Magyarországi vagy külföldi középiskolából felsőbb osztályainkba jelentkező tanulóknak – az angol nyelv megfelelő szintű tudása mellett – különbözeti illetve osztályozóvizsgát kell tenni. A vizsgák tárgyát, azok tananyagát az iskolák képzési rendje közötti eltérés alapján állapítjuk meg.</w:t>
      </w:r>
    </w:p>
    <w:p w:rsidR="00274150" w:rsidRPr="001358AC" w:rsidRDefault="007F3667" w:rsidP="005F5319">
      <w:pPr>
        <w:jc w:val="both"/>
        <w:rPr>
          <w:sz w:val="24"/>
          <w:szCs w:val="24"/>
        </w:rPr>
      </w:pPr>
      <w:r w:rsidRPr="001358AC">
        <w:rPr>
          <w:sz w:val="24"/>
          <w:szCs w:val="24"/>
        </w:rPr>
        <w:t>A s</w:t>
      </w:r>
      <w:r w:rsidR="009732F0" w:rsidRPr="001358AC">
        <w:rPr>
          <w:sz w:val="24"/>
          <w:szCs w:val="24"/>
        </w:rPr>
        <w:t xml:space="preserve">ikeres szintmérő vizsga </w:t>
      </w:r>
      <w:r w:rsidRPr="001358AC">
        <w:rPr>
          <w:sz w:val="24"/>
          <w:szCs w:val="24"/>
        </w:rPr>
        <w:t xml:space="preserve">után a beiratkozás (tanulói jogviszony létesítése) feltétele a </w:t>
      </w:r>
      <w:r w:rsidR="009732F0" w:rsidRPr="001358AC">
        <w:rPr>
          <w:sz w:val="24"/>
          <w:szCs w:val="24"/>
        </w:rPr>
        <w:t xml:space="preserve">szükséges előtanulmányok igazolása, </w:t>
      </w:r>
      <w:r w:rsidR="00001936" w:rsidRPr="001358AC">
        <w:rPr>
          <w:sz w:val="24"/>
          <w:szCs w:val="24"/>
        </w:rPr>
        <w:t xml:space="preserve">regisztráció és </w:t>
      </w:r>
      <w:r w:rsidR="00001936" w:rsidRPr="001358AC">
        <w:rPr>
          <w:color w:val="000000"/>
          <w:sz w:val="24"/>
          <w:szCs w:val="24"/>
        </w:rPr>
        <w:t>alapítványi hozz</w:t>
      </w:r>
      <w:r w:rsidR="00001936" w:rsidRPr="001358AC">
        <w:rPr>
          <w:sz w:val="24"/>
          <w:szCs w:val="24"/>
        </w:rPr>
        <w:t>á</w:t>
      </w:r>
      <w:r w:rsidR="00001936" w:rsidRPr="001358AC">
        <w:rPr>
          <w:color w:val="000000"/>
          <w:sz w:val="24"/>
          <w:szCs w:val="24"/>
        </w:rPr>
        <w:t>j</w:t>
      </w:r>
      <w:r w:rsidR="00001936" w:rsidRPr="001358AC">
        <w:rPr>
          <w:sz w:val="24"/>
          <w:szCs w:val="24"/>
        </w:rPr>
        <w:t>á</w:t>
      </w:r>
      <w:r w:rsidR="00001936" w:rsidRPr="001358AC">
        <w:rPr>
          <w:color w:val="000000"/>
          <w:sz w:val="24"/>
          <w:szCs w:val="24"/>
        </w:rPr>
        <w:t>rulá</w:t>
      </w:r>
      <w:r w:rsidR="00001936" w:rsidRPr="001358AC">
        <w:rPr>
          <w:sz w:val="24"/>
          <w:szCs w:val="24"/>
        </w:rPr>
        <w:t>s</w:t>
      </w:r>
      <w:r w:rsidR="00001936" w:rsidRPr="001358AC">
        <w:rPr>
          <w:color w:val="000000"/>
          <w:sz w:val="24"/>
          <w:szCs w:val="24"/>
        </w:rPr>
        <w:t xml:space="preserve"> fizetése</w:t>
      </w:r>
      <w:r w:rsidRPr="001358AC">
        <w:rPr>
          <w:color w:val="000000"/>
          <w:sz w:val="24"/>
          <w:szCs w:val="24"/>
        </w:rPr>
        <w:t>,</w:t>
      </w:r>
      <w:r w:rsidRPr="001358AC">
        <w:rPr>
          <w:sz w:val="24"/>
          <w:szCs w:val="24"/>
        </w:rPr>
        <w:t xml:space="preserve"> valamint külföldi állampolgárok esetén az érvényes tartózkodási engedély bemutatása.</w:t>
      </w:r>
      <w:r w:rsidR="00E07D4E" w:rsidRPr="001358AC">
        <w:rPr>
          <w:sz w:val="24"/>
          <w:szCs w:val="24"/>
        </w:rPr>
        <w:t xml:space="preserve"> </w:t>
      </w:r>
      <w:r w:rsidR="009732F0" w:rsidRPr="001358AC">
        <w:rPr>
          <w:sz w:val="24"/>
          <w:szCs w:val="24"/>
        </w:rPr>
        <w:t>Túljelentkezés esetén a felvételről a tanuló általános iskolai tanulmányi eredményei alapján dönt az iskola vezetése.</w:t>
      </w:r>
    </w:p>
    <w:p w:rsidR="00796471" w:rsidRPr="001358AC" w:rsidRDefault="007F3667" w:rsidP="0088744E">
      <w:pPr>
        <w:pStyle w:val="Cmsor4"/>
      </w:pPr>
      <w:r w:rsidRPr="001358AC">
        <w:t>Jelentkezés és felvételi vizsgák</w:t>
      </w:r>
    </w:p>
    <w:p w:rsidR="009732F0" w:rsidRPr="001358AC" w:rsidRDefault="005F5319" w:rsidP="005F5319">
      <w:pPr>
        <w:rPr>
          <w:sz w:val="24"/>
          <w:szCs w:val="24"/>
        </w:rPr>
      </w:pPr>
      <w:r w:rsidRPr="001358AC">
        <w:rPr>
          <w:sz w:val="24"/>
          <w:szCs w:val="24"/>
        </w:rPr>
        <w:t>Jelentkezni az iskola honlapján elérhető jeletkezési lapon illetve a köznevelés egységes felvételi rendszerén keresztül lehet . A központi felvételi vizsga letételét nem követeljük meg, de az angol nyelvi készségek mérésére kötelező a nyelvi szintfelmérő teszt letétele.  Ez a f</w:t>
      </w:r>
      <w:r w:rsidR="007F3667" w:rsidRPr="001358AC">
        <w:rPr>
          <w:sz w:val="24"/>
          <w:szCs w:val="24"/>
        </w:rPr>
        <w:t>elvételi vizsga</w:t>
      </w:r>
      <w:r w:rsidRPr="001358AC">
        <w:rPr>
          <w:sz w:val="24"/>
          <w:szCs w:val="24"/>
        </w:rPr>
        <w:t xml:space="preserve"> </w:t>
      </w:r>
      <w:r w:rsidR="00EF2C72" w:rsidRPr="001358AC">
        <w:rPr>
          <w:sz w:val="24"/>
          <w:szCs w:val="24"/>
        </w:rPr>
        <w:t xml:space="preserve">a B1 </w:t>
      </w:r>
      <w:r w:rsidR="009732F0" w:rsidRPr="001358AC">
        <w:rPr>
          <w:sz w:val="24"/>
          <w:szCs w:val="24"/>
        </w:rPr>
        <w:t>nyelvi szint mérésére szolgáló standard vizsga.</w:t>
      </w:r>
      <w:r w:rsidRPr="001358AC">
        <w:rPr>
          <w:sz w:val="24"/>
          <w:szCs w:val="24"/>
        </w:rPr>
        <w:t xml:space="preserve"> Ennek letételére Nyílt Napjainkon van lehetőség, melyeket honlapunkon meghirdetünk.</w:t>
      </w:r>
    </w:p>
    <w:p w:rsidR="00796471" w:rsidRPr="001358AC" w:rsidRDefault="007F3667" w:rsidP="005F5319">
      <w:pPr>
        <w:jc w:val="both"/>
        <w:rPr>
          <w:sz w:val="24"/>
          <w:szCs w:val="24"/>
        </w:rPr>
      </w:pPr>
      <w:r w:rsidRPr="001358AC">
        <w:rPr>
          <w:sz w:val="24"/>
          <w:szCs w:val="24"/>
        </w:rPr>
        <w:t>Azokat a tanulókat, akik a felvételi vizsgán</w:t>
      </w:r>
    </w:p>
    <w:p w:rsidR="00274150" w:rsidRPr="001358AC" w:rsidRDefault="0026497C" w:rsidP="005F5319">
      <w:pPr>
        <w:numPr>
          <w:ilvl w:val="0"/>
          <w:numId w:val="4"/>
        </w:numPr>
        <w:jc w:val="both"/>
        <w:rPr>
          <w:sz w:val="24"/>
          <w:szCs w:val="24"/>
        </w:rPr>
      </w:pPr>
      <w:r w:rsidRPr="001358AC">
        <w:rPr>
          <w:b/>
          <w:sz w:val="24"/>
          <w:szCs w:val="24"/>
        </w:rPr>
        <w:t>3</w:t>
      </w:r>
      <w:r w:rsidR="007F3667" w:rsidRPr="001358AC">
        <w:rPr>
          <w:b/>
          <w:sz w:val="24"/>
          <w:szCs w:val="24"/>
        </w:rPr>
        <w:t>0%</w:t>
      </w:r>
      <w:r w:rsidR="007F3667" w:rsidRPr="001358AC">
        <w:rPr>
          <w:sz w:val="24"/>
          <w:szCs w:val="24"/>
        </w:rPr>
        <w:t xml:space="preserve"> alatt teljesítenek, iskolánkba nem tudjuk felvenni</w:t>
      </w:r>
    </w:p>
    <w:p w:rsidR="00274150" w:rsidRPr="001358AC" w:rsidRDefault="009732F0" w:rsidP="005F5319">
      <w:pPr>
        <w:numPr>
          <w:ilvl w:val="0"/>
          <w:numId w:val="4"/>
        </w:numPr>
        <w:jc w:val="both"/>
        <w:rPr>
          <w:sz w:val="24"/>
          <w:szCs w:val="24"/>
        </w:rPr>
      </w:pPr>
      <w:r w:rsidRPr="001358AC">
        <w:rPr>
          <w:b/>
          <w:sz w:val="24"/>
          <w:szCs w:val="24"/>
        </w:rPr>
        <w:t>30% és 6</w:t>
      </w:r>
      <w:r w:rsidR="007F3667" w:rsidRPr="001358AC">
        <w:rPr>
          <w:b/>
          <w:sz w:val="24"/>
          <w:szCs w:val="24"/>
        </w:rPr>
        <w:t>0%</w:t>
      </w:r>
      <w:r w:rsidR="007F3667" w:rsidRPr="001358AC">
        <w:rPr>
          <w:sz w:val="24"/>
          <w:szCs w:val="24"/>
        </w:rPr>
        <w:t xml:space="preserve"> között teljesítenek a nyelvi előkészítő osztályba tudjuk felvenni, ahol heti </w:t>
      </w:r>
      <w:r w:rsidR="0026497C" w:rsidRPr="001358AC">
        <w:rPr>
          <w:sz w:val="24"/>
          <w:szCs w:val="24"/>
        </w:rPr>
        <w:t>18</w:t>
      </w:r>
      <w:r w:rsidR="007F3667" w:rsidRPr="001358AC">
        <w:rPr>
          <w:sz w:val="24"/>
          <w:szCs w:val="24"/>
        </w:rPr>
        <w:t xml:space="preserve"> angol óra segíti intenzíven a nyelvi felzárkóztatásukat. Órarendjükben további </w:t>
      </w:r>
      <w:r w:rsidR="003808EE" w:rsidRPr="001358AC">
        <w:rPr>
          <w:sz w:val="24"/>
          <w:szCs w:val="24"/>
        </w:rPr>
        <w:t xml:space="preserve">4 </w:t>
      </w:r>
      <w:r w:rsidRPr="001358AC">
        <w:rPr>
          <w:sz w:val="24"/>
          <w:szCs w:val="24"/>
        </w:rPr>
        <w:t xml:space="preserve">tanóra is szerepel, ahol </w:t>
      </w:r>
      <w:r w:rsidR="007F3667" w:rsidRPr="001358AC">
        <w:rPr>
          <w:sz w:val="24"/>
          <w:szCs w:val="24"/>
        </w:rPr>
        <w:t>a szaktárgyak angol szakszókincseinek elsajátítása a cél.</w:t>
      </w:r>
      <w:r w:rsidR="003808EE" w:rsidRPr="001358AC">
        <w:rPr>
          <w:sz w:val="24"/>
          <w:szCs w:val="24"/>
        </w:rPr>
        <w:t xml:space="preserve"> ( társadalomtudományok nyelve és természettudományok nyelve)</w:t>
      </w:r>
    </w:p>
    <w:p w:rsidR="00796471" w:rsidRPr="001358AC" w:rsidRDefault="009732F0" w:rsidP="005F5319">
      <w:pPr>
        <w:numPr>
          <w:ilvl w:val="0"/>
          <w:numId w:val="4"/>
        </w:numPr>
        <w:jc w:val="both"/>
        <w:rPr>
          <w:sz w:val="24"/>
          <w:szCs w:val="24"/>
        </w:rPr>
      </w:pPr>
      <w:r w:rsidRPr="001358AC">
        <w:rPr>
          <w:b/>
          <w:sz w:val="24"/>
          <w:szCs w:val="24"/>
        </w:rPr>
        <w:t>6</w:t>
      </w:r>
      <w:r w:rsidR="007F3667" w:rsidRPr="001358AC">
        <w:rPr>
          <w:b/>
          <w:sz w:val="24"/>
          <w:szCs w:val="24"/>
        </w:rPr>
        <w:t>0%</w:t>
      </w:r>
      <w:r w:rsidRPr="001358AC">
        <w:rPr>
          <w:sz w:val="24"/>
          <w:szCs w:val="24"/>
        </w:rPr>
        <w:t xml:space="preserve"> felett teljesítenek a 10.</w:t>
      </w:r>
      <w:r w:rsidR="007F3667" w:rsidRPr="001358AC">
        <w:rPr>
          <w:sz w:val="24"/>
          <w:szCs w:val="24"/>
        </w:rPr>
        <w:t>osztályba vesszük fel.</w:t>
      </w:r>
    </w:p>
    <w:p w:rsidR="00796471" w:rsidRPr="001358AC" w:rsidRDefault="009732F0" w:rsidP="005F5319">
      <w:pPr>
        <w:jc w:val="both"/>
        <w:rPr>
          <w:sz w:val="24"/>
          <w:szCs w:val="24"/>
        </w:rPr>
      </w:pPr>
      <w:r w:rsidRPr="001358AC">
        <w:rPr>
          <w:sz w:val="24"/>
          <w:szCs w:val="24"/>
        </w:rPr>
        <w:t xml:space="preserve">A szintmérő </w:t>
      </w:r>
      <w:r w:rsidR="007F3667" w:rsidRPr="001358AC">
        <w:rPr>
          <w:sz w:val="24"/>
          <w:szCs w:val="24"/>
        </w:rPr>
        <w:t>vi</w:t>
      </w:r>
      <w:r w:rsidRPr="001358AC">
        <w:rPr>
          <w:sz w:val="24"/>
          <w:szCs w:val="24"/>
        </w:rPr>
        <w:t>zsga eredményéről</w:t>
      </w:r>
      <w:r w:rsidR="007F3667" w:rsidRPr="001358AC">
        <w:rPr>
          <w:sz w:val="24"/>
          <w:szCs w:val="24"/>
        </w:rPr>
        <w:t xml:space="preserve"> a tanulót írásban értesítjük.</w:t>
      </w:r>
    </w:p>
    <w:p w:rsidR="00AC1383" w:rsidRPr="001358AC" w:rsidRDefault="007F3667" w:rsidP="0088744E">
      <w:pPr>
        <w:pStyle w:val="Cmsor4"/>
      </w:pPr>
      <w:r w:rsidRPr="001358AC">
        <w:t>Felvételi követelménye</w:t>
      </w:r>
      <w:r w:rsidR="005F5319" w:rsidRPr="001358AC">
        <w:t>K angol nyelvből</w:t>
      </w:r>
    </w:p>
    <w:p w:rsidR="00AC1383" w:rsidRPr="001358AC" w:rsidRDefault="007F3667" w:rsidP="005F5319">
      <w:pPr>
        <w:jc w:val="both"/>
        <w:rPr>
          <w:sz w:val="24"/>
          <w:szCs w:val="24"/>
        </w:rPr>
      </w:pPr>
      <w:r w:rsidRPr="001358AC">
        <w:rPr>
          <w:sz w:val="24"/>
          <w:szCs w:val="24"/>
        </w:rPr>
        <w:t>Az alább felsorolt kategóriákban ismerjék és tudják használni az angol nyelvet.</w:t>
      </w:r>
    </w:p>
    <w:p w:rsidR="00AC1383" w:rsidRPr="001358AC" w:rsidRDefault="007F3667" w:rsidP="005F5319">
      <w:pPr>
        <w:jc w:val="both"/>
        <w:rPr>
          <w:sz w:val="24"/>
          <w:szCs w:val="24"/>
          <w:u w:val="single"/>
        </w:rPr>
      </w:pPr>
      <w:r w:rsidRPr="001358AC">
        <w:rPr>
          <w:sz w:val="24"/>
          <w:szCs w:val="24"/>
          <w:u w:val="single"/>
        </w:rPr>
        <w:t xml:space="preserve">Írásbeli összetevői: </w:t>
      </w:r>
    </w:p>
    <w:p w:rsidR="00AC1383" w:rsidRPr="001358AC" w:rsidRDefault="007F3667" w:rsidP="00D55CFF">
      <w:pPr>
        <w:numPr>
          <w:ilvl w:val="0"/>
          <w:numId w:val="39"/>
        </w:numPr>
        <w:jc w:val="both"/>
        <w:rPr>
          <w:sz w:val="24"/>
          <w:szCs w:val="24"/>
        </w:rPr>
      </w:pPr>
      <w:r w:rsidRPr="001358AC">
        <w:rPr>
          <w:sz w:val="24"/>
          <w:szCs w:val="24"/>
        </w:rPr>
        <w:t>Nyelvtani teszt anyaga:</w:t>
      </w:r>
    </w:p>
    <w:p w:rsidR="00AC1383" w:rsidRPr="001358AC" w:rsidRDefault="00A61F5A" w:rsidP="005F5319">
      <w:pPr>
        <w:jc w:val="both"/>
        <w:rPr>
          <w:sz w:val="24"/>
          <w:szCs w:val="24"/>
        </w:rPr>
      </w:pPr>
      <w:r w:rsidRPr="001358AC">
        <w:rPr>
          <w:sz w:val="24"/>
          <w:szCs w:val="24"/>
        </w:rPr>
        <w:t>Igeidők</w:t>
      </w:r>
      <w:r w:rsidR="007F3667" w:rsidRPr="001358AC">
        <w:rPr>
          <w:sz w:val="24"/>
          <w:szCs w:val="24"/>
        </w:rPr>
        <w:t xml:space="preserve"> (Present Simple, Present Continuons, Past Simple, Past Continuons, Present Perfect, Future) kijelentő, kérdő, tagadó szerkezet, a feltételes mód jelen időben, módbeli segédigék, a Passive használata, a függő beszéd alapeseteit, melléknév- és határozófokozás.</w:t>
      </w:r>
    </w:p>
    <w:p w:rsidR="00AC1383" w:rsidRPr="001358AC" w:rsidRDefault="007F3667" w:rsidP="005F5319">
      <w:pPr>
        <w:jc w:val="both"/>
        <w:rPr>
          <w:sz w:val="24"/>
          <w:szCs w:val="24"/>
        </w:rPr>
      </w:pPr>
      <w:r w:rsidRPr="001358AC">
        <w:rPr>
          <w:sz w:val="24"/>
          <w:szCs w:val="24"/>
        </w:rPr>
        <w:t>Ezen túlmenően az első osztályba jelentkezőknek tudniuk kell még használni: a feltételes mód múlt és jövő ideje, vegyes feltételes mondatok, valószínűség kifejezése segédigékkel, Gerund, a függő beszéd nehezebb esetei.</w:t>
      </w:r>
    </w:p>
    <w:p w:rsidR="00AC1383" w:rsidRPr="001358AC" w:rsidRDefault="007F3667" w:rsidP="00D55CFF">
      <w:pPr>
        <w:numPr>
          <w:ilvl w:val="0"/>
          <w:numId w:val="39"/>
        </w:numPr>
        <w:jc w:val="both"/>
        <w:rPr>
          <w:sz w:val="24"/>
          <w:szCs w:val="24"/>
        </w:rPr>
      </w:pPr>
      <w:r w:rsidRPr="001358AC">
        <w:rPr>
          <w:sz w:val="24"/>
          <w:szCs w:val="24"/>
        </w:rPr>
        <w:lastRenderedPageBreak/>
        <w:t>Szövegértés:</w:t>
      </w:r>
    </w:p>
    <w:p w:rsidR="00274150" w:rsidRPr="001358AC" w:rsidRDefault="007F3667" w:rsidP="005F5319">
      <w:pPr>
        <w:jc w:val="both"/>
        <w:rPr>
          <w:sz w:val="24"/>
          <w:szCs w:val="24"/>
        </w:rPr>
      </w:pPr>
      <w:r w:rsidRPr="001358AC">
        <w:rPr>
          <w:sz w:val="24"/>
          <w:szCs w:val="24"/>
        </w:rPr>
        <w:t>Angol nyelvű szöveg értésének vizsgálata kérdések, illetve a szöveghez kapcsolódó feladatok alapján.</w:t>
      </w:r>
    </w:p>
    <w:p w:rsidR="00AC1383" w:rsidRPr="001358AC" w:rsidRDefault="00AC1383" w:rsidP="00D55CFF">
      <w:pPr>
        <w:numPr>
          <w:ilvl w:val="0"/>
          <w:numId w:val="39"/>
        </w:numPr>
        <w:jc w:val="both"/>
        <w:rPr>
          <w:sz w:val="24"/>
          <w:szCs w:val="24"/>
        </w:rPr>
      </w:pPr>
      <w:r w:rsidRPr="001358AC">
        <w:rPr>
          <w:sz w:val="24"/>
          <w:szCs w:val="24"/>
        </w:rPr>
        <w:t>Irányított</w:t>
      </w:r>
      <w:r w:rsidR="007F3667" w:rsidRPr="001358AC">
        <w:rPr>
          <w:sz w:val="24"/>
          <w:szCs w:val="24"/>
        </w:rPr>
        <w:t xml:space="preserve"> fogalmazás megadott szempontok alapján.</w:t>
      </w:r>
    </w:p>
    <w:p w:rsidR="00AC1383" w:rsidRPr="001358AC" w:rsidRDefault="007F3667" w:rsidP="005F5319">
      <w:pPr>
        <w:jc w:val="both"/>
        <w:rPr>
          <w:sz w:val="24"/>
          <w:szCs w:val="24"/>
          <w:u w:val="single"/>
        </w:rPr>
      </w:pPr>
      <w:r w:rsidRPr="001358AC">
        <w:rPr>
          <w:sz w:val="24"/>
          <w:szCs w:val="24"/>
          <w:u w:val="single"/>
        </w:rPr>
        <w:t xml:space="preserve">Szóbeli: </w:t>
      </w:r>
    </w:p>
    <w:p w:rsidR="003808EE" w:rsidRPr="001358AC" w:rsidRDefault="007F3667" w:rsidP="005F5319">
      <w:pPr>
        <w:jc w:val="both"/>
        <w:rPr>
          <w:sz w:val="24"/>
          <w:szCs w:val="24"/>
        </w:rPr>
      </w:pPr>
      <w:r w:rsidRPr="001358AC">
        <w:rPr>
          <w:sz w:val="24"/>
          <w:szCs w:val="24"/>
        </w:rPr>
        <w:t>Általános beszélgetés, képleírás és szituációs beszélgetés az alábbi témákról: család, otthon, iskola, vásárlás, étkezés, időjárás, közlekedés, útbaigazítás, egészség, sport, szabadidő eltöltése, hobbi.</w:t>
      </w:r>
    </w:p>
    <w:p w:rsidR="003808EE" w:rsidRPr="001358AC" w:rsidRDefault="003808EE" w:rsidP="003808EE">
      <w:pPr>
        <w:pStyle w:val="Cmsor3"/>
        <w:numPr>
          <w:ilvl w:val="0"/>
          <w:numId w:val="52"/>
        </w:numPr>
      </w:pPr>
      <w:bookmarkStart w:id="86" w:name="_Toc428190725"/>
      <w:r w:rsidRPr="001358AC">
        <w:t>Elsősegély-nyújtási alapismeretek elsajátításával kapcsolatos iskolai terv</w:t>
      </w:r>
      <w:bookmarkEnd w:id="86"/>
      <w:r w:rsidRPr="001358AC">
        <w:t xml:space="preserve"> </w:t>
      </w:r>
    </w:p>
    <w:p w:rsidR="003808EE" w:rsidRPr="001358AC" w:rsidRDefault="003808EE" w:rsidP="003808EE">
      <w:pPr>
        <w:pStyle w:val="Listaszerbekezds"/>
        <w:tabs>
          <w:tab w:val="left" w:pos="1644"/>
        </w:tabs>
        <w:rPr>
          <w:color w:val="000000"/>
          <w:sz w:val="24"/>
        </w:rPr>
      </w:pPr>
    </w:p>
    <w:p w:rsidR="003808EE" w:rsidRPr="001358AC" w:rsidRDefault="003808EE" w:rsidP="003808EE">
      <w:pPr>
        <w:pStyle w:val="Listaszerbekezds"/>
        <w:numPr>
          <w:ilvl w:val="0"/>
          <w:numId w:val="5"/>
        </w:numPr>
        <w:spacing w:after="0" w:line="240" w:lineRule="auto"/>
        <w:jc w:val="both"/>
        <w:rPr>
          <w:rFonts w:asciiTheme="majorHAnsi" w:hAnsiTheme="majorHAnsi"/>
          <w:color w:val="000000"/>
          <w:sz w:val="24"/>
          <w:szCs w:val="24"/>
        </w:rPr>
      </w:pPr>
      <w:r w:rsidRPr="001358AC">
        <w:rPr>
          <w:rFonts w:asciiTheme="majorHAnsi" w:hAnsiTheme="majorHAnsi"/>
          <w:color w:val="000000"/>
          <w:sz w:val="24"/>
          <w:szCs w:val="24"/>
        </w:rPr>
        <w:t xml:space="preserve">Az elsősegély-nyújtási alapismeretek tananyagát az iskolaorvos, az iskolai védőnő és a biológia tanár közösen határozza meg és orvosi tanácsadás illetve Biológia, Testnevelés és Osztályfőnöki óra keretében adják át az ismereteket. Egyes elemeit külső szakértő bevonásával tanítjuk.  Az iskola közösségi terében képes tablók mutatják be az újraélesztés és a félrenyelés elhárításának lépéseit. </w:t>
      </w:r>
    </w:p>
    <w:p w:rsidR="00EF2C72" w:rsidRPr="001358AC" w:rsidRDefault="00EF2C72" w:rsidP="00EF2C72">
      <w:pPr>
        <w:spacing w:after="0" w:line="240" w:lineRule="auto"/>
        <w:ind w:left="360"/>
        <w:jc w:val="both"/>
        <w:rPr>
          <w:rFonts w:asciiTheme="majorHAnsi" w:hAnsiTheme="majorHAnsi"/>
          <w:color w:val="000000"/>
          <w:sz w:val="24"/>
          <w:szCs w:val="24"/>
        </w:rPr>
      </w:pPr>
    </w:p>
    <w:p w:rsidR="003808EE" w:rsidRPr="001358AC" w:rsidRDefault="003808EE" w:rsidP="00EF2C72">
      <w:pPr>
        <w:spacing w:after="120" w:line="240" w:lineRule="auto"/>
        <w:ind w:left="360" w:firstLine="346"/>
        <w:jc w:val="both"/>
        <w:rPr>
          <w:rFonts w:asciiTheme="majorHAnsi" w:hAnsiTheme="majorHAnsi"/>
          <w:color w:val="000000"/>
          <w:sz w:val="24"/>
          <w:szCs w:val="24"/>
        </w:rPr>
      </w:pPr>
      <w:r w:rsidRPr="001358AC">
        <w:rPr>
          <w:rFonts w:asciiTheme="majorHAnsi" w:hAnsiTheme="majorHAnsi"/>
          <w:color w:val="000000"/>
          <w:sz w:val="24"/>
          <w:szCs w:val="24"/>
        </w:rPr>
        <w:t>Főbb elemei:</w:t>
      </w:r>
    </w:p>
    <w:p w:rsidR="003808EE" w:rsidRPr="001358AC" w:rsidRDefault="003808EE" w:rsidP="003808EE">
      <w:pPr>
        <w:pStyle w:val="Listaszerbekezds"/>
        <w:numPr>
          <w:ilvl w:val="0"/>
          <w:numId w:val="5"/>
        </w:numPr>
        <w:spacing w:line="240" w:lineRule="auto"/>
        <w:jc w:val="both"/>
        <w:rPr>
          <w:rFonts w:asciiTheme="majorHAnsi" w:hAnsiTheme="majorHAnsi"/>
          <w:color w:val="000000"/>
          <w:sz w:val="24"/>
          <w:szCs w:val="24"/>
        </w:rPr>
      </w:pPr>
      <w:r w:rsidRPr="001358AC">
        <w:rPr>
          <w:rFonts w:asciiTheme="majorHAnsi" w:hAnsiTheme="majorHAnsi"/>
          <w:color w:val="000000"/>
          <w:sz w:val="24"/>
          <w:szCs w:val="24"/>
        </w:rPr>
        <w:t>Segítséghívás és vészhelyzettel kapcsolatos kérdések helyes megválaszolása; Stabil oldalfekvés és egyéb elsősegély-technikák; Kisebb sebek ellátása, kötözése; Közlekedésbiztonság; Mérgezések.; Félrenyelés</w:t>
      </w:r>
    </w:p>
    <w:p w:rsidR="00D70CD7" w:rsidRPr="001358AC" w:rsidRDefault="00D70CD7" w:rsidP="00D70CD7">
      <w:pPr>
        <w:ind w:left="360"/>
        <w:rPr>
          <w:sz w:val="24"/>
          <w:szCs w:val="24"/>
        </w:rPr>
      </w:pPr>
    </w:p>
    <w:p w:rsidR="00AB3909" w:rsidRPr="001358AC" w:rsidRDefault="007F3667" w:rsidP="00D55CFF">
      <w:pPr>
        <w:pStyle w:val="Cmsor1"/>
        <w:numPr>
          <w:ilvl w:val="0"/>
          <w:numId w:val="45"/>
        </w:numPr>
      </w:pPr>
      <w:bookmarkStart w:id="87" w:name="_Toc378145001"/>
      <w:bookmarkStart w:id="88" w:name="_Toc378145377"/>
      <w:bookmarkStart w:id="89" w:name="_Toc378147600"/>
      <w:bookmarkStart w:id="90" w:name="_Toc378148448"/>
      <w:bookmarkStart w:id="91" w:name="_Toc378156988"/>
      <w:bookmarkStart w:id="92" w:name="_Toc378157282"/>
      <w:bookmarkStart w:id="93" w:name="_Toc428190726"/>
      <w:r w:rsidRPr="001358AC">
        <w:t>HELYI TANTERV</w:t>
      </w:r>
      <w:bookmarkEnd w:id="87"/>
      <w:bookmarkEnd w:id="88"/>
      <w:bookmarkEnd w:id="89"/>
      <w:bookmarkEnd w:id="90"/>
      <w:bookmarkEnd w:id="91"/>
      <w:bookmarkEnd w:id="92"/>
      <w:bookmarkEnd w:id="93"/>
    </w:p>
    <w:p w:rsidR="009D35F5" w:rsidRPr="001358AC" w:rsidRDefault="009D35F5" w:rsidP="009D35F5">
      <w:pPr>
        <w:pStyle w:val="Cmsor4"/>
        <w:numPr>
          <w:ilvl w:val="0"/>
          <w:numId w:val="52"/>
        </w:numPr>
      </w:pPr>
      <w:bookmarkStart w:id="94" w:name="_Toc378145002"/>
      <w:bookmarkStart w:id="95" w:name="_Toc378145378"/>
      <w:bookmarkStart w:id="96" w:name="_Toc378147601"/>
      <w:bookmarkStart w:id="97" w:name="_Toc378148449"/>
      <w:bookmarkStart w:id="98" w:name="_Toc378156989"/>
      <w:bookmarkStart w:id="99" w:name="_Toc378157283"/>
      <w:r w:rsidRPr="001358AC">
        <w:t xml:space="preserve"> Tantárgyi rendszer és óraszámok</w:t>
      </w:r>
    </w:p>
    <w:p w:rsidR="002C7E9A" w:rsidRPr="001358AC" w:rsidRDefault="00226888" w:rsidP="00226888">
      <w:pPr>
        <w:jc w:val="both"/>
        <w:rPr>
          <w:sz w:val="24"/>
          <w:szCs w:val="24"/>
        </w:rPr>
      </w:pPr>
      <w:r w:rsidRPr="001358AC">
        <w:rPr>
          <w:sz w:val="24"/>
          <w:szCs w:val="24"/>
        </w:rPr>
        <w:t>Iskolánk választott kerettanterve az 51/2012.  (XII. 21.)  EMMI  rendelet  mellékletei  alapján  készült:  3.  számú  melléklet: Kerettanterv  a  gimnáziumok  9-12. évfolyama számára</w:t>
      </w:r>
      <w:r w:rsidR="00E86E61" w:rsidRPr="001358AC">
        <w:rPr>
          <w:sz w:val="24"/>
          <w:szCs w:val="24"/>
        </w:rPr>
        <w:t xml:space="preserve"> (</w:t>
      </w:r>
      <w:r w:rsidR="002C7E9A" w:rsidRPr="001358AC">
        <w:rPr>
          <w:sz w:val="24"/>
          <w:szCs w:val="24"/>
        </w:rPr>
        <w:t xml:space="preserve">a kiadott kerettantervek közül </w:t>
      </w:r>
      <w:r w:rsidR="00E86E61" w:rsidRPr="001358AC">
        <w:rPr>
          <w:sz w:val="24"/>
          <w:szCs w:val="24"/>
        </w:rPr>
        <w:t xml:space="preserve">kémiából a B verziót, fizikából a B verziót, biológiából a B verziót és ének-zenéből az A verzót választottuk.) </w:t>
      </w:r>
      <w:r w:rsidRPr="001358AC">
        <w:rPr>
          <w:sz w:val="24"/>
          <w:szCs w:val="24"/>
        </w:rPr>
        <w:t xml:space="preserve"> 7. melléklet:  Nyelvi  előkészítő évfolyam kerettanterve és A két tanítási nyelvű iskolai oktatás irányelvének kiadásáról szóló 4/2013. (I. 11.) számú EMMI rendelet kerettanterveket tartalmazó 3. és 4. melléklete.</w:t>
      </w:r>
      <w:r w:rsidR="002C7E9A" w:rsidRPr="001358AC">
        <w:rPr>
          <w:sz w:val="24"/>
          <w:szCs w:val="24"/>
        </w:rPr>
        <w:t xml:space="preserve"> Iskolánkban egyedileg akkreditált közismereti tárgyként angol irodalom nevű tantárgyat tanítunk külföldi diákjainknak. (OH 6089/2007-es nyilvántartási szám)</w:t>
      </w:r>
    </w:p>
    <w:p w:rsidR="00E86E61" w:rsidRPr="001358AC" w:rsidRDefault="00E86E61" w:rsidP="00226888">
      <w:pPr>
        <w:jc w:val="both"/>
        <w:rPr>
          <w:sz w:val="24"/>
          <w:szCs w:val="24"/>
        </w:rPr>
      </w:pPr>
    </w:p>
    <w:tbl>
      <w:tblPr>
        <w:tblW w:w="8880" w:type="dxa"/>
        <w:tblInd w:w="55" w:type="dxa"/>
        <w:tblCellMar>
          <w:left w:w="70" w:type="dxa"/>
          <w:right w:w="70" w:type="dxa"/>
        </w:tblCellMar>
        <w:tblLook w:val="04A0" w:firstRow="1" w:lastRow="0" w:firstColumn="1" w:lastColumn="0" w:noHBand="0" w:noVBand="1"/>
      </w:tblPr>
      <w:tblGrid>
        <w:gridCol w:w="2440"/>
        <w:gridCol w:w="620"/>
        <w:gridCol w:w="760"/>
        <w:gridCol w:w="720"/>
        <w:gridCol w:w="700"/>
        <w:gridCol w:w="780"/>
        <w:gridCol w:w="700"/>
        <w:gridCol w:w="700"/>
        <w:gridCol w:w="700"/>
        <w:gridCol w:w="760"/>
      </w:tblGrid>
      <w:tr w:rsidR="009D35F5" w:rsidRPr="001358AC" w:rsidTr="00547414">
        <w:trPr>
          <w:trHeight w:val="660"/>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Tantárgyak</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 xml:space="preserve"> 9KNY</w:t>
            </w:r>
          </w:p>
        </w:tc>
        <w:tc>
          <w:tcPr>
            <w:tcW w:w="760" w:type="dxa"/>
            <w:tcBorders>
              <w:top w:val="single" w:sz="4" w:space="0" w:color="auto"/>
              <w:left w:val="nil"/>
              <w:bottom w:val="single" w:sz="4" w:space="0" w:color="auto"/>
              <w:right w:val="single" w:sz="4" w:space="0" w:color="auto"/>
            </w:tcBorders>
            <w:shd w:val="clear" w:color="000000" w:fill="FFFFFF"/>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 xml:space="preserve">9. magyar  </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 xml:space="preserve">9. külföldi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10. magyar</w:t>
            </w:r>
          </w:p>
        </w:tc>
        <w:tc>
          <w:tcPr>
            <w:tcW w:w="780" w:type="dxa"/>
            <w:tcBorders>
              <w:top w:val="single" w:sz="4" w:space="0" w:color="auto"/>
              <w:left w:val="nil"/>
              <w:bottom w:val="single" w:sz="4" w:space="0" w:color="auto"/>
              <w:right w:val="single" w:sz="4" w:space="0" w:color="auto"/>
            </w:tcBorders>
            <w:shd w:val="clear" w:color="000000" w:fill="D8D8D8"/>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10. külföldi</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11. magyar</w:t>
            </w:r>
          </w:p>
        </w:tc>
        <w:tc>
          <w:tcPr>
            <w:tcW w:w="700" w:type="dxa"/>
            <w:tcBorders>
              <w:top w:val="single" w:sz="4" w:space="0" w:color="auto"/>
              <w:left w:val="nil"/>
              <w:bottom w:val="single" w:sz="4" w:space="0" w:color="auto"/>
              <w:right w:val="single" w:sz="4" w:space="0" w:color="auto"/>
            </w:tcBorders>
            <w:shd w:val="clear" w:color="000000" w:fill="D8D8D8"/>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11. külföldi</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12. magyar</w:t>
            </w:r>
          </w:p>
        </w:tc>
        <w:tc>
          <w:tcPr>
            <w:tcW w:w="760" w:type="dxa"/>
            <w:tcBorders>
              <w:top w:val="single" w:sz="4" w:space="0" w:color="auto"/>
              <w:left w:val="nil"/>
              <w:bottom w:val="single" w:sz="4" w:space="0" w:color="auto"/>
              <w:right w:val="single" w:sz="4" w:space="0" w:color="auto"/>
            </w:tcBorders>
            <w:shd w:val="clear" w:color="000000" w:fill="D8D8D8"/>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12. külföldi</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Magyar nyelv és irodalom ( magyarul beszélőknek)</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2</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4</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ajorHAnsi" w:eastAsiaTheme="majorEastAsia" w:hAnsiTheme="majorHAnsi" w:cstheme="minorBidi"/>
                <w:sz w:val="16"/>
                <w:szCs w:val="16"/>
                <w:lang w:eastAsia="hu-HU"/>
              </w:rPr>
            </w:pPr>
            <w:r w:rsidRPr="001358AC">
              <w:rPr>
                <w:rFonts w:asciiTheme="majorHAnsi" w:eastAsiaTheme="majorEastAsia" w:hAnsiTheme="maj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4</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4</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4</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818"/>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lastRenderedPageBreak/>
              <w:t>Magyar, mint idegen nyelv (MID)</w:t>
            </w:r>
          </w:p>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 magyarul nem beszélőknek)</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b/>
                <w:bCs/>
                <w:sz w:val="16"/>
                <w:szCs w:val="16"/>
                <w:lang w:eastAsia="hu-HU"/>
              </w:rPr>
            </w:pPr>
            <w:r w:rsidRPr="001358AC">
              <w:rPr>
                <w:rFonts w:asciiTheme="minorHAnsi" w:eastAsiaTheme="majorEastAsia" w:hAnsiTheme="minorHAnsi" w:cstheme="minorBidi"/>
                <w:b/>
                <w:bCs/>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 xml:space="preserve">Angol irodalom </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Angol Nyelv</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r w:rsidR="00547414" w:rsidRPr="001358AC">
              <w:rPr>
                <w:rFonts w:asciiTheme="minorHAnsi" w:eastAsiaTheme="majorEastAsia" w:hAnsiTheme="minorHAnsi" w:cstheme="minorBidi"/>
                <w:sz w:val="16"/>
                <w:szCs w:val="16"/>
                <w:lang w:eastAsia="hu-HU"/>
              </w:rPr>
              <w:t>4</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6</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6</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6</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6</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547414"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547414"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Német/Francia/</w:t>
            </w:r>
            <w:r w:rsidRPr="001358AC">
              <w:rPr>
                <w:rFonts w:asciiTheme="minorHAnsi" w:eastAsiaTheme="majorEastAsia" w:hAnsiTheme="minorHAnsi" w:cstheme="minorBidi"/>
                <w:bCs/>
                <w:color w:val="000000"/>
                <w:sz w:val="16"/>
                <w:szCs w:val="16"/>
                <w:lang w:eastAsia="hu-HU"/>
              </w:rPr>
              <w:t>MID</w:t>
            </w:r>
          </w:p>
        </w:tc>
        <w:tc>
          <w:tcPr>
            <w:tcW w:w="62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Matematika (angolul)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r>
      <w:tr w:rsidR="009D35F5" w:rsidRPr="001358AC" w:rsidTr="00547414">
        <w:trPr>
          <w:trHeight w:val="510"/>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Történelem (angolul es magyarul</w:t>
            </w:r>
            <w:r w:rsidR="000B2862" w:rsidRPr="001358AC">
              <w:rPr>
                <w:rFonts w:asciiTheme="minorHAnsi" w:eastAsiaTheme="majorEastAsia" w:hAnsiTheme="minorHAnsi" w:cstheme="minorBidi"/>
                <w:color w:val="000000"/>
                <w:sz w:val="16"/>
                <w:szCs w:val="16"/>
                <w:lang w:eastAsia="hu-HU"/>
              </w:rPr>
              <w:t>)</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3</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Etika</w:t>
            </w:r>
          </w:p>
        </w:tc>
        <w:tc>
          <w:tcPr>
            <w:tcW w:w="620" w:type="dxa"/>
            <w:tcBorders>
              <w:top w:val="nil"/>
              <w:left w:val="nil"/>
              <w:bottom w:val="single" w:sz="4" w:space="0" w:color="auto"/>
              <w:right w:val="single" w:sz="4" w:space="0" w:color="auto"/>
            </w:tcBorders>
            <w:shd w:val="clear" w:color="auto" w:fill="auto"/>
            <w:vAlign w:val="bottom"/>
          </w:tcPr>
          <w:p w:rsidR="009D35F5" w:rsidRPr="001358AC" w:rsidRDefault="009D35F5" w:rsidP="00102651">
            <w:pPr>
              <w:jc w:val="center"/>
              <w:rPr>
                <w:rFonts w:asciiTheme="minorHAnsi" w:eastAsiaTheme="majorEastAsia" w:hAnsiTheme="minorHAnsi" w:cstheme="minorBidi"/>
                <w:sz w:val="16"/>
                <w:szCs w:val="16"/>
                <w:lang w:eastAsia="hu-HU"/>
              </w:rPr>
            </w:pPr>
          </w:p>
        </w:tc>
        <w:tc>
          <w:tcPr>
            <w:tcW w:w="760" w:type="dxa"/>
            <w:tcBorders>
              <w:top w:val="nil"/>
              <w:left w:val="nil"/>
              <w:bottom w:val="single" w:sz="4" w:space="0" w:color="auto"/>
              <w:right w:val="single" w:sz="4" w:space="0" w:color="auto"/>
            </w:tcBorders>
            <w:shd w:val="clear" w:color="000000" w:fill="FFFFFF"/>
            <w:noWrap/>
            <w:vAlign w:val="bottom"/>
          </w:tcPr>
          <w:p w:rsidR="009D35F5" w:rsidRPr="001358AC" w:rsidRDefault="009D35F5" w:rsidP="00102651">
            <w:pPr>
              <w:jc w:val="center"/>
              <w:rPr>
                <w:rFonts w:asciiTheme="minorHAnsi" w:eastAsiaTheme="majorEastAsia" w:hAnsiTheme="minorHAnsi" w:cstheme="minorBidi"/>
                <w:sz w:val="16"/>
                <w:szCs w:val="16"/>
                <w:lang w:eastAsia="hu-HU"/>
              </w:rPr>
            </w:pP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Biológia – egészségtan(angolul)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Fizika (angolul)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Kémia (angolul)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Földrajz (angolul)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Ének-zene</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Vizuális kultúra</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Mozgóképkultúra és médiaismeret</w:t>
            </w:r>
          </w:p>
        </w:tc>
        <w:tc>
          <w:tcPr>
            <w:tcW w:w="62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Művészetek</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Informatika (angolul)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 xml:space="preserve">Életvitel és gyakorlat </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Testnevelés és sport</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5</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i/>
                <w:iCs/>
                <w:color w:val="000000"/>
                <w:sz w:val="16"/>
                <w:szCs w:val="16"/>
                <w:lang w:eastAsia="hu-HU"/>
              </w:rPr>
            </w:pPr>
            <w:r w:rsidRPr="001358AC">
              <w:rPr>
                <w:rFonts w:asciiTheme="minorHAnsi" w:eastAsiaTheme="majorEastAsia" w:hAnsiTheme="minorHAnsi" w:cstheme="minorBidi"/>
                <w:i/>
                <w:iCs/>
                <w:color w:val="000000"/>
                <w:sz w:val="16"/>
                <w:szCs w:val="16"/>
                <w:lang w:eastAsia="hu-HU"/>
              </w:rPr>
              <w:t>Osztályfőnöki</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Célnyelvi civilizáció (angolul)</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1</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General Science Language</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Social Science Language</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2</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Angol társalgás</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4</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r>
      <w:tr w:rsidR="00A65645" w:rsidRPr="001358AC" w:rsidTr="00170F6D">
        <w:trPr>
          <w:trHeight w:val="402"/>
        </w:trPr>
        <w:tc>
          <w:tcPr>
            <w:tcW w:w="2440" w:type="dxa"/>
            <w:tcBorders>
              <w:top w:val="nil"/>
              <w:left w:val="single" w:sz="4" w:space="0" w:color="auto"/>
              <w:bottom w:val="single" w:sz="4" w:space="0" w:color="auto"/>
              <w:right w:val="single" w:sz="4" w:space="0" w:color="auto"/>
            </w:tcBorders>
            <w:shd w:val="clear" w:color="auto" w:fill="auto"/>
            <w:vAlign w:val="bottom"/>
          </w:tcPr>
          <w:p w:rsidR="00A65645" w:rsidRPr="001358AC" w:rsidRDefault="00A65645" w:rsidP="00102651">
            <w:pPr>
              <w:rPr>
                <w:rFonts w:asciiTheme="minorHAnsi" w:eastAsiaTheme="majorEastAsia" w:hAnsiTheme="minorHAnsi" w:cstheme="minorBidi"/>
                <w:b/>
                <w:sz w:val="16"/>
                <w:szCs w:val="16"/>
                <w:lang w:val="hu-HU" w:eastAsia="hu-HU"/>
              </w:rPr>
            </w:pPr>
            <w:r w:rsidRPr="001358AC">
              <w:rPr>
                <w:rFonts w:asciiTheme="minorHAnsi" w:eastAsiaTheme="majorEastAsia" w:hAnsiTheme="minorHAnsi" w:cstheme="minorBidi"/>
                <w:b/>
                <w:sz w:val="16"/>
                <w:szCs w:val="16"/>
                <w:lang w:val="hu-HU" w:eastAsia="hu-HU"/>
              </w:rPr>
              <w:t>Törvényben előírt kötelező</w:t>
            </w:r>
            <w:r w:rsidR="000B2862" w:rsidRPr="001358AC">
              <w:rPr>
                <w:rFonts w:asciiTheme="minorHAnsi" w:eastAsiaTheme="majorEastAsia" w:hAnsiTheme="minorHAnsi" w:cstheme="minorBidi"/>
                <w:b/>
                <w:sz w:val="16"/>
                <w:szCs w:val="16"/>
                <w:lang w:val="hu-HU" w:eastAsia="hu-HU"/>
              </w:rPr>
              <w:t xml:space="preserve"> + a két tanítási irá</w:t>
            </w:r>
            <w:r w:rsidR="00170F6D" w:rsidRPr="001358AC">
              <w:rPr>
                <w:rFonts w:asciiTheme="minorHAnsi" w:eastAsiaTheme="majorEastAsia" w:hAnsiTheme="minorHAnsi" w:cstheme="minorBidi"/>
                <w:b/>
                <w:sz w:val="16"/>
                <w:szCs w:val="16"/>
                <w:lang w:val="hu-HU" w:eastAsia="hu-HU"/>
              </w:rPr>
              <w:t xml:space="preserve">nyelvek alapján </w:t>
            </w:r>
            <w:r w:rsidR="000B2862" w:rsidRPr="001358AC">
              <w:rPr>
                <w:rFonts w:asciiTheme="minorHAnsi" w:eastAsiaTheme="majorEastAsia" w:hAnsiTheme="minorHAnsi" w:cstheme="minorBidi"/>
                <w:b/>
                <w:sz w:val="16"/>
                <w:szCs w:val="16"/>
                <w:lang w:val="hu-HU" w:eastAsia="hu-HU"/>
              </w:rPr>
              <w:t xml:space="preserve">kötelező óra </w:t>
            </w:r>
            <w:r w:rsidRPr="001358AC">
              <w:rPr>
                <w:rFonts w:asciiTheme="minorHAnsi" w:eastAsiaTheme="majorEastAsia" w:hAnsiTheme="minorHAnsi" w:cstheme="minorBidi"/>
                <w:b/>
                <w:sz w:val="16"/>
                <w:szCs w:val="16"/>
                <w:lang w:val="hu-HU" w:eastAsia="hu-HU"/>
              </w:rPr>
              <w:t>összesen</w:t>
            </w:r>
          </w:p>
        </w:tc>
        <w:tc>
          <w:tcPr>
            <w:tcW w:w="620" w:type="dxa"/>
            <w:tcBorders>
              <w:top w:val="nil"/>
              <w:left w:val="nil"/>
              <w:bottom w:val="single" w:sz="4" w:space="0" w:color="auto"/>
              <w:right w:val="single" w:sz="4" w:space="0" w:color="auto"/>
            </w:tcBorders>
            <w:shd w:val="clear" w:color="auto" w:fill="auto"/>
            <w:vAlign w:val="bottom"/>
          </w:tcPr>
          <w:p w:rsidR="00A65645" w:rsidRPr="001358AC" w:rsidRDefault="00A65645"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30</w:t>
            </w:r>
          </w:p>
        </w:tc>
        <w:tc>
          <w:tcPr>
            <w:tcW w:w="760" w:type="dxa"/>
            <w:tcBorders>
              <w:top w:val="nil"/>
              <w:left w:val="nil"/>
              <w:bottom w:val="single" w:sz="4" w:space="0" w:color="auto"/>
              <w:right w:val="single" w:sz="4" w:space="0" w:color="auto"/>
            </w:tcBorders>
            <w:shd w:val="clear" w:color="000000" w:fill="FFFFFF"/>
            <w:noWrap/>
            <w:vAlign w:val="bottom"/>
          </w:tcPr>
          <w:p w:rsidR="00A65645" w:rsidRPr="001358AC" w:rsidRDefault="000B2862"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31+4</w:t>
            </w:r>
          </w:p>
        </w:tc>
        <w:tc>
          <w:tcPr>
            <w:tcW w:w="720" w:type="dxa"/>
            <w:tcBorders>
              <w:top w:val="nil"/>
              <w:left w:val="nil"/>
              <w:bottom w:val="single" w:sz="4" w:space="0" w:color="auto"/>
              <w:right w:val="single" w:sz="4" w:space="0" w:color="auto"/>
            </w:tcBorders>
            <w:shd w:val="clear" w:color="000000" w:fill="D8D8D8"/>
            <w:noWrap/>
            <w:vAlign w:val="bottom"/>
          </w:tcPr>
          <w:p w:rsidR="00A65645" w:rsidRPr="001358AC" w:rsidRDefault="00A65645"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w:t>
            </w:r>
            <w:r w:rsidR="000B2862" w:rsidRPr="001358AC">
              <w:rPr>
                <w:rFonts w:asciiTheme="minorHAnsi" w:eastAsiaTheme="majorEastAsia" w:hAnsiTheme="minorHAnsi" w:cstheme="minorBidi"/>
                <w:b/>
                <w:sz w:val="16"/>
                <w:szCs w:val="16"/>
                <w:lang w:eastAsia="hu-HU"/>
              </w:rPr>
              <w:t>1+4</w:t>
            </w:r>
          </w:p>
        </w:tc>
        <w:tc>
          <w:tcPr>
            <w:tcW w:w="700" w:type="dxa"/>
            <w:tcBorders>
              <w:top w:val="nil"/>
              <w:left w:val="nil"/>
              <w:bottom w:val="single" w:sz="4" w:space="0" w:color="auto"/>
              <w:right w:val="single" w:sz="4" w:space="0" w:color="auto"/>
            </w:tcBorders>
            <w:shd w:val="clear" w:color="auto" w:fill="auto"/>
            <w:noWrap/>
            <w:vAlign w:val="bottom"/>
          </w:tcPr>
          <w:p w:rsidR="00A65645" w:rsidRPr="001358AC" w:rsidRDefault="00A65645"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w:t>
            </w:r>
            <w:r w:rsidR="000B2862" w:rsidRPr="001358AC">
              <w:rPr>
                <w:rFonts w:asciiTheme="minorHAnsi" w:eastAsiaTheme="majorEastAsia" w:hAnsiTheme="minorHAnsi" w:cstheme="minorBidi"/>
                <w:b/>
                <w:sz w:val="16"/>
                <w:szCs w:val="16"/>
                <w:lang w:eastAsia="hu-HU"/>
              </w:rPr>
              <w:t>2+4</w:t>
            </w:r>
          </w:p>
        </w:tc>
        <w:tc>
          <w:tcPr>
            <w:tcW w:w="780" w:type="dxa"/>
            <w:tcBorders>
              <w:top w:val="nil"/>
              <w:left w:val="nil"/>
              <w:bottom w:val="single" w:sz="4" w:space="0" w:color="auto"/>
              <w:right w:val="single" w:sz="4" w:space="0" w:color="auto"/>
            </w:tcBorders>
            <w:shd w:val="clear" w:color="000000" w:fill="D8D8D8"/>
            <w:noWrap/>
            <w:vAlign w:val="bottom"/>
          </w:tcPr>
          <w:p w:rsidR="00A65645" w:rsidRPr="001358AC" w:rsidRDefault="00A65645"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w:t>
            </w:r>
            <w:r w:rsidR="000B2862" w:rsidRPr="001358AC">
              <w:rPr>
                <w:rFonts w:asciiTheme="minorHAnsi" w:eastAsiaTheme="majorEastAsia" w:hAnsiTheme="minorHAnsi" w:cstheme="minorBidi"/>
                <w:b/>
                <w:sz w:val="16"/>
                <w:szCs w:val="16"/>
                <w:lang w:eastAsia="hu-HU"/>
              </w:rPr>
              <w:t>2+4</w:t>
            </w:r>
          </w:p>
        </w:tc>
        <w:tc>
          <w:tcPr>
            <w:tcW w:w="700" w:type="dxa"/>
            <w:tcBorders>
              <w:top w:val="nil"/>
              <w:left w:val="nil"/>
              <w:bottom w:val="single" w:sz="4" w:space="0" w:color="auto"/>
              <w:right w:val="single" w:sz="4" w:space="0" w:color="auto"/>
            </w:tcBorders>
            <w:shd w:val="clear" w:color="000000" w:fill="FFFFFF"/>
            <w:noWrap/>
            <w:vAlign w:val="bottom"/>
          </w:tcPr>
          <w:p w:rsidR="00A65645" w:rsidRPr="001358AC" w:rsidRDefault="000B2862"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29+4</w:t>
            </w:r>
          </w:p>
        </w:tc>
        <w:tc>
          <w:tcPr>
            <w:tcW w:w="700" w:type="dxa"/>
            <w:tcBorders>
              <w:top w:val="nil"/>
              <w:left w:val="nil"/>
              <w:bottom w:val="single" w:sz="4" w:space="0" w:color="auto"/>
              <w:right w:val="single" w:sz="4" w:space="0" w:color="auto"/>
            </w:tcBorders>
            <w:shd w:val="clear" w:color="000000" w:fill="D8D8D8"/>
            <w:noWrap/>
            <w:vAlign w:val="bottom"/>
          </w:tcPr>
          <w:p w:rsidR="00A65645" w:rsidRPr="001358AC" w:rsidRDefault="000B2862"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29+4</w:t>
            </w:r>
          </w:p>
        </w:tc>
        <w:tc>
          <w:tcPr>
            <w:tcW w:w="700" w:type="dxa"/>
            <w:tcBorders>
              <w:top w:val="nil"/>
              <w:left w:val="nil"/>
              <w:bottom w:val="single" w:sz="4" w:space="0" w:color="auto"/>
              <w:right w:val="single" w:sz="4" w:space="0" w:color="auto"/>
            </w:tcBorders>
            <w:shd w:val="clear" w:color="auto" w:fill="auto"/>
            <w:noWrap/>
            <w:vAlign w:val="bottom"/>
          </w:tcPr>
          <w:p w:rsidR="00A65645" w:rsidRPr="001358AC" w:rsidRDefault="000B2862"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29+4</w:t>
            </w:r>
          </w:p>
        </w:tc>
        <w:tc>
          <w:tcPr>
            <w:tcW w:w="760" w:type="dxa"/>
            <w:tcBorders>
              <w:top w:val="nil"/>
              <w:left w:val="nil"/>
              <w:bottom w:val="single" w:sz="4" w:space="0" w:color="auto"/>
              <w:right w:val="single" w:sz="4" w:space="0" w:color="auto"/>
            </w:tcBorders>
            <w:shd w:val="clear" w:color="000000" w:fill="D8D8D8"/>
            <w:noWrap/>
            <w:vAlign w:val="bottom"/>
          </w:tcPr>
          <w:p w:rsidR="00A65645" w:rsidRPr="001358AC" w:rsidRDefault="000B2862"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27+4</w:t>
            </w:r>
          </w:p>
        </w:tc>
      </w:tr>
      <w:tr w:rsidR="00BE6387" w:rsidRPr="001358AC" w:rsidTr="00170F6D">
        <w:trPr>
          <w:trHeight w:val="402"/>
        </w:trPr>
        <w:tc>
          <w:tcPr>
            <w:tcW w:w="2440"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BE6387" w:rsidRPr="001358AC" w:rsidRDefault="00BE6387" w:rsidP="00102651">
            <w:pP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Szabadon tervezhető órakeret:</w:t>
            </w:r>
          </w:p>
        </w:tc>
        <w:tc>
          <w:tcPr>
            <w:tcW w:w="620" w:type="dxa"/>
            <w:tcBorders>
              <w:top w:val="single" w:sz="4" w:space="0" w:color="auto"/>
              <w:left w:val="nil"/>
              <w:bottom w:val="single" w:sz="4" w:space="0" w:color="auto"/>
              <w:right w:val="single" w:sz="4" w:space="0" w:color="auto"/>
            </w:tcBorders>
            <w:shd w:val="clear" w:color="auto" w:fill="EEECE1" w:themeFill="background2"/>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6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2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0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8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0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0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0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c>
          <w:tcPr>
            <w:tcW w:w="760" w:type="dxa"/>
            <w:tcBorders>
              <w:top w:val="single" w:sz="4" w:space="0" w:color="auto"/>
              <w:left w:val="nil"/>
              <w:bottom w:val="single" w:sz="4" w:space="0" w:color="auto"/>
              <w:right w:val="single" w:sz="4" w:space="0" w:color="auto"/>
            </w:tcBorders>
            <w:shd w:val="clear" w:color="auto" w:fill="EEECE1" w:themeFill="background2"/>
            <w:noWrap/>
            <w:vAlign w:val="bottom"/>
          </w:tcPr>
          <w:p w:rsidR="00BE6387" w:rsidRPr="001358AC" w:rsidRDefault="00BE6387" w:rsidP="00102651">
            <w:pPr>
              <w:jc w:val="center"/>
              <w:rPr>
                <w:rFonts w:asciiTheme="minorHAnsi" w:eastAsiaTheme="majorEastAsia" w:hAnsiTheme="minorHAnsi" w:cstheme="minorBidi"/>
                <w:sz w:val="16"/>
                <w:szCs w:val="16"/>
                <w:lang w:eastAsia="hu-HU"/>
              </w:rPr>
            </w:pP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 xml:space="preserve">Kötelezően választható  emelt szintű vagy középszintű érettségire készítő tárgy </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r>
      <w:tr w:rsidR="00547414"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tcPr>
          <w:p w:rsidR="00547414" w:rsidRPr="001358AC" w:rsidRDefault="00547414"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t>Kötelezően választható  emelt szintű vagy középszintű érettségire készítő tárgy</w:t>
            </w:r>
          </w:p>
        </w:tc>
        <w:tc>
          <w:tcPr>
            <w:tcW w:w="620" w:type="dxa"/>
            <w:tcBorders>
              <w:top w:val="nil"/>
              <w:left w:val="nil"/>
              <w:bottom w:val="single" w:sz="4" w:space="0" w:color="auto"/>
              <w:right w:val="single" w:sz="4" w:space="0" w:color="auto"/>
            </w:tcBorders>
            <w:shd w:val="clear" w:color="auto" w:fill="auto"/>
            <w:vAlign w:val="bottom"/>
          </w:tcPr>
          <w:p w:rsidR="00547414" w:rsidRPr="001358AC" w:rsidRDefault="00547414" w:rsidP="00102651">
            <w:pPr>
              <w:jc w:val="center"/>
              <w:rPr>
                <w:rFonts w:asciiTheme="minorHAnsi" w:eastAsiaTheme="majorEastAsia" w:hAnsiTheme="minorHAnsi" w:cstheme="minorBidi"/>
                <w:sz w:val="16"/>
                <w:szCs w:val="16"/>
                <w:lang w:eastAsia="hu-HU"/>
              </w:rPr>
            </w:pPr>
          </w:p>
        </w:tc>
        <w:tc>
          <w:tcPr>
            <w:tcW w:w="760" w:type="dxa"/>
            <w:tcBorders>
              <w:top w:val="nil"/>
              <w:left w:val="nil"/>
              <w:bottom w:val="single" w:sz="4" w:space="0" w:color="auto"/>
              <w:right w:val="single" w:sz="4" w:space="0" w:color="auto"/>
            </w:tcBorders>
            <w:shd w:val="clear" w:color="000000" w:fill="FFFFFF"/>
            <w:noWrap/>
            <w:vAlign w:val="bottom"/>
          </w:tcPr>
          <w:p w:rsidR="00547414" w:rsidRPr="001358AC" w:rsidRDefault="00547414" w:rsidP="00102651">
            <w:pPr>
              <w:jc w:val="center"/>
              <w:rPr>
                <w:rFonts w:asciiTheme="minorHAnsi" w:eastAsiaTheme="majorEastAsia" w:hAnsiTheme="minorHAnsi" w:cstheme="minorBidi"/>
                <w:sz w:val="16"/>
                <w:szCs w:val="16"/>
                <w:lang w:eastAsia="hu-HU"/>
              </w:rPr>
            </w:pPr>
          </w:p>
        </w:tc>
        <w:tc>
          <w:tcPr>
            <w:tcW w:w="72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sz w:val="16"/>
                <w:szCs w:val="16"/>
                <w:lang w:eastAsia="hu-HU"/>
              </w:rPr>
            </w:pPr>
          </w:p>
        </w:tc>
        <w:tc>
          <w:tcPr>
            <w:tcW w:w="700" w:type="dxa"/>
            <w:tcBorders>
              <w:top w:val="nil"/>
              <w:left w:val="nil"/>
              <w:bottom w:val="single" w:sz="4" w:space="0" w:color="auto"/>
              <w:right w:val="single" w:sz="4" w:space="0" w:color="auto"/>
            </w:tcBorders>
            <w:shd w:val="clear" w:color="auto" w:fill="auto"/>
            <w:noWrap/>
            <w:vAlign w:val="bottom"/>
          </w:tcPr>
          <w:p w:rsidR="00547414" w:rsidRPr="001358AC" w:rsidRDefault="00547414" w:rsidP="00102651">
            <w:pPr>
              <w:jc w:val="center"/>
              <w:rPr>
                <w:rFonts w:asciiTheme="minorHAnsi" w:eastAsiaTheme="majorEastAsia" w:hAnsiTheme="minorHAnsi" w:cstheme="minorBidi"/>
                <w:sz w:val="16"/>
                <w:szCs w:val="16"/>
                <w:lang w:eastAsia="hu-HU"/>
              </w:rPr>
            </w:pPr>
          </w:p>
        </w:tc>
        <w:tc>
          <w:tcPr>
            <w:tcW w:w="78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sz w:val="16"/>
                <w:szCs w:val="16"/>
                <w:lang w:eastAsia="hu-HU"/>
              </w:rPr>
            </w:pPr>
          </w:p>
        </w:tc>
        <w:tc>
          <w:tcPr>
            <w:tcW w:w="700" w:type="dxa"/>
            <w:tcBorders>
              <w:top w:val="nil"/>
              <w:left w:val="nil"/>
              <w:bottom w:val="single" w:sz="4" w:space="0" w:color="auto"/>
              <w:right w:val="single" w:sz="4" w:space="0" w:color="auto"/>
            </w:tcBorders>
            <w:shd w:val="clear" w:color="000000" w:fill="FFFFFF"/>
            <w:noWrap/>
            <w:vAlign w:val="bottom"/>
          </w:tcPr>
          <w:p w:rsidR="00547414" w:rsidRPr="001358AC" w:rsidRDefault="00547414" w:rsidP="00102651">
            <w:pPr>
              <w:jc w:val="center"/>
              <w:rPr>
                <w:rFonts w:asciiTheme="minorHAnsi" w:eastAsiaTheme="majorEastAsia" w:hAnsiTheme="minorHAnsi" w:cstheme="minorBidi"/>
                <w:b/>
                <w:bCs/>
                <w:sz w:val="16"/>
                <w:szCs w:val="16"/>
                <w:lang w:eastAsia="hu-HU"/>
              </w:rPr>
            </w:pPr>
          </w:p>
        </w:tc>
        <w:tc>
          <w:tcPr>
            <w:tcW w:w="70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b/>
                <w:bCs/>
                <w:sz w:val="16"/>
                <w:szCs w:val="16"/>
                <w:lang w:eastAsia="hu-HU"/>
              </w:rPr>
            </w:pPr>
          </w:p>
        </w:tc>
        <w:tc>
          <w:tcPr>
            <w:tcW w:w="700" w:type="dxa"/>
            <w:tcBorders>
              <w:top w:val="nil"/>
              <w:left w:val="nil"/>
              <w:bottom w:val="single" w:sz="4" w:space="0" w:color="auto"/>
              <w:right w:val="single" w:sz="4" w:space="0" w:color="auto"/>
            </w:tcBorders>
            <w:shd w:val="clear" w:color="auto" w:fill="auto"/>
            <w:noWrap/>
            <w:vAlign w:val="bottom"/>
          </w:tcPr>
          <w:p w:rsidR="00547414" w:rsidRPr="001358AC" w:rsidRDefault="00547414"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6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r>
      <w:tr w:rsidR="00547414"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tcPr>
          <w:p w:rsidR="00547414" w:rsidRPr="001358AC" w:rsidRDefault="00A65645" w:rsidP="00102651">
            <w:pPr>
              <w:rPr>
                <w:rFonts w:asciiTheme="minorHAnsi" w:eastAsiaTheme="majorEastAsia" w:hAnsiTheme="minorHAnsi" w:cstheme="minorBidi"/>
                <w:b/>
                <w:color w:val="000000"/>
                <w:sz w:val="16"/>
                <w:szCs w:val="16"/>
                <w:lang w:eastAsia="hu-HU"/>
              </w:rPr>
            </w:pPr>
            <w:r w:rsidRPr="001358AC">
              <w:rPr>
                <w:rFonts w:asciiTheme="minorHAnsi" w:eastAsiaTheme="majorEastAsia" w:hAnsiTheme="minorHAnsi" w:cstheme="minorBidi"/>
                <w:b/>
                <w:color w:val="000000"/>
                <w:sz w:val="16"/>
                <w:szCs w:val="16"/>
                <w:lang w:eastAsia="hu-HU"/>
              </w:rPr>
              <w:t>Törvényben előírt</w:t>
            </w:r>
            <w:r w:rsidR="00547414" w:rsidRPr="001358AC">
              <w:rPr>
                <w:rFonts w:asciiTheme="minorHAnsi" w:eastAsiaTheme="majorEastAsia" w:hAnsiTheme="minorHAnsi" w:cstheme="minorBidi"/>
                <w:b/>
                <w:color w:val="000000"/>
                <w:sz w:val="16"/>
                <w:szCs w:val="16"/>
                <w:lang w:eastAsia="hu-HU"/>
              </w:rPr>
              <w:t xml:space="preserve"> összesen</w:t>
            </w:r>
          </w:p>
        </w:tc>
        <w:tc>
          <w:tcPr>
            <w:tcW w:w="620" w:type="dxa"/>
            <w:tcBorders>
              <w:top w:val="nil"/>
              <w:left w:val="nil"/>
              <w:bottom w:val="single" w:sz="4" w:space="0" w:color="auto"/>
              <w:right w:val="single" w:sz="4" w:space="0" w:color="auto"/>
            </w:tcBorders>
            <w:shd w:val="clear" w:color="auto" w:fill="auto"/>
            <w:vAlign w:val="bottom"/>
          </w:tcPr>
          <w:p w:rsidR="00547414" w:rsidRPr="001358AC" w:rsidRDefault="00547414"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30</w:t>
            </w:r>
          </w:p>
        </w:tc>
        <w:tc>
          <w:tcPr>
            <w:tcW w:w="760" w:type="dxa"/>
            <w:tcBorders>
              <w:top w:val="nil"/>
              <w:left w:val="nil"/>
              <w:bottom w:val="single" w:sz="4" w:space="0" w:color="auto"/>
              <w:right w:val="single" w:sz="4" w:space="0" w:color="auto"/>
            </w:tcBorders>
            <w:shd w:val="clear" w:color="000000" w:fill="FFFFFF"/>
            <w:noWrap/>
            <w:vAlign w:val="bottom"/>
          </w:tcPr>
          <w:p w:rsidR="00547414" w:rsidRPr="001358AC" w:rsidRDefault="00547414"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35</w:t>
            </w:r>
          </w:p>
        </w:tc>
        <w:tc>
          <w:tcPr>
            <w:tcW w:w="72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35</w:t>
            </w:r>
          </w:p>
        </w:tc>
        <w:tc>
          <w:tcPr>
            <w:tcW w:w="700" w:type="dxa"/>
            <w:tcBorders>
              <w:top w:val="nil"/>
              <w:left w:val="nil"/>
              <w:bottom w:val="single" w:sz="4" w:space="0" w:color="auto"/>
              <w:right w:val="single" w:sz="4" w:space="0" w:color="auto"/>
            </w:tcBorders>
            <w:shd w:val="clear" w:color="auto" w:fill="auto"/>
            <w:noWrap/>
            <w:vAlign w:val="bottom"/>
          </w:tcPr>
          <w:p w:rsidR="00547414" w:rsidRPr="001358AC" w:rsidRDefault="00547414"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36</w:t>
            </w:r>
          </w:p>
        </w:tc>
        <w:tc>
          <w:tcPr>
            <w:tcW w:w="78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b/>
                <w:sz w:val="16"/>
                <w:szCs w:val="16"/>
                <w:lang w:eastAsia="hu-HU"/>
              </w:rPr>
            </w:pPr>
            <w:r w:rsidRPr="001358AC">
              <w:rPr>
                <w:rFonts w:asciiTheme="minorHAnsi" w:eastAsiaTheme="majorEastAsia" w:hAnsiTheme="minorHAnsi" w:cstheme="minorBidi"/>
                <w:b/>
                <w:sz w:val="16"/>
                <w:szCs w:val="16"/>
                <w:lang w:eastAsia="hu-HU"/>
              </w:rPr>
              <w:t>36</w:t>
            </w:r>
          </w:p>
        </w:tc>
        <w:tc>
          <w:tcPr>
            <w:tcW w:w="700" w:type="dxa"/>
            <w:tcBorders>
              <w:top w:val="nil"/>
              <w:left w:val="nil"/>
              <w:bottom w:val="single" w:sz="4" w:space="0" w:color="auto"/>
              <w:right w:val="single" w:sz="4" w:space="0" w:color="auto"/>
            </w:tcBorders>
            <w:shd w:val="clear" w:color="000000" w:fill="FFFFFF"/>
            <w:noWrap/>
            <w:vAlign w:val="bottom"/>
          </w:tcPr>
          <w:p w:rsidR="00547414" w:rsidRPr="001358AC" w:rsidRDefault="00547414" w:rsidP="00102651">
            <w:pPr>
              <w:jc w:val="center"/>
              <w:rPr>
                <w:rFonts w:asciiTheme="minorHAnsi" w:eastAsiaTheme="majorEastAsia" w:hAnsiTheme="minorHAnsi" w:cstheme="minorBidi"/>
                <w:b/>
                <w:bCs/>
                <w:sz w:val="16"/>
                <w:szCs w:val="16"/>
                <w:lang w:eastAsia="hu-HU"/>
              </w:rPr>
            </w:pPr>
            <w:r w:rsidRPr="001358AC">
              <w:rPr>
                <w:rFonts w:asciiTheme="minorHAnsi" w:eastAsiaTheme="majorEastAsia" w:hAnsiTheme="minorHAnsi" w:cstheme="minorBidi"/>
                <w:b/>
                <w:bCs/>
                <w:sz w:val="16"/>
                <w:szCs w:val="16"/>
                <w:lang w:eastAsia="hu-HU"/>
              </w:rPr>
              <w:t>35</w:t>
            </w:r>
          </w:p>
        </w:tc>
        <w:tc>
          <w:tcPr>
            <w:tcW w:w="70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b/>
                <w:bCs/>
                <w:sz w:val="16"/>
                <w:szCs w:val="16"/>
                <w:lang w:eastAsia="hu-HU"/>
              </w:rPr>
            </w:pPr>
            <w:r w:rsidRPr="001358AC">
              <w:rPr>
                <w:rFonts w:asciiTheme="minorHAnsi" w:eastAsiaTheme="majorEastAsia" w:hAnsiTheme="minorHAnsi" w:cstheme="minorBidi"/>
                <w:b/>
                <w:bCs/>
                <w:sz w:val="16"/>
                <w:szCs w:val="16"/>
                <w:lang w:eastAsia="hu-HU"/>
              </w:rPr>
              <w:t>35</w:t>
            </w:r>
          </w:p>
        </w:tc>
        <w:tc>
          <w:tcPr>
            <w:tcW w:w="700" w:type="dxa"/>
            <w:tcBorders>
              <w:top w:val="nil"/>
              <w:left w:val="nil"/>
              <w:bottom w:val="single" w:sz="4" w:space="0" w:color="auto"/>
              <w:right w:val="single" w:sz="4" w:space="0" w:color="auto"/>
            </w:tcBorders>
            <w:shd w:val="clear" w:color="auto" w:fill="auto"/>
            <w:noWrap/>
            <w:vAlign w:val="bottom"/>
          </w:tcPr>
          <w:p w:rsidR="00547414" w:rsidRPr="001358AC" w:rsidRDefault="00547414" w:rsidP="00102651">
            <w:pPr>
              <w:jc w:val="center"/>
              <w:rPr>
                <w:rFonts w:asciiTheme="minorHAnsi" w:eastAsiaTheme="majorEastAsia" w:hAnsiTheme="minorHAnsi" w:cstheme="minorBidi"/>
                <w:b/>
                <w:bCs/>
                <w:sz w:val="16"/>
                <w:szCs w:val="16"/>
                <w:lang w:eastAsia="hu-HU"/>
              </w:rPr>
            </w:pPr>
            <w:r w:rsidRPr="001358AC">
              <w:rPr>
                <w:rFonts w:asciiTheme="minorHAnsi" w:eastAsiaTheme="majorEastAsia" w:hAnsiTheme="minorHAnsi" w:cstheme="minorBidi"/>
                <w:b/>
                <w:bCs/>
                <w:sz w:val="16"/>
                <w:szCs w:val="16"/>
                <w:lang w:eastAsia="hu-HU"/>
              </w:rPr>
              <w:t>35</w:t>
            </w:r>
          </w:p>
        </w:tc>
        <w:tc>
          <w:tcPr>
            <w:tcW w:w="760" w:type="dxa"/>
            <w:tcBorders>
              <w:top w:val="nil"/>
              <w:left w:val="nil"/>
              <w:bottom w:val="single" w:sz="4" w:space="0" w:color="auto"/>
              <w:right w:val="single" w:sz="4" w:space="0" w:color="auto"/>
            </w:tcBorders>
            <w:shd w:val="clear" w:color="000000" w:fill="D8D8D8"/>
            <w:noWrap/>
            <w:vAlign w:val="bottom"/>
          </w:tcPr>
          <w:p w:rsidR="00547414" w:rsidRPr="001358AC" w:rsidRDefault="00547414" w:rsidP="00102651">
            <w:pPr>
              <w:jc w:val="center"/>
              <w:rPr>
                <w:rFonts w:asciiTheme="minorHAnsi" w:eastAsiaTheme="majorEastAsia" w:hAnsiTheme="minorHAnsi" w:cstheme="minorBidi"/>
                <w:b/>
                <w:bCs/>
                <w:sz w:val="16"/>
                <w:szCs w:val="16"/>
                <w:lang w:eastAsia="hu-HU"/>
              </w:rPr>
            </w:pPr>
            <w:r w:rsidRPr="001358AC">
              <w:rPr>
                <w:rFonts w:asciiTheme="minorHAnsi" w:eastAsiaTheme="majorEastAsia" w:hAnsiTheme="minorHAnsi" w:cstheme="minorBidi"/>
                <w:b/>
                <w:bCs/>
                <w:sz w:val="16"/>
                <w:szCs w:val="16"/>
                <w:lang w:eastAsia="hu-HU"/>
              </w:rPr>
              <w:t>35</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9D35F5" w:rsidRPr="001358AC" w:rsidRDefault="009D35F5" w:rsidP="00102651">
            <w:pPr>
              <w:rPr>
                <w:rFonts w:asciiTheme="minorHAnsi" w:eastAsiaTheme="majorEastAsia" w:hAnsiTheme="minorHAnsi" w:cstheme="minorBidi"/>
                <w:color w:val="000000"/>
                <w:sz w:val="16"/>
                <w:szCs w:val="16"/>
                <w:lang w:eastAsia="hu-HU"/>
              </w:rPr>
            </w:pPr>
            <w:r w:rsidRPr="001358AC">
              <w:rPr>
                <w:rFonts w:asciiTheme="minorHAnsi" w:eastAsiaTheme="majorEastAsia" w:hAnsiTheme="minorHAnsi" w:cstheme="minorBidi"/>
                <w:color w:val="000000"/>
                <w:sz w:val="16"/>
                <w:szCs w:val="16"/>
                <w:lang w:eastAsia="hu-HU"/>
              </w:rPr>
              <w:lastRenderedPageBreak/>
              <w:t>választható  emelt szintű vagy középszintű érettségire készítő tárgy</w:t>
            </w:r>
          </w:p>
        </w:tc>
        <w:tc>
          <w:tcPr>
            <w:tcW w:w="620" w:type="dxa"/>
            <w:tcBorders>
              <w:top w:val="nil"/>
              <w:left w:val="nil"/>
              <w:bottom w:val="single" w:sz="4" w:space="0" w:color="auto"/>
              <w:right w:val="single" w:sz="4" w:space="0" w:color="auto"/>
            </w:tcBorders>
            <w:shd w:val="clear" w:color="auto" w:fill="auto"/>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sz w:val="16"/>
                <w:szCs w:val="16"/>
                <w:lang w:eastAsia="hu-HU"/>
              </w:rPr>
            </w:pPr>
            <w:r w:rsidRPr="001358AC">
              <w:rPr>
                <w:rFonts w:asciiTheme="minorHAnsi" w:eastAsiaTheme="majorEastAsia" w:hAnsiTheme="minorHAnsi" w:cstheme="minorBidi"/>
                <w:sz w:val="16"/>
                <w:szCs w:val="16"/>
                <w:lang w:eastAsia="hu-HU"/>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547414"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547414" w:rsidP="00102651">
            <w:pPr>
              <w:jc w:val="center"/>
              <w:rPr>
                <w:rFonts w:asciiTheme="minorHAnsi" w:eastAsiaTheme="majorEastAsia" w:hAnsiTheme="minorHAnsi" w:cstheme="minorBidi"/>
                <w:bCs/>
                <w:sz w:val="16"/>
                <w:szCs w:val="16"/>
                <w:lang w:eastAsia="hu-HU"/>
              </w:rPr>
            </w:pPr>
            <w:r w:rsidRPr="001358AC">
              <w:rPr>
                <w:rFonts w:asciiTheme="minorHAnsi" w:eastAsiaTheme="majorEastAsia" w:hAnsiTheme="minorHAnsi" w:cstheme="minorBidi"/>
                <w:bCs/>
                <w:sz w:val="16"/>
                <w:szCs w:val="16"/>
                <w:lang w:eastAsia="hu-HU"/>
              </w:rPr>
              <w:t>2</w:t>
            </w:r>
          </w:p>
        </w:tc>
      </w:tr>
      <w:tr w:rsidR="009D35F5" w:rsidRPr="001358AC" w:rsidTr="00547414">
        <w:trPr>
          <w:trHeight w:val="402"/>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9D35F5" w:rsidRPr="001358AC" w:rsidRDefault="009D35F5" w:rsidP="00102651">
            <w:pPr>
              <w:rPr>
                <w:rFonts w:asciiTheme="minorHAnsi" w:eastAsiaTheme="majorEastAsia" w:hAnsiTheme="minorHAnsi" w:cstheme="minorBidi"/>
                <w:b/>
                <w:color w:val="000000"/>
                <w:sz w:val="16"/>
                <w:szCs w:val="16"/>
                <w:lang w:eastAsia="hu-HU"/>
              </w:rPr>
            </w:pPr>
            <w:r w:rsidRPr="001358AC">
              <w:rPr>
                <w:rFonts w:asciiTheme="minorHAnsi" w:eastAsiaTheme="majorEastAsia" w:hAnsiTheme="minorHAnsi" w:cstheme="minorBidi"/>
                <w:b/>
                <w:color w:val="000000"/>
                <w:sz w:val="16"/>
                <w:szCs w:val="16"/>
                <w:lang w:eastAsia="hu-HU"/>
              </w:rPr>
              <w:t>összesen</w:t>
            </w:r>
          </w:p>
        </w:tc>
        <w:tc>
          <w:tcPr>
            <w:tcW w:w="62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w:t>
            </w:r>
            <w:r w:rsidR="00547414" w:rsidRPr="001358AC">
              <w:rPr>
                <w:rFonts w:asciiTheme="minorHAnsi" w:eastAsiaTheme="majorEastAsia" w:hAnsiTheme="minorHAnsi" w:cstheme="minorBidi"/>
                <w:b/>
                <w:bCs/>
                <w:color w:val="000000"/>
                <w:sz w:val="16"/>
                <w:szCs w:val="16"/>
                <w:lang w:eastAsia="hu-HU"/>
              </w:rPr>
              <w:t>0</w:t>
            </w:r>
          </w:p>
        </w:tc>
        <w:tc>
          <w:tcPr>
            <w:tcW w:w="76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35</w:t>
            </w:r>
          </w:p>
        </w:tc>
        <w:tc>
          <w:tcPr>
            <w:tcW w:w="72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35</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36</w:t>
            </w:r>
          </w:p>
        </w:tc>
        <w:tc>
          <w:tcPr>
            <w:tcW w:w="78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36</w:t>
            </w:r>
          </w:p>
        </w:tc>
        <w:tc>
          <w:tcPr>
            <w:tcW w:w="700" w:type="dxa"/>
            <w:tcBorders>
              <w:top w:val="nil"/>
              <w:left w:val="nil"/>
              <w:bottom w:val="single" w:sz="4" w:space="0" w:color="auto"/>
              <w:right w:val="single" w:sz="4" w:space="0" w:color="auto"/>
            </w:tcBorders>
            <w:shd w:val="clear" w:color="000000" w:fill="FFFFFF"/>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w:t>
            </w:r>
            <w:r w:rsidR="00547414" w:rsidRPr="001358AC">
              <w:rPr>
                <w:rFonts w:asciiTheme="minorHAnsi" w:eastAsiaTheme="majorEastAsia" w:hAnsiTheme="minorHAnsi" w:cstheme="minorBidi"/>
                <w:b/>
                <w:bCs/>
                <w:color w:val="000000"/>
                <w:sz w:val="16"/>
                <w:szCs w:val="16"/>
                <w:lang w:eastAsia="hu-HU"/>
              </w:rPr>
              <w:t>7</w:t>
            </w:r>
          </w:p>
        </w:tc>
        <w:tc>
          <w:tcPr>
            <w:tcW w:w="700" w:type="dxa"/>
            <w:tcBorders>
              <w:top w:val="nil"/>
              <w:left w:val="nil"/>
              <w:bottom w:val="single" w:sz="4" w:space="0" w:color="auto"/>
              <w:right w:val="single" w:sz="4" w:space="0" w:color="auto"/>
            </w:tcBorders>
            <w:shd w:val="clear" w:color="000000" w:fill="D8D8D8"/>
            <w:noWrap/>
            <w:vAlign w:val="bottom"/>
            <w:hideMark/>
          </w:tcPr>
          <w:p w:rsidR="009D35F5" w:rsidRPr="001358AC" w:rsidRDefault="009D35F5"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w:t>
            </w:r>
            <w:r w:rsidR="00547414" w:rsidRPr="001358AC">
              <w:rPr>
                <w:rFonts w:asciiTheme="minorHAnsi" w:eastAsiaTheme="majorEastAsia" w:hAnsiTheme="minorHAnsi" w:cstheme="minorBidi"/>
                <w:b/>
                <w:bCs/>
                <w:color w:val="000000"/>
                <w:sz w:val="16"/>
                <w:szCs w:val="16"/>
                <w:lang w:eastAsia="hu-HU"/>
              </w:rPr>
              <w:t>7</w:t>
            </w:r>
          </w:p>
        </w:tc>
        <w:tc>
          <w:tcPr>
            <w:tcW w:w="700" w:type="dxa"/>
            <w:tcBorders>
              <w:top w:val="nil"/>
              <w:left w:val="nil"/>
              <w:bottom w:val="single" w:sz="4" w:space="0" w:color="auto"/>
              <w:right w:val="single" w:sz="4" w:space="0" w:color="auto"/>
            </w:tcBorders>
            <w:shd w:val="clear" w:color="auto" w:fill="auto"/>
            <w:noWrap/>
            <w:vAlign w:val="bottom"/>
            <w:hideMark/>
          </w:tcPr>
          <w:p w:rsidR="009D35F5" w:rsidRPr="001358AC" w:rsidRDefault="00547414"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37</w:t>
            </w:r>
          </w:p>
        </w:tc>
        <w:tc>
          <w:tcPr>
            <w:tcW w:w="760" w:type="dxa"/>
            <w:tcBorders>
              <w:top w:val="nil"/>
              <w:left w:val="nil"/>
              <w:bottom w:val="single" w:sz="4" w:space="0" w:color="auto"/>
              <w:right w:val="single" w:sz="4" w:space="0" w:color="auto"/>
            </w:tcBorders>
            <w:shd w:val="clear" w:color="000000" w:fill="D8D8D8"/>
            <w:noWrap/>
            <w:vAlign w:val="bottom"/>
            <w:hideMark/>
          </w:tcPr>
          <w:p w:rsidR="009D35F5" w:rsidRPr="001358AC" w:rsidRDefault="00547414" w:rsidP="00102651">
            <w:pPr>
              <w:jc w:val="center"/>
              <w:rPr>
                <w:rFonts w:asciiTheme="minorHAnsi" w:eastAsiaTheme="majorEastAsia" w:hAnsiTheme="minorHAnsi" w:cstheme="minorBidi"/>
                <w:b/>
                <w:bCs/>
                <w:color w:val="000000"/>
                <w:sz w:val="16"/>
                <w:szCs w:val="16"/>
                <w:lang w:eastAsia="hu-HU"/>
              </w:rPr>
            </w:pPr>
            <w:r w:rsidRPr="001358AC">
              <w:rPr>
                <w:rFonts w:asciiTheme="minorHAnsi" w:eastAsiaTheme="majorEastAsia" w:hAnsiTheme="minorHAnsi" w:cstheme="minorBidi"/>
                <w:b/>
                <w:bCs/>
                <w:color w:val="000000"/>
                <w:sz w:val="16"/>
                <w:szCs w:val="16"/>
                <w:lang w:eastAsia="hu-HU"/>
              </w:rPr>
              <w:t>37</w:t>
            </w:r>
          </w:p>
        </w:tc>
      </w:tr>
    </w:tbl>
    <w:p w:rsidR="009D35F5" w:rsidRPr="001358AC" w:rsidRDefault="009D35F5" w:rsidP="009D35F5"/>
    <w:p w:rsidR="009D35F5" w:rsidRPr="001358AC" w:rsidRDefault="009D35F5" w:rsidP="00226888">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A kerettanterv két esetben biztosít választási lehetőséget a kötelező órakeret terhére.</w:t>
      </w:r>
    </w:p>
    <w:p w:rsidR="009D35F5" w:rsidRPr="001358AC" w:rsidRDefault="009D35F5" w:rsidP="00226888">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A 9. osztályokban a dráma és tánc valamint a mozgóképkultúra és médiaismeret tantárgyak közül lehetett választani. Iskolánk a mozgóképkultúra és médiaismeret tárgyat tanítja heti 1 órában.</w:t>
      </w:r>
    </w:p>
    <w:p w:rsidR="009D35F5" w:rsidRPr="00666031" w:rsidRDefault="009D35F5" w:rsidP="00226888">
      <w:pPr>
        <w:spacing w:after="0" w:line="240" w:lineRule="auto"/>
        <w:jc w:val="both"/>
        <w:rPr>
          <w:rFonts w:asciiTheme="majorHAnsi" w:hAnsiTheme="majorHAnsi" w:cs="Arial"/>
          <w:sz w:val="24"/>
          <w:szCs w:val="24"/>
          <w:lang w:bidi="ar-SA"/>
        </w:rPr>
      </w:pPr>
      <w:r w:rsidRPr="00666031">
        <w:rPr>
          <w:rFonts w:asciiTheme="majorHAnsi" w:hAnsiTheme="majorHAnsi" w:cs="Arial"/>
          <w:sz w:val="24"/>
          <w:szCs w:val="24"/>
          <w:lang w:bidi="ar-SA"/>
        </w:rPr>
        <w:t xml:space="preserve">A művészetek tantárgy keretén belül a 11. osztályokban heti 1 óra </w:t>
      </w:r>
      <w:r w:rsidR="001358AC" w:rsidRPr="00666031">
        <w:rPr>
          <w:rFonts w:asciiTheme="majorHAnsi" w:hAnsiTheme="majorHAnsi" w:cs="Arial"/>
          <w:sz w:val="24"/>
          <w:szCs w:val="24"/>
          <w:lang w:bidi="ar-SA"/>
        </w:rPr>
        <w:t>dr</w:t>
      </w:r>
      <w:r w:rsidR="001358AC" w:rsidRPr="00666031">
        <w:rPr>
          <w:rFonts w:asciiTheme="majorHAnsi" w:hAnsiTheme="majorHAnsi" w:cs="Arial"/>
          <w:sz w:val="24"/>
          <w:szCs w:val="24"/>
          <w:lang w:val="hu-HU" w:bidi="ar-SA"/>
        </w:rPr>
        <w:t>áma és tánc</w:t>
      </w:r>
      <w:r w:rsidRPr="00666031">
        <w:rPr>
          <w:rFonts w:asciiTheme="majorHAnsi" w:hAnsiTheme="majorHAnsi" w:cs="Arial"/>
          <w:sz w:val="24"/>
          <w:szCs w:val="24"/>
          <w:lang w:bidi="ar-SA"/>
        </w:rPr>
        <w:t xml:space="preserve"> és heti 1 </w:t>
      </w:r>
    </w:p>
    <w:p w:rsidR="009D35F5" w:rsidRPr="001358AC" w:rsidRDefault="009D35F5" w:rsidP="00226888">
      <w:pPr>
        <w:spacing w:after="0" w:line="240" w:lineRule="auto"/>
        <w:jc w:val="both"/>
        <w:rPr>
          <w:rFonts w:asciiTheme="majorHAnsi" w:hAnsiTheme="majorHAnsi" w:cs="Arial"/>
          <w:sz w:val="24"/>
          <w:szCs w:val="24"/>
          <w:lang w:bidi="ar-SA"/>
        </w:rPr>
      </w:pPr>
      <w:r w:rsidRPr="00666031">
        <w:rPr>
          <w:rFonts w:asciiTheme="majorHAnsi" w:hAnsiTheme="majorHAnsi" w:cs="Arial"/>
          <w:sz w:val="24"/>
          <w:szCs w:val="24"/>
          <w:lang w:bidi="ar-SA"/>
        </w:rPr>
        <w:t xml:space="preserve">óra </w:t>
      </w:r>
      <w:r w:rsidR="001358AC" w:rsidRPr="00666031">
        <w:rPr>
          <w:rFonts w:asciiTheme="majorHAnsi" w:hAnsiTheme="majorHAnsi" w:cs="Arial"/>
          <w:sz w:val="24"/>
          <w:szCs w:val="24"/>
          <w:lang w:bidi="ar-SA"/>
        </w:rPr>
        <w:t>mozgókép kultúra</w:t>
      </w:r>
      <w:r w:rsidRPr="00666031">
        <w:rPr>
          <w:rFonts w:asciiTheme="majorHAnsi" w:hAnsiTheme="majorHAnsi" w:cs="Arial"/>
          <w:sz w:val="24"/>
          <w:szCs w:val="24"/>
          <w:lang w:bidi="ar-SA"/>
        </w:rPr>
        <w:t xml:space="preserve"> tanítását választottuk.</w:t>
      </w:r>
      <w:r w:rsidRPr="001358AC">
        <w:rPr>
          <w:rFonts w:asciiTheme="majorHAnsi" w:hAnsiTheme="majorHAnsi" w:cs="Arial"/>
          <w:sz w:val="24"/>
          <w:szCs w:val="24"/>
          <w:lang w:bidi="ar-SA"/>
        </w:rPr>
        <w:t xml:space="preserve"> A 12. osztályokban mozgóképkultúra és </w:t>
      </w:r>
    </w:p>
    <w:p w:rsidR="009D35F5" w:rsidRPr="001358AC" w:rsidRDefault="009D35F5" w:rsidP="00226888">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médiaismeret tantárgyat tanulják heti 2 órában a tanulók.</w:t>
      </w:r>
    </w:p>
    <w:p w:rsidR="009D35F5" w:rsidRPr="001358AC" w:rsidRDefault="009D35F5" w:rsidP="00226888">
      <w:pPr>
        <w:pStyle w:val="Default"/>
        <w:jc w:val="both"/>
        <w:rPr>
          <w:b/>
          <w:bCs/>
          <w:lang w:val="hu-HU"/>
        </w:rPr>
      </w:pPr>
      <w:r w:rsidRPr="001358AC">
        <w:rPr>
          <w:b/>
          <w:bCs/>
        </w:rPr>
        <w:t xml:space="preserve">A </w:t>
      </w:r>
      <w:r w:rsidRPr="001358AC">
        <w:rPr>
          <w:b/>
          <w:bCs/>
          <w:lang w:val="hu-HU"/>
        </w:rPr>
        <w:t xml:space="preserve">vonatkozó jogszabályok: </w:t>
      </w:r>
    </w:p>
    <w:p w:rsidR="009D35F5" w:rsidRPr="001358AC" w:rsidRDefault="009D35F5" w:rsidP="009D35F5">
      <w:pPr>
        <w:pStyle w:val="Default"/>
        <w:numPr>
          <w:ilvl w:val="0"/>
          <w:numId w:val="40"/>
        </w:numPr>
        <w:spacing w:after="27"/>
        <w:rPr>
          <w:lang w:val="hu-HU"/>
        </w:rPr>
      </w:pPr>
      <w:r w:rsidRPr="001358AC">
        <w:rPr>
          <w:lang w:val="hu-HU"/>
        </w:rPr>
        <w:t xml:space="preserve">2011. évi CXC. tv. a nemzeti köznevelésről (Nkt.) </w:t>
      </w:r>
    </w:p>
    <w:p w:rsidR="009D35F5" w:rsidRPr="001358AC" w:rsidRDefault="009D35F5" w:rsidP="009D35F5">
      <w:pPr>
        <w:pStyle w:val="Default"/>
        <w:numPr>
          <w:ilvl w:val="0"/>
          <w:numId w:val="40"/>
        </w:numPr>
        <w:spacing w:after="27"/>
        <w:rPr>
          <w:lang w:val="hu-HU"/>
        </w:rPr>
      </w:pPr>
      <w:r w:rsidRPr="001358AC">
        <w:rPr>
          <w:lang w:val="hu-HU"/>
        </w:rPr>
        <w:t xml:space="preserve">51/2012. (XII. 21.) EMMI rendelet a kerettantervek kiadásának és jóváhagyásának rendjéről (A kerettantervek képezik a mellékleteket!) </w:t>
      </w:r>
    </w:p>
    <w:p w:rsidR="009D35F5" w:rsidRPr="001358AC" w:rsidRDefault="009D35F5" w:rsidP="009D35F5">
      <w:pPr>
        <w:pStyle w:val="Default"/>
        <w:numPr>
          <w:ilvl w:val="0"/>
          <w:numId w:val="40"/>
        </w:numPr>
        <w:spacing w:after="27"/>
        <w:rPr>
          <w:lang w:val="hu-HU"/>
        </w:rPr>
      </w:pPr>
      <w:r w:rsidRPr="001358AC">
        <w:rPr>
          <w:lang w:val="hu-HU"/>
        </w:rPr>
        <w:t xml:space="preserve">110/2012. (VI. 4.) Korm. rendelet a Nemzeti alaptanterv kiadásáról, bevezetéséről és alkalmazásáról (NAT) </w:t>
      </w:r>
    </w:p>
    <w:p w:rsidR="009D35F5" w:rsidRPr="001358AC" w:rsidRDefault="009D35F5" w:rsidP="009D35F5">
      <w:pPr>
        <w:pStyle w:val="Default"/>
        <w:numPr>
          <w:ilvl w:val="0"/>
          <w:numId w:val="40"/>
        </w:numPr>
        <w:spacing w:after="27"/>
        <w:rPr>
          <w:lang w:val="hu-HU"/>
        </w:rPr>
      </w:pPr>
      <w:r w:rsidRPr="001358AC">
        <w:rPr>
          <w:lang w:val="hu-HU"/>
        </w:rPr>
        <w:t xml:space="preserve">20/2012. (VIII.31.) EMMI rendelet a nevelési-oktatási intézmények működéséről és a köznevelési intézmények névhasználatáról </w:t>
      </w:r>
    </w:p>
    <w:p w:rsidR="009D35F5" w:rsidRPr="001358AC" w:rsidRDefault="009D35F5" w:rsidP="009D35F5">
      <w:pPr>
        <w:pStyle w:val="Default"/>
        <w:numPr>
          <w:ilvl w:val="0"/>
          <w:numId w:val="40"/>
        </w:numPr>
        <w:rPr>
          <w:lang w:val="hu-HU"/>
        </w:rPr>
      </w:pPr>
      <w:r w:rsidRPr="001358AC">
        <w:rPr>
          <w:lang w:val="hu-HU"/>
        </w:rPr>
        <w:t xml:space="preserve">4/2013. (I. 11.) EMMI rendelet a két tanítási nyelvű iskolai oktatás irányelvének kiadásáról </w:t>
      </w:r>
    </w:p>
    <w:p w:rsidR="009D35F5" w:rsidRPr="001358AC" w:rsidRDefault="009D35F5" w:rsidP="009D35F5">
      <w:pPr>
        <w:pStyle w:val="Cmsor3"/>
        <w:rPr>
          <w:color w:val="243F60"/>
          <w:spacing w:val="15"/>
          <w:szCs w:val="22"/>
        </w:rPr>
      </w:pPr>
    </w:p>
    <w:p w:rsidR="007E2E50" w:rsidRPr="001358AC" w:rsidRDefault="00A61F5A" w:rsidP="0088744E">
      <w:pPr>
        <w:pStyle w:val="Cmsor3"/>
        <w:numPr>
          <w:ilvl w:val="0"/>
          <w:numId w:val="52"/>
        </w:numPr>
        <w:rPr>
          <w:color w:val="243F60"/>
          <w:spacing w:val="15"/>
          <w:szCs w:val="22"/>
        </w:rPr>
      </w:pPr>
      <w:bookmarkStart w:id="100" w:name="_Toc428190727"/>
      <w:r w:rsidRPr="001358AC">
        <w:t>Tantárgy</w:t>
      </w:r>
      <w:r w:rsidR="00BE6387" w:rsidRPr="001358AC">
        <w:t>ak</w:t>
      </w:r>
      <w:r w:rsidR="00124626" w:rsidRPr="001358AC">
        <w:t xml:space="preserve">, </w:t>
      </w:r>
      <w:r w:rsidR="007F3667" w:rsidRPr="001358AC">
        <w:t>érettségi vizsga</w:t>
      </w:r>
      <w:r w:rsidR="00124626" w:rsidRPr="001358AC">
        <w:t xml:space="preserve"> témakörei</w:t>
      </w:r>
      <w:bookmarkEnd w:id="94"/>
      <w:bookmarkEnd w:id="95"/>
      <w:bookmarkEnd w:id="96"/>
      <w:bookmarkEnd w:id="97"/>
      <w:bookmarkEnd w:id="98"/>
      <w:bookmarkEnd w:id="99"/>
      <w:bookmarkEnd w:id="100"/>
    </w:p>
    <w:p w:rsidR="00AB3909" w:rsidRPr="001358AC" w:rsidRDefault="00AB3909" w:rsidP="0029577A">
      <w:pPr>
        <w:pStyle w:val="Cmsor4"/>
      </w:pPr>
      <w:r w:rsidRPr="001358AC">
        <w:t>Az</w:t>
      </w:r>
      <w:r w:rsidR="007F3667" w:rsidRPr="001358AC">
        <w:t xml:space="preserve"> idegen nyelvek oktatásáról</w:t>
      </w:r>
    </w:p>
    <w:p w:rsidR="00B20BA6" w:rsidRPr="001358AC" w:rsidRDefault="007F3667" w:rsidP="00274150">
      <w:pPr>
        <w:rPr>
          <w:sz w:val="24"/>
          <w:szCs w:val="24"/>
        </w:rPr>
      </w:pPr>
      <w:r w:rsidRPr="001358AC">
        <w:rPr>
          <w:sz w:val="24"/>
          <w:szCs w:val="24"/>
        </w:rPr>
        <w:t>Mivel ebben az iskolatípusban (gimnázium) két idegen nyelv tanulása kötelező, ezért a következő változatok lehetségesek:</w:t>
      </w:r>
    </w:p>
    <w:p w:rsidR="00274150" w:rsidRPr="001358AC" w:rsidRDefault="00AB3909" w:rsidP="00AB3909">
      <w:pPr>
        <w:ind w:left="720"/>
        <w:rPr>
          <w:sz w:val="24"/>
          <w:szCs w:val="24"/>
        </w:rPr>
      </w:pPr>
      <w:r w:rsidRPr="001358AC">
        <w:rPr>
          <w:sz w:val="24"/>
          <w:szCs w:val="24"/>
        </w:rPr>
        <w:t xml:space="preserve">- </w:t>
      </w:r>
      <w:r w:rsidR="007F3667" w:rsidRPr="001358AC">
        <w:rPr>
          <w:sz w:val="24"/>
          <w:szCs w:val="24"/>
        </w:rPr>
        <w:t>Azon tanulók számára, akik a magyar nyelv és irodalmat tanulják (magyar anyanyelvűek) az első idegen nyelv az angol, mint célnyelv, másodiknak</w:t>
      </w:r>
      <w:r w:rsidRPr="001358AC">
        <w:rPr>
          <w:sz w:val="24"/>
          <w:szCs w:val="24"/>
        </w:rPr>
        <w:t xml:space="preserve"> kötele</w:t>
      </w:r>
      <w:r w:rsidR="004F275F" w:rsidRPr="001358AC">
        <w:rPr>
          <w:sz w:val="24"/>
          <w:szCs w:val="24"/>
        </w:rPr>
        <w:t xml:space="preserve">zően választható a német, a francia </w:t>
      </w:r>
      <w:r w:rsidR="007F3667" w:rsidRPr="001358AC">
        <w:rPr>
          <w:sz w:val="24"/>
          <w:szCs w:val="24"/>
        </w:rPr>
        <w:t xml:space="preserve">vagy </w:t>
      </w:r>
      <w:r w:rsidR="004F275F" w:rsidRPr="001358AC">
        <w:rPr>
          <w:sz w:val="24"/>
          <w:szCs w:val="24"/>
        </w:rPr>
        <w:t>a spanyol nyelv</w:t>
      </w:r>
      <w:r w:rsidR="007F3667" w:rsidRPr="001358AC">
        <w:rPr>
          <w:sz w:val="24"/>
          <w:szCs w:val="24"/>
        </w:rPr>
        <w:t>.</w:t>
      </w:r>
    </w:p>
    <w:p w:rsidR="00274150" w:rsidRPr="001358AC" w:rsidRDefault="00AB3909" w:rsidP="00AB3909">
      <w:pPr>
        <w:ind w:left="720"/>
        <w:rPr>
          <w:sz w:val="24"/>
          <w:szCs w:val="24"/>
        </w:rPr>
      </w:pPr>
      <w:r w:rsidRPr="001358AC">
        <w:rPr>
          <w:sz w:val="24"/>
          <w:szCs w:val="24"/>
        </w:rPr>
        <w:t xml:space="preserve">- </w:t>
      </w:r>
      <w:r w:rsidR="007F3667" w:rsidRPr="001358AC">
        <w:rPr>
          <w:sz w:val="24"/>
          <w:szCs w:val="24"/>
        </w:rPr>
        <w:t>Angol anyanyelvűek számára az első idegen nyelv a magyar, másodiknak kötelezően választható a német</w:t>
      </w:r>
      <w:r w:rsidR="004F275F" w:rsidRPr="001358AC">
        <w:rPr>
          <w:sz w:val="24"/>
          <w:szCs w:val="24"/>
        </w:rPr>
        <w:t xml:space="preserve">, </w:t>
      </w:r>
      <w:r w:rsidR="007F3667" w:rsidRPr="001358AC">
        <w:rPr>
          <w:sz w:val="24"/>
          <w:szCs w:val="24"/>
        </w:rPr>
        <w:t>francia</w:t>
      </w:r>
      <w:r w:rsidR="003E6DF7" w:rsidRPr="001358AC">
        <w:rPr>
          <w:sz w:val="24"/>
          <w:szCs w:val="24"/>
        </w:rPr>
        <w:t xml:space="preserve"> </w:t>
      </w:r>
      <w:r w:rsidR="004F275F" w:rsidRPr="001358AC">
        <w:rPr>
          <w:sz w:val="24"/>
          <w:szCs w:val="24"/>
        </w:rPr>
        <w:t xml:space="preserve"> vagy a spanyol </w:t>
      </w:r>
      <w:r w:rsidR="003E6DF7" w:rsidRPr="001358AC">
        <w:rPr>
          <w:sz w:val="24"/>
          <w:szCs w:val="24"/>
        </w:rPr>
        <w:t>nyelv</w:t>
      </w:r>
      <w:r w:rsidR="007F3667" w:rsidRPr="001358AC">
        <w:rPr>
          <w:sz w:val="24"/>
          <w:szCs w:val="24"/>
        </w:rPr>
        <w:t>.</w:t>
      </w:r>
    </w:p>
    <w:p w:rsidR="00AB3909" w:rsidRPr="001358AC" w:rsidRDefault="00AB3909" w:rsidP="007E2E50">
      <w:pPr>
        <w:ind w:left="720"/>
        <w:rPr>
          <w:sz w:val="24"/>
          <w:szCs w:val="24"/>
        </w:rPr>
      </w:pPr>
      <w:r w:rsidRPr="001358AC">
        <w:rPr>
          <w:sz w:val="24"/>
          <w:szCs w:val="24"/>
        </w:rPr>
        <w:t xml:space="preserve">- </w:t>
      </w:r>
      <w:r w:rsidR="007F3667" w:rsidRPr="001358AC">
        <w:rPr>
          <w:sz w:val="24"/>
          <w:szCs w:val="24"/>
        </w:rPr>
        <w:t>Az előbbieken kívüli anyanyelvűek számára az első idegen nyelv az angol, mint célnyelv, második a magyar, mint idegen nyelv. Választható tárgyként felvehetik a német</w:t>
      </w:r>
      <w:r w:rsidR="00B20BA6" w:rsidRPr="001358AC">
        <w:rPr>
          <w:sz w:val="24"/>
          <w:szCs w:val="24"/>
        </w:rPr>
        <w:t xml:space="preserve">, </w:t>
      </w:r>
      <w:r w:rsidR="007F3667" w:rsidRPr="001358AC">
        <w:rPr>
          <w:sz w:val="24"/>
          <w:szCs w:val="24"/>
        </w:rPr>
        <w:t>francia</w:t>
      </w:r>
      <w:r w:rsidR="004F275F" w:rsidRPr="001358AC">
        <w:rPr>
          <w:sz w:val="24"/>
          <w:szCs w:val="24"/>
        </w:rPr>
        <w:t>, spanyol</w:t>
      </w:r>
      <w:r w:rsidR="007F3667" w:rsidRPr="001358AC">
        <w:rPr>
          <w:sz w:val="24"/>
          <w:szCs w:val="24"/>
        </w:rPr>
        <w:t xml:space="preserve"> nyelvet</w:t>
      </w:r>
      <w:r w:rsidR="00B20BA6" w:rsidRPr="001358AC">
        <w:rPr>
          <w:sz w:val="24"/>
          <w:szCs w:val="24"/>
        </w:rPr>
        <w:t xml:space="preserve"> illetve további magyar, mint idegen nyelv tárgyat is</w:t>
      </w:r>
      <w:r w:rsidR="007F3667" w:rsidRPr="001358AC">
        <w:rPr>
          <w:sz w:val="24"/>
          <w:szCs w:val="24"/>
        </w:rPr>
        <w:t>.</w:t>
      </w:r>
    </w:p>
    <w:p w:rsidR="006D1C3A" w:rsidRPr="001358AC" w:rsidRDefault="007F3667" w:rsidP="006D1C3A">
      <w:pPr>
        <w:spacing w:after="0" w:line="240" w:lineRule="auto"/>
        <w:jc w:val="both"/>
        <w:rPr>
          <w:rFonts w:asciiTheme="majorHAnsi" w:hAnsiTheme="majorHAnsi" w:cs="Arial"/>
          <w:sz w:val="24"/>
          <w:szCs w:val="24"/>
          <w:lang w:bidi="ar-SA"/>
        </w:rPr>
      </w:pPr>
      <w:r w:rsidRPr="001358AC">
        <w:rPr>
          <w:sz w:val="24"/>
          <w:szCs w:val="24"/>
        </w:rPr>
        <w:lastRenderedPageBreak/>
        <w:t>Angol nyel</w:t>
      </w:r>
      <w:r w:rsidR="00B20BA6" w:rsidRPr="001358AC">
        <w:rPr>
          <w:sz w:val="24"/>
          <w:szCs w:val="24"/>
        </w:rPr>
        <w:t xml:space="preserve">vből (célnyelv) az egyértelmű cél </w:t>
      </w:r>
      <w:r w:rsidRPr="001358AC">
        <w:rPr>
          <w:sz w:val="24"/>
          <w:szCs w:val="24"/>
        </w:rPr>
        <w:t>az emelt szintű érettségi vizsga és a 12. (III</w:t>
      </w:r>
      <w:r w:rsidR="00B20BA6" w:rsidRPr="001358AC">
        <w:rPr>
          <w:sz w:val="24"/>
          <w:szCs w:val="24"/>
        </w:rPr>
        <w:t xml:space="preserve">.) </w:t>
      </w:r>
      <w:r w:rsidR="003E6DF7" w:rsidRPr="001358AC">
        <w:rPr>
          <w:sz w:val="24"/>
          <w:szCs w:val="24"/>
        </w:rPr>
        <w:t>illetve felmenő rendszerben a 12.</w:t>
      </w:r>
      <w:r w:rsidR="00B20BA6" w:rsidRPr="001358AC">
        <w:rPr>
          <w:sz w:val="24"/>
          <w:szCs w:val="24"/>
        </w:rPr>
        <w:t xml:space="preserve">évfolyamra járók felkészítést </w:t>
      </w:r>
      <w:r w:rsidRPr="001358AC">
        <w:rPr>
          <w:sz w:val="24"/>
          <w:szCs w:val="24"/>
        </w:rPr>
        <w:t>kapnak a C</w:t>
      </w:r>
      <w:r w:rsidR="00B20BA6" w:rsidRPr="001358AC">
        <w:rPr>
          <w:sz w:val="24"/>
          <w:szCs w:val="24"/>
        </w:rPr>
        <w:t>ambridge nyelvvizsga letételéhez.</w:t>
      </w:r>
      <w:r w:rsidRPr="001358AC">
        <w:rPr>
          <w:sz w:val="24"/>
          <w:szCs w:val="24"/>
        </w:rPr>
        <w:t xml:space="preserve"> Önálló tárgyként heti 2 órában ang</w:t>
      </w:r>
      <w:r w:rsidR="00B20BA6" w:rsidRPr="001358AC">
        <w:rPr>
          <w:sz w:val="24"/>
          <w:szCs w:val="24"/>
        </w:rPr>
        <w:t>ol irodalmat is tanítunk külföldieknek. Ennek oka az</w:t>
      </w:r>
      <w:r w:rsidRPr="001358AC">
        <w:rPr>
          <w:sz w:val="24"/>
          <w:szCs w:val="24"/>
        </w:rPr>
        <w:t>, hogy</w:t>
      </w:r>
      <w:r w:rsidR="00B20BA6" w:rsidRPr="001358AC">
        <w:rPr>
          <w:sz w:val="24"/>
          <w:szCs w:val="24"/>
        </w:rPr>
        <w:t xml:space="preserve"> hiányában</w:t>
      </w:r>
      <w:r w:rsidRPr="001358AC">
        <w:rPr>
          <w:sz w:val="24"/>
          <w:szCs w:val="24"/>
        </w:rPr>
        <w:t xml:space="preserve"> a nem magyar állampolgárságú tanulók a négy év alat</w:t>
      </w:r>
      <w:r w:rsidR="00B20BA6" w:rsidRPr="001358AC">
        <w:rPr>
          <w:sz w:val="24"/>
          <w:szCs w:val="24"/>
        </w:rPr>
        <w:t>t nem tanulnának irodalmat, amit a komplex személyiségfejlődés szempontjából hátrányosnak ítélünk.</w:t>
      </w:r>
      <w:r w:rsidRPr="001358AC">
        <w:rPr>
          <w:sz w:val="24"/>
          <w:szCs w:val="24"/>
        </w:rPr>
        <w:t xml:space="preserve"> </w:t>
      </w:r>
      <w:r w:rsidR="006D1C3A" w:rsidRPr="001358AC">
        <w:rPr>
          <w:rFonts w:asciiTheme="majorHAnsi" w:hAnsiTheme="majorHAnsi" w:cs="Arial"/>
          <w:sz w:val="24"/>
          <w:szCs w:val="24"/>
          <w:lang w:bidi="ar-SA"/>
        </w:rPr>
        <w:t>A középszintű érettségi vizsga témakörei</w:t>
      </w:r>
    </w:p>
    <w:p w:rsidR="006D1C3A" w:rsidRPr="001358AC" w:rsidRDefault="006D1C3A" w:rsidP="00ED5DD4">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 xml:space="preserve">Az egyes vizsgatárgyak követelményeit az érettségi vizsga részletes követelményeiről </w:t>
      </w:r>
    </w:p>
    <w:p w:rsidR="006D1C3A" w:rsidRPr="001358AC" w:rsidRDefault="006D1C3A" w:rsidP="00ED5DD4">
      <w:pPr>
        <w:spacing w:after="0" w:line="240" w:lineRule="auto"/>
        <w:jc w:val="both"/>
        <w:rPr>
          <w:rFonts w:asciiTheme="majorHAnsi" w:hAnsiTheme="majorHAnsi" w:cs="Arial"/>
          <w:sz w:val="24"/>
          <w:szCs w:val="24"/>
          <w:lang w:bidi="ar-SA"/>
        </w:rPr>
      </w:pPr>
      <w:r w:rsidRPr="001358AC">
        <w:rPr>
          <w:rFonts w:asciiTheme="majorHAnsi" w:hAnsiTheme="majorHAnsi" w:cs="Arial"/>
          <w:sz w:val="24"/>
          <w:szCs w:val="24"/>
          <w:lang w:bidi="ar-SA"/>
        </w:rPr>
        <w:t xml:space="preserve">szóló (többször módosított) 40/2002. (V. 24.) OM rendelet tartalmazza. A követelmények változásai miatt itt csak az elérhetőségét tüntetjük fel: </w:t>
      </w:r>
    </w:p>
    <w:p w:rsidR="006D1C3A" w:rsidRPr="001358AC" w:rsidRDefault="006D1C3A" w:rsidP="00ED5DD4">
      <w:pPr>
        <w:spacing w:after="0" w:line="240" w:lineRule="auto"/>
        <w:jc w:val="both"/>
        <w:rPr>
          <w:rFonts w:asciiTheme="majorHAnsi" w:hAnsiTheme="majorHAnsi" w:cs="Arial"/>
          <w:sz w:val="24"/>
          <w:szCs w:val="24"/>
          <w:u w:val="single"/>
          <w:lang w:bidi="ar-SA"/>
        </w:rPr>
      </w:pPr>
      <w:r w:rsidRPr="001358AC">
        <w:rPr>
          <w:rFonts w:asciiTheme="majorHAnsi" w:hAnsiTheme="majorHAnsi" w:cs="Arial"/>
          <w:sz w:val="24"/>
          <w:szCs w:val="24"/>
          <w:u w:val="single"/>
          <w:lang w:bidi="ar-SA"/>
        </w:rPr>
        <w:t>http://net.jogtar.hu/jr/gen/hjegy_doc.cgi?docid=a0200040.om</w:t>
      </w:r>
    </w:p>
    <w:p w:rsidR="00684CCE" w:rsidRPr="001358AC" w:rsidRDefault="00684CCE" w:rsidP="00684CCE">
      <w:pPr>
        <w:pStyle w:val="Cmsor4"/>
        <w:jc w:val="left"/>
      </w:pPr>
    </w:p>
    <w:p w:rsidR="000F1ABC" w:rsidRPr="001358AC" w:rsidRDefault="003B6509" w:rsidP="003B6509">
      <w:pPr>
        <w:pStyle w:val="Cmsor4"/>
      </w:pPr>
      <w:r w:rsidRPr="001358AC">
        <w:t>Választható Tantárgyak, foglalkozások</w:t>
      </w:r>
    </w:p>
    <w:p w:rsidR="00684CCE" w:rsidRPr="001358AC" w:rsidRDefault="00684CCE" w:rsidP="00ED5DD4">
      <w:pPr>
        <w:jc w:val="both"/>
        <w:rPr>
          <w:sz w:val="24"/>
          <w:szCs w:val="24"/>
        </w:rPr>
      </w:pPr>
      <w:r w:rsidRPr="001358AC">
        <w:rPr>
          <w:sz w:val="24"/>
          <w:szCs w:val="24"/>
        </w:rPr>
        <w:t>Iskolánk valamennyi tantárgyból lehetőséget ad az érettségi vizsgára magyarul és a célnyelven tanított tárgyak esetében angolul is. A választás joga a tanulót illeti.</w:t>
      </w:r>
    </w:p>
    <w:p w:rsidR="000F1ABC" w:rsidRPr="001358AC" w:rsidRDefault="007F3667" w:rsidP="00ED5DD4">
      <w:pPr>
        <w:jc w:val="both"/>
        <w:rPr>
          <w:sz w:val="24"/>
          <w:szCs w:val="24"/>
        </w:rPr>
      </w:pPr>
      <w:r w:rsidRPr="001358AC">
        <w:rPr>
          <w:sz w:val="24"/>
          <w:szCs w:val="24"/>
        </w:rPr>
        <w:t xml:space="preserve">Az </w:t>
      </w:r>
      <w:r w:rsidRPr="001358AC">
        <w:rPr>
          <w:sz w:val="24"/>
          <w:szCs w:val="24"/>
          <w:u w:val="single"/>
        </w:rPr>
        <w:t>emelt szintű érettségi vizsgára</w:t>
      </w:r>
      <w:r w:rsidRPr="001358AC">
        <w:rPr>
          <w:sz w:val="24"/>
          <w:szCs w:val="24"/>
        </w:rPr>
        <w:t xml:space="preserve"> való felkészítést a következő </w:t>
      </w:r>
      <w:r w:rsidR="006D1C3A" w:rsidRPr="001358AC">
        <w:rPr>
          <w:sz w:val="24"/>
          <w:szCs w:val="24"/>
        </w:rPr>
        <w:t xml:space="preserve">választható </w:t>
      </w:r>
      <w:r w:rsidR="00684CCE" w:rsidRPr="001358AC">
        <w:rPr>
          <w:sz w:val="24"/>
          <w:szCs w:val="24"/>
        </w:rPr>
        <w:t>tantárgyakból</w:t>
      </w:r>
      <w:r w:rsidRPr="001358AC">
        <w:rPr>
          <w:sz w:val="24"/>
          <w:szCs w:val="24"/>
        </w:rPr>
        <w:t xml:space="preserve"> biztosítjuk</w:t>
      </w:r>
      <w:r w:rsidR="00ED5DD4" w:rsidRPr="001358AC">
        <w:rPr>
          <w:sz w:val="24"/>
          <w:szCs w:val="24"/>
        </w:rPr>
        <w:t>. Minden 11-12. évfolyamos tanuló két tárgyat választhat az alábbi listából, heti 2-szer 2 órában. Mivel csak egy csoport indul minden tárgyból, tanárválasztás nem lehetséges</w:t>
      </w:r>
      <w:r w:rsidR="00E226BF" w:rsidRPr="001358AC">
        <w:rPr>
          <w:sz w:val="24"/>
          <w:szCs w:val="24"/>
        </w:rPr>
        <w:t>. Amennyiben nem kíván emelt szinten érettségizni, akkor ugyanc</w:t>
      </w:r>
      <w:r w:rsidR="004F275F" w:rsidRPr="001358AC">
        <w:rPr>
          <w:sz w:val="24"/>
          <w:szCs w:val="24"/>
        </w:rPr>
        <w:t>sak az alábbi tárgyak közül választhat</w:t>
      </w:r>
      <w:r w:rsidR="00E226BF" w:rsidRPr="001358AC">
        <w:rPr>
          <w:sz w:val="24"/>
          <w:szCs w:val="24"/>
        </w:rPr>
        <w:t xml:space="preserve"> heti 2-szer 2 óra középszintű érettségi felkészítést</w:t>
      </w:r>
      <w:r w:rsidRPr="001358AC">
        <w:rPr>
          <w:sz w:val="24"/>
          <w:szCs w:val="24"/>
        </w:rPr>
        <w:t>:</w:t>
      </w:r>
    </w:p>
    <w:p w:rsidR="007F3667" w:rsidRPr="001358AC" w:rsidRDefault="007F3667" w:rsidP="00274150">
      <w:pPr>
        <w:rPr>
          <w:sz w:val="24"/>
          <w:szCs w:val="24"/>
        </w:rPr>
      </w:pPr>
      <w:r w:rsidRPr="001358AC">
        <w:rPr>
          <w:sz w:val="24"/>
          <w:szCs w:val="24"/>
        </w:rPr>
        <w:t>Magyar nyelv és irodalom</w:t>
      </w:r>
      <w:r w:rsidRPr="001358AC">
        <w:rPr>
          <w:sz w:val="24"/>
          <w:szCs w:val="24"/>
        </w:rPr>
        <w:tab/>
      </w:r>
      <w:r w:rsidR="000F1ABC" w:rsidRPr="001358AC">
        <w:rPr>
          <w:sz w:val="24"/>
          <w:szCs w:val="24"/>
        </w:rPr>
        <w:tab/>
      </w:r>
      <w:r w:rsidRPr="001358AC">
        <w:rPr>
          <w:sz w:val="24"/>
          <w:szCs w:val="24"/>
        </w:rPr>
        <w:t>Matematika</w:t>
      </w:r>
      <w:r w:rsidRPr="001358AC">
        <w:rPr>
          <w:sz w:val="24"/>
          <w:szCs w:val="24"/>
        </w:rPr>
        <w:tab/>
      </w:r>
      <w:r w:rsidR="000F1ABC" w:rsidRPr="001358AC">
        <w:rPr>
          <w:sz w:val="24"/>
          <w:szCs w:val="24"/>
        </w:rPr>
        <w:tab/>
      </w:r>
      <w:r w:rsidRPr="001358AC">
        <w:rPr>
          <w:sz w:val="24"/>
          <w:szCs w:val="24"/>
        </w:rPr>
        <w:t xml:space="preserve">Angol nyelv </w:t>
      </w:r>
    </w:p>
    <w:p w:rsidR="007F3667" w:rsidRPr="001358AC" w:rsidRDefault="007F3667" w:rsidP="00274150">
      <w:pPr>
        <w:rPr>
          <w:sz w:val="24"/>
          <w:szCs w:val="24"/>
        </w:rPr>
      </w:pPr>
      <w:r w:rsidRPr="001358AC">
        <w:rPr>
          <w:sz w:val="24"/>
          <w:szCs w:val="24"/>
        </w:rPr>
        <w:t>Történelem</w:t>
      </w:r>
      <w:r w:rsidRPr="001358AC">
        <w:rPr>
          <w:sz w:val="24"/>
          <w:szCs w:val="24"/>
        </w:rPr>
        <w:tab/>
      </w:r>
      <w:r w:rsidR="000F1ABC" w:rsidRPr="001358AC">
        <w:rPr>
          <w:sz w:val="24"/>
          <w:szCs w:val="24"/>
        </w:rPr>
        <w:tab/>
      </w:r>
      <w:r w:rsidR="000F1ABC" w:rsidRPr="001358AC">
        <w:rPr>
          <w:sz w:val="24"/>
          <w:szCs w:val="24"/>
        </w:rPr>
        <w:tab/>
      </w:r>
      <w:r w:rsidR="000F1ABC" w:rsidRPr="001358AC">
        <w:rPr>
          <w:sz w:val="24"/>
          <w:szCs w:val="24"/>
        </w:rPr>
        <w:tab/>
      </w:r>
      <w:r w:rsidRPr="001358AC">
        <w:rPr>
          <w:sz w:val="24"/>
          <w:szCs w:val="24"/>
        </w:rPr>
        <w:t>Német nyelv</w:t>
      </w:r>
      <w:r w:rsidR="000F1ABC" w:rsidRPr="001358AC">
        <w:rPr>
          <w:sz w:val="24"/>
          <w:szCs w:val="24"/>
        </w:rPr>
        <w:tab/>
      </w:r>
      <w:r w:rsidRPr="001358AC">
        <w:rPr>
          <w:sz w:val="24"/>
          <w:szCs w:val="24"/>
        </w:rPr>
        <w:tab/>
        <w:t>Francia nyelv</w:t>
      </w:r>
    </w:p>
    <w:p w:rsidR="00ED5DD4" w:rsidRPr="001358AC" w:rsidRDefault="007F3667" w:rsidP="00274150">
      <w:pPr>
        <w:rPr>
          <w:sz w:val="24"/>
          <w:szCs w:val="24"/>
        </w:rPr>
      </w:pPr>
      <w:r w:rsidRPr="001358AC">
        <w:rPr>
          <w:sz w:val="24"/>
          <w:szCs w:val="24"/>
        </w:rPr>
        <w:t>Fizika</w:t>
      </w:r>
      <w:r w:rsidRPr="001358AC">
        <w:rPr>
          <w:sz w:val="24"/>
          <w:szCs w:val="24"/>
        </w:rPr>
        <w:tab/>
      </w:r>
      <w:r w:rsidR="000F1ABC" w:rsidRPr="001358AC">
        <w:rPr>
          <w:sz w:val="24"/>
          <w:szCs w:val="24"/>
        </w:rPr>
        <w:tab/>
      </w:r>
      <w:r w:rsidR="000F1ABC" w:rsidRPr="001358AC">
        <w:rPr>
          <w:sz w:val="24"/>
          <w:szCs w:val="24"/>
        </w:rPr>
        <w:tab/>
      </w:r>
      <w:r w:rsidR="000F1ABC" w:rsidRPr="001358AC">
        <w:rPr>
          <w:sz w:val="24"/>
          <w:szCs w:val="24"/>
        </w:rPr>
        <w:tab/>
      </w:r>
      <w:r w:rsidR="000F1ABC" w:rsidRPr="001358AC">
        <w:rPr>
          <w:sz w:val="24"/>
          <w:szCs w:val="24"/>
        </w:rPr>
        <w:tab/>
      </w:r>
      <w:r w:rsidRPr="001358AC">
        <w:rPr>
          <w:sz w:val="24"/>
          <w:szCs w:val="24"/>
        </w:rPr>
        <w:t>Biológia</w:t>
      </w:r>
      <w:r w:rsidR="00ED5DD4" w:rsidRPr="001358AC">
        <w:rPr>
          <w:sz w:val="24"/>
          <w:szCs w:val="24"/>
        </w:rPr>
        <w:tab/>
      </w:r>
      <w:r w:rsidR="00ED5DD4" w:rsidRPr="001358AC">
        <w:rPr>
          <w:sz w:val="24"/>
          <w:szCs w:val="24"/>
        </w:rPr>
        <w:tab/>
        <w:t>Kémia</w:t>
      </w:r>
    </w:p>
    <w:p w:rsidR="003B6509" w:rsidRPr="001358AC" w:rsidRDefault="003B6509" w:rsidP="00274150">
      <w:pPr>
        <w:rPr>
          <w:sz w:val="24"/>
          <w:szCs w:val="24"/>
        </w:rPr>
      </w:pPr>
    </w:p>
    <w:p w:rsidR="003B6509" w:rsidRPr="001358AC" w:rsidRDefault="003B6509" w:rsidP="003B6509">
      <w:pPr>
        <w:pStyle w:val="Cmsor4"/>
      </w:pPr>
      <w:r w:rsidRPr="001358AC">
        <w:t>Csoportbontások és egyéb foglalkozások szervezésének elvei</w:t>
      </w:r>
    </w:p>
    <w:p w:rsidR="003B6509" w:rsidRPr="001358AC" w:rsidRDefault="003B6509" w:rsidP="003B6509">
      <w:pPr>
        <w:jc w:val="both"/>
        <w:rPr>
          <w:sz w:val="24"/>
          <w:szCs w:val="24"/>
        </w:rPr>
      </w:pPr>
      <w:r w:rsidRPr="001358AC">
        <w:rPr>
          <w:sz w:val="24"/>
          <w:szCs w:val="24"/>
        </w:rPr>
        <w:t>Általában osztálykeretben, melynek osztálylétszáma nem lehet nagyobb 25-nél, kivéve:</w:t>
      </w:r>
    </w:p>
    <w:p w:rsidR="003B6509" w:rsidRPr="001358AC" w:rsidRDefault="003B6509" w:rsidP="003B6509">
      <w:pPr>
        <w:jc w:val="both"/>
        <w:rPr>
          <w:sz w:val="24"/>
          <w:szCs w:val="24"/>
        </w:rPr>
      </w:pPr>
      <w:r w:rsidRPr="001358AC">
        <w:rPr>
          <w:sz w:val="24"/>
          <w:szCs w:val="24"/>
        </w:rPr>
        <w:tab/>
        <w:t>-a célnyelven oktatott tárgy tanulócsoportja nem lehet 18-nal nagyobb</w:t>
      </w:r>
    </w:p>
    <w:p w:rsidR="003B6509" w:rsidRPr="001358AC" w:rsidRDefault="003B6509" w:rsidP="003B6509">
      <w:pPr>
        <w:ind w:firstLine="708"/>
        <w:jc w:val="both"/>
        <w:rPr>
          <w:sz w:val="24"/>
          <w:szCs w:val="24"/>
        </w:rPr>
      </w:pPr>
      <w:r w:rsidRPr="001358AC">
        <w:rPr>
          <w:sz w:val="24"/>
          <w:szCs w:val="24"/>
        </w:rPr>
        <w:t>-idegen nyelv (minden évfolyamon csoportbontásban)</w:t>
      </w:r>
    </w:p>
    <w:p w:rsidR="003B6509" w:rsidRPr="001358AC" w:rsidRDefault="003B6509" w:rsidP="003B6509">
      <w:pPr>
        <w:ind w:firstLine="708"/>
        <w:jc w:val="both"/>
        <w:rPr>
          <w:sz w:val="24"/>
          <w:szCs w:val="24"/>
        </w:rPr>
      </w:pPr>
      <w:r w:rsidRPr="001358AC">
        <w:rPr>
          <w:sz w:val="24"/>
          <w:szCs w:val="24"/>
        </w:rPr>
        <w:t>-történelem, állampolgárságtól függő csoportbontásban</w:t>
      </w:r>
    </w:p>
    <w:p w:rsidR="003B6509" w:rsidRPr="001358AC" w:rsidRDefault="003B6509" w:rsidP="003B6509">
      <w:pPr>
        <w:ind w:left="708"/>
        <w:jc w:val="both"/>
        <w:rPr>
          <w:b/>
          <w:sz w:val="24"/>
          <w:szCs w:val="24"/>
        </w:rPr>
      </w:pPr>
      <w:r w:rsidRPr="001358AC">
        <w:rPr>
          <w:sz w:val="24"/>
          <w:szCs w:val="24"/>
        </w:rPr>
        <w:t>-matematika, fizika</w:t>
      </w:r>
      <w:r w:rsidRPr="001358AC">
        <w:rPr>
          <w:sz w:val="24"/>
          <w:szCs w:val="24"/>
        </w:rPr>
        <w:tab/>
        <w:t xml:space="preserve">erősen </w:t>
      </w:r>
      <w:r w:rsidRPr="001358AC">
        <w:rPr>
          <w:sz w:val="24"/>
          <w:szCs w:val="24"/>
        </w:rPr>
        <w:tab/>
        <w:t>differenciált</w:t>
      </w:r>
      <w:r w:rsidRPr="001358AC">
        <w:rPr>
          <w:sz w:val="24"/>
          <w:szCs w:val="24"/>
        </w:rPr>
        <w:tab/>
        <w:t>hozott tudásszintű osztály esetében csoportbontásban;</w:t>
      </w:r>
    </w:p>
    <w:p w:rsidR="003B6509" w:rsidRPr="001358AC" w:rsidRDefault="003B6509" w:rsidP="003B6509">
      <w:pPr>
        <w:ind w:firstLine="708"/>
        <w:rPr>
          <w:sz w:val="24"/>
          <w:szCs w:val="24"/>
        </w:rPr>
      </w:pPr>
      <w:r w:rsidRPr="001358AC">
        <w:rPr>
          <w:sz w:val="24"/>
          <w:szCs w:val="24"/>
        </w:rPr>
        <w:t>- informatika (első két évfolyamon csoportbontásban);</w:t>
      </w:r>
    </w:p>
    <w:p w:rsidR="003B6509" w:rsidRPr="001358AC" w:rsidRDefault="003B6509" w:rsidP="003B6509">
      <w:pPr>
        <w:ind w:firstLine="708"/>
        <w:rPr>
          <w:sz w:val="24"/>
          <w:szCs w:val="24"/>
        </w:rPr>
      </w:pPr>
      <w:r w:rsidRPr="001358AC">
        <w:rPr>
          <w:sz w:val="24"/>
          <w:szCs w:val="24"/>
        </w:rPr>
        <w:t>- testnevelés nemek szerinti csoportokban;</w:t>
      </w:r>
    </w:p>
    <w:p w:rsidR="000F1ABC" w:rsidRPr="001358AC" w:rsidRDefault="003B6509" w:rsidP="003B6509">
      <w:pPr>
        <w:ind w:left="708"/>
        <w:rPr>
          <w:sz w:val="24"/>
          <w:szCs w:val="24"/>
        </w:rPr>
      </w:pPr>
      <w:r w:rsidRPr="001358AC">
        <w:rPr>
          <w:sz w:val="24"/>
          <w:szCs w:val="24"/>
        </w:rPr>
        <w:t>- a 11. és 12. évfolyamon az emelt szinten oktatott választható tantárgyakat – a résztvevők számától függően – osztályszintű vagy évfolyamszintű csoportokban.</w:t>
      </w:r>
    </w:p>
    <w:p w:rsidR="003B6509" w:rsidRDefault="003B6509" w:rsidP="003B6509">
      <w:pPr>
        <w:ind w:left="708"/>
        <w:rPr>
          <w:sz w:val="24"/>
          <w:szCs w:val="24"/>
        </w:rPr>
      </w:pPr>
    </w:p>
    <w:p w:rsidR="00666031" w:rsidRPr="001358AC" w:rsidRDefault="00666031" w:rsidP="003B6509">
      <w:pPr>
        <w:ind w:left="708"/>
        <w:rPr>
          <w:sz w:val="24"/>
          <w:szCs w:val="24"/>
        </w:rPr>
      </w:pPr>
    </w:p>
    <w:p w:rsidR="00EB3828" w:rsidRPr="001358AC" w:rsidRDefault="004F275F" w:rsidP="004F275F">
      <w:pPr>
        <w:pStyle w:val="Cmsor3"/>
        <w:numPr>
          <w:ilvl w:val="0"/>
          <w:numId w:val="52"/>
        </w:numPr>
      </w:pPr>
      <w:r w:rsidRPr="001358AC">
        <w:lastRenderedPageBreak/>
        <w:t xml:space="preserve"> </w:t>
      </w:r>
      <w:bookmarkStart w:id="101" w:name="_Toc428190728"/>
      <w:r w:rsidR="00EB3828" w:rsidRPr="001358AC">
        <w:t>Érettségire való jelentkezés előfeltétele</w:t>
      </w:r>
      <w:r w:rsidR="007E2E50" w:rsidRPr="001358AC">
        <w:t>, közösségi szolgálat</w:t>
      </w:r>
      <w:bookmarkEnd w:id="101"/>
    </w:p>
    <w:p w:rsidR="00EB3828" w:rsidRPr="001358AC" w:rsidRDefault="00EB3828" w:rsidP="00EB3828">
      <w:pPr>
        <w:rPr>
          <w:sz w:val="24"/>
          <w:szCs w:val="24"/>
        </w:rPr>
      </w:pPr>
      <w:r w:rsidRPr="001358AC">
        <w:rPr>
          <w:sz w:val="24"/>
          <w:szCs w:val="24"/>
        </w:rPr>
        <w:t>A nemzeti köznevelésről szóló 2011. évi CXC. Törvény értelmében 2016.január 1.-e után megkezdett érettségi vizsgáról kiállított érettségi bizonyítvány kiállításának feltétele az 50 óra közösségi szolgálat teljesítése.</w:t>
      </w:r>
    </w:p>
    <w:p w:rsidR="00C24608" w:rsidRPr="001358AC" w:rsidRDefault="00C24608" w:rsidP="00EB3828">
      <w:pPr>
        <w:rPr>
          <w:sz w:val="24"/>
          <w:szCs w:val="24"/>
        </w:rPr>
      </w:pPr>
      <w:r w:rsidRPr="001358AC">
        <w:rPr>
          <w:sz w:val="24"/>
          <w:szCs w:val="24"/>
        </w:rPr>
        <w:t>Iskolánkban a közösségi szolgálatnak megfelelő ÖNKÉNTES napoknak nagy hagyománya van. 2006 óta rendszeres kapcsolatban állunk a HABITAT FOR HUMANITY magyarországi szervezetével s diákjaink évente két alkalommal kapcsolódnak be könnyűszerkezetes építkezésekbe, renoválásba stb.</w:t>
      </w:r>
    </w:p>
    <w:p w:rsidR="00EB3828" w:rsidRPr="001358AC" w:rsidRDefault="00EB3828" w:rsidP="00EB3828">
      <w:pPr>
        <w:pStyle w:val="NormlWeb"/>
        <w:jc w:val="both"/>
        <w:rPr>
          <w:lang w:val="hu-HU"/>
        </w:rPr>
      </w:pPr>
      <w:r w:rsidRPr="001358AC">
        <w:rPr>
          <w:lang w:val="hu-HU"/>
        </w:rPr>
        <w:t>A „közösségi szolgálat: szociális, környezetvédelmi, a tanuló helyi közösségének javát szolgáló, szervezett keretek között folytatott, anyagi érdektől független, egyéni vagy csoportos tevékenység és annak pedagógiai feldolgozása.” (Értelmező rendelkezés 4.§ (13.) bekezdés)</w:t>
      </w:r>
    </w:p>
    <w:p w:rsidR="00EB3828" w:rsidRPr="001358AC" w:rsidRDefault="00EB3828" w:rsidP="00EB3828">
      <w:pPr>
        <w:pStyle w:val="NormlWeb"/>
        <w:jc w:val="both"/>
        <w:rPr>
          <w:lang w:val="hu-HU"/>
        </w:rPr>
      </w:pPr>
      <w:r w:rsidRPr="001358AC">
        <w:rPr>
          <w:lang w:val="hu-HU"/>
        </w:rPr>
        <w:t>„A közösségi szolgálat szociális, környezetvédelmi, a tanuló társadalmi környezetének javát szolgáló, anyagi érdektől független tevékenység, amely egyénileg vagy csoportosan, projekt módszerrel végezhető.  Igazolása a projekt megvalósulásának leírását tartalmazó, az egyén szerepét tükröző dokumentumban történik. A felnőttoktatásban és sajátos nevelési igényű tanulók esetében e kötelezettség nem áll fenn. (Részletes indoklás 6.§-hoz)</w:t>
      </w:r>
    </w:p>
    <w:p w:rsidR="00EB3828" w:rsidRPr="001358AC" w:rsidRDefault="00EB3828" w:rsidP="00EB3828">
      <w:pPr>
        <w:pStyle w:val="NormlWeb"/>
        <w:jc w:val="both"/>
        <w:rPr>
          <w:lang w:val="hu-HU"/>
        </w:rPr>
      </w:pPr>
      <w:r w:rsidRPr="001358AC">
        <w:rPr>
          <w:lang w:val="hu-HU"/>
        </w:rPr>
        <w:t>"Az érettségi bizonyítvány kiadásának feltétele ötven óra közösségi szolgálat elvégzésének igazolása. A felnőttoktatás keretében szervezett érettségi vizsga esetében közösségi szolgálat végzésének igazolása nélkül is meg lehet kezdeni az érettségi vizsgát. A sajátos nevelési igényű tanulók esetében a szakértői bizottság ez irányú javaslata alapján a közösségi szolgálat mellőzhető.” (Az állami vizsgák rendszere 6.§ (4.) bekezdés)</w:t>
      </w:r>
    </w:p>
    <w:p w:rsidR="00EB3828" w:rsidRPr="001358AC" w:rsidRDefault="00EB3828" w:rsidP="00EB3828">
      <w:pPr>
        <w:pStyle w:val="NormlWeb"/>
        <w:jc w:val="both"/>
        <w:rPr>
          <w:lang w:val="hu-HU"/>
        </w:rPr>
      </w:pPr>
      <w:r w:rsidRPr="001358AC">
        <w:rPr>
          <w:lang w:val="hu-HU"/>
        </w:rPr>
        <w:t>„Az érettségi bizonyítvány kiadásához a közösségi szolgálat végzésének igazolását először a 2016. január 1-je után megkezdett érettségi vizsga esetében kell megkövetelni.” (54. Átmeneti és vegyes rendelkezések 97. § 2. bekezdés)</w:t>
      </w:r>
    </w:p>
    <w:p w:rsidR="00EB3828" w:rsidRPr="001358AC" w:rsidRDefault="00EB3828" w:rsidP="00EB3828">
      <w:pPr>
        <w:pStyle w:val="NormlWeb"/>
        <w:jc w:val="both"/>
        <w:rPr>
          <w:lang w:val="hu-HU"/>
        </w:rPr>
      </w:pPr>
      <w:r w:rsidRPr="001358AC">
        <w:rPr>
          <w:lang w:val="hu-HU"/>
        </w:rPr>
        <w:t xml:space="preserve">A közösségi szolgálat beépül a köznevelés rendszerébe kötelező jelleggel. A </w:t>
      </w:r>
      <w:r w:rsidR="00C24608" w:rsidRPr="001358AC">
        <w:rPr>
          <w:lang w:val="hu-HU"/>
        </w:rPr>
        <w:t>2012/2013-as tanévtől</w:t>
      </w:r>
      <w:r w:rsidRPr="001358AC">
        <w:rPr>
          <w:lang w:val="hu-HU"/>
        </w:rPr>
        <w:t xml:space="preserve"> 9. évfolyamba lépőket már érinti a rendelkezés érettségi előfeltételként.</w:t>
      </w:r>
    </w:p>
    <w:p w:rsidR="00C24608" w:rsidRPr="001358AC" w:rsidRDefault="00C24608" w:rsidP="00C24608">
      <w:pPr>
        <w:pStyle w:val="NormlWeb"/>
        <w:jc w:val="both"/>
        <w:rPr>
          <w:b/>
          <w:lang w:val="hu-HU"/>
        </w:rPr>
      </w:pPr>
      <w:r w:rsidRPr="001358AC">
        <w:rPr>
          <w:b/>
          <w:lang w:val="hu-HU"/>
        </w:rPr>
        <w:t>A közösségi szolgálat megszervezésével kapcsolatos kérdéseit a 20/2012. (VIII. 31.) EMMI rendelet szabályozza:</w:t>
      </w:r>
    </w:p>
    <w:p w:rsidR="00C24608" w:rsidRPr="001358AC" w:rsidRDefault="00C24608" w:rsidP="00C24608">
      <w:pPr>
        <w:pStyle w:val="NormlWeb"/>
        <w:jc w:val="both"/>
        <w:rPr>
          <w:lang w:val="hu-HU"/>
        </w:rPr>
      </w:pPr>
      <w:r w:rsidRPr="001358AC">
        <w:rPr>
          <w:lang w:val="hu-HU"/>
        </w:rPr>
        <w:t>45. A középiskolában a közösségi szolgálattal kapcsolatos rendelkezések</w:t>
      </w:r>
    </w:p>
    <w:p w:rsidR="00C24608" w:rsidRPr="001358AC" w:rsidRDefault="00C24608" w:rsidP="00C24608">
      <w:pPr>
        <w:pStyle w:val="NormlWeb"/>
        <w:jc w:val="both"/>
        <w:rPr>
          <w:lang w:val="hu-HU"/>
        </w:rPr>
      </w:pPr>
      <w:r w:rsidRPr="001358AC">
        <w:rPr>
          <w:lang w:val="hu-HU"/>
        </w:rPr>
        <w:t xml:space="preserve">133. § (1) Középiskolában meg kell szervezni a tanuló közösségi szolgálatának teljesítésével, dokumentálásával összefüggő feladatok ellátását. A tanuló osztályfőnöke vagy az ezzel a feladattal megbízott pedagógus a tanuló előmenetelét rögzítő dokumentumokban az iratkezelési szabályok megtartásával nyilvántartja és folyamatosan vezeti a közösségi szolgálattal összefüggő egyéni vagy csoportos tevékenységet, amely alapján az Nkt.-ban az érettségi bizonyítvány kiadásának </w:t>
      </w:r>
      <w:r w:rsidRPr="001358AC">
        <w:rPr>
          <w:lang w:val="hu-HU"/>
        </w:rPr>
        <w:lastRenderedPageBreak/>
        <w:t>feltételeként meghatározott ötven óra közösségi szolgálat elvégzése igazolható legkésőbb a tanuló érettségi bizonyítványa kiadásának időpontjára.</w:t>
      </w:r>
    </w:p>
    <w:p w:rsidR="00C24608" w:rsidRPr="001358AC" w:rsidRDefault="00C24608" w:rsidP="00C24608">
      <w:pPr>
        <w:pStyle w:val="NormlWeb"/>
        <w:jc w:val="both"/>
        <w:rPr>
          <w:lang w:val="hu-HU"/>
        </w:rPr>
      </w:pPr>
      <w:r w:rsidRPr="001358AC">
        <w:rPr>
          <w:lang w:val="hu-HU"/>
        </w:rPr>
        <w:t>(2) A közösségi szolgálat keretei között </w:t>
      </w:r>
    </w:p>
    <w:p w:rsidR="00C24608" w:rsidRPr="001358AC" w:rsidRDefault="00C24608" w:rsidP="00C24608">
      <w:pPr>
        <w:pStyle w:val="NormlWeb"/>
        <w:jc w:val="both"/>
        <w:rPr>
          <w:lang w:val="hu-HU"/>
        </w:rPr>
      </w:pPr>
      <w:r w:rsidRPr="001358AC">
        <w:rPr>
          <w:lang w:val="hu-HU"/>
        </w:rPr>
        <w:t>a) az egészségügyi,</w:t>
      </w:r>
    </w:p>
    <w:p w:rsidR="00C24608" w:rsidRPr="001358AC" w:rsidRDefault="00C24608" w:rsidP="00C24608">
      <w:pPr>
        <w:pStyle w:val="NormlWeb"/>
        <w:jc w:val="both"/>
        <w:rPr>
          <w:lang w:val="hu-HU"/>
        </w:rPr>
      </w:pPr>
      <w:r w:rsidRPr="001358AC">
        <w:rPr>
          <w:lang w:val="hu-HU"/>
        </w:rPr>
        <w:t>b) a szociális és jótékonysági,</w:t>
      </w:r>
    </w:p>
    <w:p w:rsidR="00C24608" w:rsidRPr="001358AC" w:rsidRDefault="00C24608" w:rsidP="00C24608">
      <w:pPr>
        <w:pStyle w:val="NormlWeb"/>
        <w:jc w:val="both"/>
        <w:rPr>
          <w:lang w:val="hu-HU"/>
        </w:rPr>
      </w:pPr>
      <w:r w:rsidRPr="001358AC">
        <w:rPr>
          <w:lang w:val="hu-HU"/>
        </w:rPr>
        <w:t>c) az oktatási, </w:t>
      </w:r>
    </w:p>
    <w:p w:rsidR="00C24608" w:rsidRPr="001358AC" w:rsidRDefault="00C24608" w:rsidP="00C24608">
      <w:pPr>
        <w:pStyle w:val="NormlWeb"/>
        <w:jc w:val="both"/>
        <w:rPr>
          <w:lang w:val="hu-HU"/>
        </w:rPr>
      </w:pPr>
      <w:r w:rsidRPr="001358AC">
        <w:rPr>
          <w:lang w:val="hu-HU"/>
        </w:rPr>
        <w:t>d) a kulturális és közösségi,</w:t>
      </w:r>
    </w:p>
    <w:p w:rsidR="00C24608" w:rsidRPr="001358AC" w:rsidRDefault="00C24608" w:rsidP="00C24608">
      <w:pPr>
        <w:pStyle w:val="NormlWeb"/>
        <w:jc w:val="both"/>
        <w:rPr>
          <w:lang w:val="hu-HU"/>
        </w:rPr>
      </w:pPr>
      <w:r w:rsidRPr="001358AC">
        <w:rPr>
          <w:lang w:val="hu-HU"/>
        </w:rPr>
        <w:t>e) a környezet- és természetvédelemi, </w:t>
      </w:r>
    </w:p>
    <w:p w:rsidR="00C24608" w:rsidRPr="001358AC" w:rsidRDefault="00C24608" w:rsidP="00C24608">
      <w:pPr>
        <w:pStyle w:val="NormlWeb"/>
        <w:jc w:val="both"/>
        <w:rPr>
          <w:lang w:val="hu-HU"/>
        </w:rPr>
      </w:pPr>
      <w:r w:rsidRPr="001358AC">
        <w:rPr>
          <w:lang w:val="hu-HU"/>
        </w:rPr>
        <w:t>f) a katasztrófavédelmi,</w:t>
      </w:r>
    </w:p>
    <w:p w:rsidR="00C24608" w:rsidRPr="001358AC" w:rsidRDefault="00C24608" w:rsidP="00C24608">
      <w:pPr>
        <w:pStyle w:val="NormlWeb"/>
        <w:jc w:val="both"/>
        <w:rPr>
          <w:lang w:val="hu-HU"/>
        </w:rPr>
      </w:pPr>
      <w:r w:rsidRPr="001358AC">
        <w:rPr>
          <w:lang w:val="hu-HU"/>
        </w:rPr>
        <w:t>g) az óvodás korú, sajátos nevelési igényű gyermekekkel, tanulókkal, az idős emberekkel közös sport- és szabadidős</w:t>
      </w:r>
    </w:p>
    <w:p w:rsidR="00C24608" w:rsidRPr="001358AC" w:rsidRDefault="00C24608" w:rsidP="00C24608">
      <w:pPr>
        <w:pStyle w:val="NormlWeb"/>
        <w:jc w:val="both"/>
        <w:rPr>
          <w:lang w:val="hu-HU"/>
        </w:rPr>
      </w:pPr>
      <w:r w:rsidRPr="001358AC">
        <w:rPr>
          <w:lang w:val="hu-HU"/>
        </w:rPr>
        <w:t>területen folytatható tevékenység.</w:t>
      </w:r>
    </w:p>
    <w:p w:rsidR="00C24608" w:rsidRPr="001358AC" w:rsidRDefault="00C24608" w:rsidP="00C24608">
      <w:pPr>
        <w:pStyle w:val="NormlWeb"/>
        <w:jc w:val="both"/>
        <w:rPr>
          <w:lang w:val="hu-HU"/>
        </w:rPr>
      </w:pPr>
      <w:r w:rsidRPr="001358AC">
        <w:rPr>
          <w:lang w:val="hu-HU"/>
        </w:rPr>
        <w:t>(3) A tanulót fogadó intézménynek a (2) bekezdés a) pontjában meghatározott tevékenységi területen minden esetben, a (2) bekezdés b) pontjában meghatározott esetekben szükség szerint mentort kell biztosítania.</w:t>
      </w:r>
    </w:p>
    <w:p w:rsidR="00C24608" w:rsidRPr="001358AC" w:rsidRDefault="00C24608" w:rsidP="00C24608">
      <w:pPr>
        <w:pStyle w:val="NormlWeb"/>
        <w:jc w:val="both"/>
        <w:rPr>
          <w:lang w:val="hu-HU"/>
        </w:rPr>
      </w:pPr>
      <w:r w:rsidRPr="001358AC">
        <w:rPr>
          <w:lang w:val="hu-HU"/>
        </w:rPr>
        <w:t>(4) A középiskola a 9–11. évfolyamos tanulói számára lehetőség szerint három tanévre, arányosan elosztva szervezi meg vagy biztosít időkeretet a legalább ötven órás közösségi szolgálat teljesítésére, amelytől azonban indokolt esetben a szülő kérésére el lehet térni. </w:t>
      </w:r>
    </w:p>
    <w:p w:rsidR="00C24608" w:rsidRPr="001358AC" w:rsidRDefault="00C24608" w:rsidP="00C24608">
      <w:pPr>
        <w:pStyle w:val="NormlWeb"/>
        <w:jc w:val="both"/>
        <w:rPr>
          <w:lang w:val="hu-HU"/>
        </w:rPr>
      </w:pPr>
      <w:r w:rsidRPr="001358AC">
        <w:rPr>
          <w:lang w:val="hu-HU"/>
        </w:rPr>
        <w:t>(5) A közösségi szolgálatot az adott tanuló esetében koordináló pedagógus az ötven órán belül – szükség szerint a mentorral közösen – legfeljebb öt órás felkészítő, majd legfeljebb öt órás záró foglalkozást tart.</w:t>
      </w:r>
    </w:p>
    <w:p w:rsidR="00C24608" w:rsidRPr="001358AC" w:rsidRDefault="00C24608" w:rsidP="00C24608">
      <w:pPr>
        <w:pStyle w:val="NormlWeb"/>
        <w:jc w:val="both"/>
        <w:rPr>
          <w:lang w:val="hu-HU"/>
        </w:rPr>
      </w:pPr>
      <w:r w:rsidRPr="001358AC">
        <w:rPr>
          <w:lang w:val="hu-HU"/>
        </w:rPr>
        <w:t>(6) A közösségi szolgálat teljesítése körében egy órán hatvan perc közösségi szolgálati idő értendő azzal, hogy a helyszínre utazás és a helyszínről hazautazás ideje nem számítható be a teljesítésbe.</w:t>
      </w:r>
    </w:p>
    <w:p w:rsidR="00C24608" w:rsidRPr="001358AC" w:rsidRDefault="00C24608" w:rsidP="00C24608">
      <w:pPr>
        <w:pStyle w:val="NormlWeb"/>
        <w:jc w:val="both"/>
        <w:rPr>
          <w:lang w:val="hu-HU"/>
        </w:rPr>
      </w:pPr>
      <w:r w:rsidRPr="001358AC">
        <w:rPr>
          <w:lang w:val="hu-HU"/>
        </w:rPr>
        <w:t>(7) A közösségi szolgálat helyszínén a szolgálattal érintett személy segítése alkalmanként legkevesebb egy, legfeljebb háromórás időkeretben végezhető.</w:t>
      </w:r>
    </w:p>
    <w:p w:rsidR="00C24608" w:rsidRPr="001358AC" w:rsidRDefault="00C24608" w:rsidP="00C24608">
      <w:pPr>
        <w:pStyle w:val="NormlWeb"/>
        <w:jc w:val="both"/>
        <w:rPr>
          <w:lang w:val="hu-HU"/>
        </w:rPr>
      </w:pPr>
      <w:r w:rsidRPr="001358AC">
        <w:rPr>
          <w:lang w:val="hu-HU"/>
        </w:rPr>
        <w:t>(8) A közösségi szolgálat során a tanuló naplót köteles vezetni, amelyben rögzíti, hogy mikor, hol, milyen időkeretben és milyen tevékenységet folytatott.</w:t>
      </w:r>
    </w:p>
    <w:p w:rsidR="00C24608" w:rsidRPr="001358AC" w:rsidRDefault="00C24608" w:rsidP="00C24608">
      <w:pPr>
        <w:pStyle w:val="NormlWeb"/>
        <w:jc w:val="both"/>
        <w:rPr>
          <w:lang w:val="hu-HU"/>
        </w:rPr>
      </w:pPr>
      <w:r w:rsidRPr="001358AC">
        <w:rPr>
          <w:lang w:val="hu-HU"/>
        </w:rPr>
        <w:t>(9) A közösségi szolgálat dokumentálásának kötelező elemeként</w:t>
      </w:r>
    </w:p>
    <w:p w:rsidR="00C24608" w:rsidRPr="001358AC" w:rsidRDefault="00C24608" w:rsidP="00C24608">
      <w:pPr>
        <w:pStyle w:val="NormlWeb"/>
        <w:jc w:val="both"/>
        <w:rPr>
          <w:lang w:val="hu-HU"/>
        </w:rPr>
      </w:pPr>
      <w:r w:rsidRPr="001358AC">
        <w:rPr>
          <w:lang w:val="hu-HU"/>
        </w:rPr>
        <w:lastRenderedPageBreak/>
        <w:t>a) a tanulónak közösségi szolgálati jelentkezési lapot kell kitöltenie, amely tartalmazza a közösségi szolgálatra való jelentkezés tényét, a megvalósítás tervezett helyét és idejét, valamint a szülő egyetértő nyilatkozatát,</w:t>
      </w:r>
    </w:p>
    <w:p w:rsidR="00C24608" w:rsidRPr="001358AC" w:rsidRDefault="00C24608" w:rsidP="00C24608">
      <w:pPr>
        <w:pStyle w:val="NormlWeb"/>
        <w:jc w:val="both"/>
        <w:rPr>
          <w:lang w:val="hu-HU"/>
        </w:rPr>
      </w:pPr>
      <w:r w:rsidRPr="001358AC">
        <w:rPr>
          <w:lang w:val="hu-HU"/>
        </w:rPr>
        <w:t>b) az osztálynaplóban és a törzslapon a kijelölt pedagógusnak dokumentálnia kell a közösségi szolgálat teljesítését,</w:t>
      </w:r>
    </w:p>
    <w:p w:rsidR="00C24608" w:rsidRPr="001358AC" w:rsidRDefault="00C24608" w:rsidP="00C24608">
      <w:pPr>
        <w:pStyle w:val="NormlWeb"/>
        <w:jc w:val="both"/>
        <w:rPr>
          <w:lang w:val="hu-HU"/>
        </w:rPr>
      </w:pPr>
      <w:r w:rsidRPr="001358AC">
        <w:rPr>
          <w:lang w:val="hu-HU"/>
        </w:rPr>
        <w:t>c) az iskola a közösségi szolgálat teljesítéséről igazolást állít ki két példányban, amelyből egy példány a tanulónál, egy pedig az intézménynél marad,</w:t>
      </w:r>
    </w:p>
    <w:p w:rsidR="00C24608" w:rsidRPr="001358AC" w:rsidRDefault="00C24608" w:rsidP="00C24608">
      <w:pPr>
        <w:pStyle w:val="NormlWeb"/>
        <w:jc w:val="both"/>
        <w:rPr>
          <w:lang w:val="hu-HU"/>
        </w:rPr>
      </w:pPr>
      <w:r w:rsidRPr="001358AC">
        <w:rPr>
          <w:lang w:val="hu-HU"/>
        </w:rPr>
        <w:t>d) az iskola a közösségi szolgálattal kapcsolatos dokumentumok kezelését az iratkezelési szabályzatában rögzíti,</w:t>
      </w:r>
    </w:p>
    <w:p w:rsidR="007E2E50" w:rsidRPr="001358AC" w:rsidRDefault="00C24608" w:rsidP="00C24608">
      <w:pPr>
        <w:pStyle w:val="NormlWeb"/>
        <w:jc w:val="both"/>
        <w:rPr>
          <w:lang w:val="hu-HU"/>
        </w:rPr>
      </w:pPr>
      <w:r w:rsidRPr="001358AC">
        <w:rPr>
          <w:lang w:val="hu-HU"/>
        </w:rPr>
        <w:t>e) az iskolán kívüli külső szervezet és közreműködő mentor bevonásakor az iskola és a felek együttműködéséről megállapodást kell kötni, amelynek tartalmaznia kell a megállapodást aláíró felek adatain és vállalt kötelezettségein túl a foglalkoztatás időtartamát, a mentor nevét és feladatkörét.</w:t>
      </w:r>
    </w:p>
    <w:p w:rsidR="00684CCE" w:rsidRPr="001358AC" w:rsidRDefault="00684CCE" w:rsidP="00684CCE">
      <w:pPr>
        <w:pStyle w:val="Cmsor3"/>
        <w:rPr>
          <w:lang w:val="hu-HU"/>
        </w:rPr>
      </w:pPr>
      <w:bookmarkStart w:id="102" w:name="_Toc428190729"/>
      <w:r w:rsidRPr="001358AC">
        <w:rPr>
          <w:lang w:val="hu-HU"/>
        </w:rPr>
        <w:t>16.   A Nemzeti alaptantervben meghatározott pedagógiai feladatok megvalósításának elvei</w:t>
      </w:r>
      <w:bookmarkEnd w:id="102"/>
    </w:p>
    <w:p w:rsidR="00684CCE" w:rsidRPr="001358AC" w:rsidRDefault="000F5CA9" w:rsidP="000F5CA9">
      <w:pPr>
        <w:pStyle w:val="Cmsor4"/>
        <w:rPr>
          <w:lang w:val="hu-HU"/>
        </w:rPr>
      </w:pPr>
      <w:r w:rsidRPr="001358AC">
        <w:rPr>
          <w:lang w:val="hu-HU"/>
        </w:rPr>
        <w:t xml:space="preserve"> Erkölcsi nevelés</w:t>
      </w:r>
    </w:p>
    <w:p w:rsidR="00B3644D" w:rsidRPr="001358AC" w:rsidRDefault="00B3644D" w:rsidP="00B3644D">
      <w:pPr>
        <w:spacing w:after="0"/>
        <w:jc w:val="both"/>
        <w:rPr>
          <w:sz w:val="24"/>
          <w:szCs w:val="24"/>
        </w:rPr>
      </w:pPr>
      <w:r w:rsidRPr="001358AC">
        <w:rPr>
          <w:sz w:val="24"/>
          <w:szCs w:val="24"/>
        </w:rPr>
        <w:t>Tanulóinkban az etika tantárgy keretein túl elsősorban személyes példamutatással segítjük a felelősségtudat kialakulását. Mindennapi munkánkban és kommunikációnkban nagy hangsúlyt fektetünk arra, hogy betartsuk az etikai normákat és ezt következetesen meg is követeljük. Osztályfőnöki óra keretében etikai kérdésekkel is foglalkozunk, az esetlegesen felmerülő problémákat a személyes felelősségvállalás és a közösségi normák megértésén keresztül igyekszünk megoldani</w:t>
      </w:r>
    </w:p>
    <w:p w:rsidR="00B3644D" w:rsidRPr="001358AC" w:rsidRDefault="00B3644D" w:rsidP="00B3644D">
      <w:pPr>
        <w:spacing w:after="0"/>
        <w:jc w:val="both"/>
      </w:pPr>
    </w:p>
    <w:p w:rsidR="00B3644D" w:rsidRPr="001358AC" w:rsidRDefault="00B3644D" w:rsidP="00B3644D">
      <w:pPr>
        <w:pBdr>
          <w:bottom w:val="dotted" w:sz="4" w:space="1" w:color="943634"/>
        </w:pBdr>
        <w:spacing w:after="120"/>
        <w:jc w:val="center"/>
        <w:outlineLvl w:val="3"/>
        <w:rPr>
          <w:caps/>
          <w:color w:val="622423"/>
          <w:spacing w:val="10"/>
          <w:lang w:val="hu-HU"/>
        </w:rPr>
      </w:pPr>
      <w:r w:rsidRPr="001358AC">
        <w:rPr>
          <w:caps/>
          <w:color w:val="622423"/>
          <w:spacing w:val="10"/>
          <w:lang w:val="hu-HU"/>
        </w:rPr>
        <w:t>Nemzeti öntudat, hazafias nevelés</w:t>
      </w:r>
    </w:p>
    <w:p w:rsidR="00B3644D" w:rsidRPr="001358AC" w:rsidRDefault="00B3644D" w:rsidP="00B3644D">
      <w:pPr>
        <w:jc w:val="both"/>
        <w:rPr>
          <w:sz w:val="24"/>
          <w:szCs w:val="24"/>
          <w:lang w:val="hu-HU"/>
        </w:rPr>
      </w:pPr>
      <w:r w:rsidRPr="001358AC">
        <w:rPr>
          <w:sz w:val="24"/>
          <w:szCs w:val="24"/>
          <w:lang w:val="hu-HU"/>
        </w:rPr>
        <w:t>Iskolánk nemzetközi jellege miatt a nemzeti kultúránk, történelmünk és értékeink átadása hétköznapunk része, alapvető küldetésünk. A magyar mint idegen nyelv nagy óraszámban történő oktatása során, illetve a magyar történelem megismerése kapcsán külföldi tanulóink mély ismereteket szereznek , de nagyban számítunk magyar állampolgárságú tanulóink aktív közreműködésére is , például nemzeti ünnepeink kapcsán Az évente megrendezésre kerülő Nemzetközi Napon megélhetik diákjaink kulturális sokszínűségünket is és bemutatva a saját hagyományaikat örömmel és büszkén fedezhetik fel annak értékeit.</w:t>
      </w:r>
    </w:p>
    <w:p w:rsidR="00B3644D" w:rsidRPr="001358AC" w:rsidRDefault="00B3644D" w:rsidP="00B3644D">
      <w:pPr>
        <w:spacing w:before="100" w:beforeAutospacing="1" w:after="100" w:afterAutospacing="1"/>
        <w:jc w:val="both"/>
        <w:rPr>
          <w:sz w:val="24"/>
          <w:szCs w:val="24"/>
          <w:lang w:val="hu-HU"/>
        </w:rPr>
      </w:pPr>
      <w:r w:rsidRPr="001358AC">
        <w:rPr>
          <w:sz w:val="24"/>
          <w:szCs w:val="24"/>
          <w:lang w:val="hu-HU"/>
        </w:rPr>
        <w:br w:type="page"/>
      </w:r>
    </w:p>
    <w:p w:rsidR="00B3644D" w:rsidRPr="001358AC" w:rsidRDefault="00B3644D" w:rsidP="00B3644D">
      <w:pPr>
        <w:pBdr>
          <w:bottom w:val="dotted" w:sz="4" w:space="1" w:color="943634"/>
        </w:pBdr>
        <w:spacing w:after="120"/>
        <w:jc w:val="center"/>
        <w:outlineLvl w:val="3"/>
        <w:rPr>
          <w:caps/>
          <w:color w:val="622423"/>
          <w:spacing w:val="10"/>
          <w:lang w:val="hu-HU"/>
        </w:rPr>
      </w:pPr>
      <w:r w:rsidRPr="001358AC">
        <w:rPr>
          <w:caps/>
          <w:color w:val="622423"/>
          <w:spacing w:val="10"/>
          <w:lang w:val="hu-HU"/>
        </w:rPr>
        <w:lastRenderedPageBreak/>
        <w:t>Állampolgárságra, demokráciára nevelés</w:t>
      </w:r>
    </w:p>
    <w:p w:rsidR="00B3644D" w:rsidRPr="001358AC" w:rsidRDefault="00B3644D" w:rsidP="00B3644D">
      <w:pPr>
        <w:jc w:val="both"/>
        <w:rPr>
          <w:sz w:val="24"/>
          <w:szCs w:val="24"/>
          <w:lang w:val="hu-HU"/>
        </w:rPr>
      </w:pPr>
      <w:r w:rsidRPr="001358AC">
        <w:rPr>
          <w:sz w:val="24"/>
          <w:szCs w:val="24"/>
          <w:lang w:val="hu-HU"/>
        </w:rPr>
        <w:t>Társadalomismeret órán állampolgári ismereteket is tanítunk, ahol többek közt megismerkedhetnek különböző választási rendszerekkel és egyben az egyén és a közösség esetleges konfliktusainak mélyebb feltárását is célul tűzzük ki. Az individualista szempontok mellett a nagyobb közösség jogait is hangsúlyozzuk, így értve meg a demokrácia lényegét, mint jogok és kötelességek összességét. A diákönkormányzat keretében mindezeket gyakorolhatják is.</w:t>
      </w:r>
    </w:p>
    <w:p w:rsidR="00B3644D" w:rsidRPr="001358AC" w:rsidRDefault="00B3644D" w:rsidP="00B3644D">
      <w:pPr>
        <w:pBdr>
          <w:bottom w:val="dotted" w:sz="4" w:space="1" w:color="943634"/>
        </w:pBdr>
        <w:spacing w:after="120"/>
        <w:jc w:val="center"/>
        <w:outlineLvl w:val="3"/>
        <w:rPr>
          <w:caps/>
          <w:color w:val="622423"/>
          <w:spacing w:val="10"/>
          <w:lang w:val="hu-HU"/>
        </w:rPr>
      </w:pPr>
      <w:r w:rsidRPr="001358AC">
        <w:rPr>
          <w:caps/>
          <w:color w:val="622423"/>
          <w:spacing w:val="10"/>
          <w:lang w:val="hu-HU"/>
        </w:rPr>
        <w:t>Önismeret és társas kapcsolati kultúra fejlesztés</w:t>
      </w:r>
    </w:p>
    <w:p w:rsidR="00B3644D" w:rsidRPr="001358AC" w:rsidRDefault="00B3644D" w:rsidP="00B3644D">
      <w:pPr>
        <w:jc w:val="both"/>
        <w:rPr>
          <w:sz w:val="24"/>
          <w:szCs w:val="24"/>
          <w:lang w:val="hu-HU"/>
        </w:rPr>
      </w:pPr>
      <w:r w:rsidRPr="001358AC">
        <w:rPr>
          <w:sz w:val="24"/>
          <w:szCs w:val="24"/>
          <w:lang w:val="hu-HU"/>
        </w:rPr>
        <w:t>Tanulóink életkora miatt az önmeghatározás, önismeret fejlesztése különösen aktuális. Osztályfőnökeink és a tantestület egésze már az iskola kicsi, családias jellege miatt is személyes kapcsolatot tud ápolni a diákokkal. Ezen keresztüll erősítjük pozitív énképüket, segítünk egyéni képességeik megismerésében és céljaik elérésében. A korosztályos nyomásra kialakuló énkép zavarokat igyekszünk feloldani. Az egymás közti kommunikációban az egymás iránti tiszteletet maximálisan elvárjuk, ahogyan azt házirendünk is rögzíti.</w:t>
      </w:r>
    </w:p>
    <w:p w:rsidR="00B3644D" w:rsidRPr="001358AC" w:rsidRDefault="00B3644D" w:rsidP="00B3644D">
      <w:pPr>
        <w:pBdr>
          <w:bottom w:val="dotted" w:sz="4" w:space="1" w:color="943634"/>
        </w:pBdr>
        <w:spacing w:after="120"/>
        <w:jc w:val="center"/>
        <w:outlineLvl w:val="3"/>
        <w:rPr>
          <w:caps/>
          <w:color w:val="622423"/>
          <w:spacing w:val="10"/>
          <w:lang w:val="hu-HU"/>
        </w:rPr>
      </w:pPr>
      <w:r w:rsidRPr="001358AC">
        <w:rPr>
          <w:caps/>
          <w:color w:val="622423"/>
          <w:spacing w:val="10"/>
          <w:lang w:val="hu-HU"/>
        </w:rPr>
        <w:t>A családi életre nevelés</w:t>
      </w:r>
    </w:p>
    <w:p w:rsidR="000F5CA9" w:rsidRPr="001358AC" w:rsidRDefault="00B3644D" w:rsidP="00B3644D">
      <w:pPr>
        <w:jc w:val="both"/>
        <w:rPr>
          <w:sz w:val="24"/>
          <w:szCs w:val="24"/>
          <w:lang w:val="hu-HU"/>
        </w:rPr>
      </w:pPr>
      <w:r w:rsidRPr="001358AC">
        <w:rPr>
          <w:sz w:val="24"/>
          <w:szCs w:val="24"/>
          <w:lang w:val="hu-HU"/>
        </w:rPr>
        <w:t xml:space="preserve">A szülőkkel szoros együttműködésben állunk és igyekszünk tanulónk életkori sajátosságból adódó elszakadási vágyán úgy alakítani, hogy a lázadó korszak után visszataláljanak a családjukhoz, konfliktusaikat megoldják. Iskolánkba számos testvérpár jár, ami jelzi, hogy a családok elégedettek és bizalommal bízzák ránk kamasz gyermekeiket. Külön figyelmet fordítunk a nagyszámú elvált családban nevelkedett diákunk problémájára. </w:t>
      </w:r>
    </w:p>
    <w:p w:rsidR="000F5CA9" w:rsidRPr="001358AC" w:rsidRDefault="000F5CA9" w:rsidP="000F5CA9">
      <w:pPr>
        <w:pStyle w:val="Cmsor4"/>
        <w:rPr>
          <w:lang w:val="hu-HU"/>
        </w:rPr>
      </w:pPr>
      <w:r w:rsidRPr="001358AC">
        <w:rPr>
          <w:lang w:val="hu-HU"/>
        </w:rPr>
        <w:t>A testi és lelki egészségre nevelés</w:t>
      </w:r>
    </w:p>
    <w:p w:rsidR="000F5CA9" w:rsidRPr="001358AC" w:rsidRDefault="00A06C0E" w:rsidP="00A06C0E">
      <w:pPr>
        <w:jc w:val="both"/>
        <w:rPr>
          <w:sz w:val="24"/>
          <w:szCs w:val="24"/>
          <w:lang w:val="hu-HU"/>
        </w:rPr>
      </w:pPr>
      <w:r w:rsidRPr="001358AC">
        <w:rPr>
          <w:sz w:val="24"/>
          <w:szCs w:val="24"/>
          <w:lang w:val="hu-HU"/>
        </w:rPr>
        <w:t>Célunk, hogy tanulóink tudatosan formálják életmódjukat, különböző döntéseik következményeit ismerjék és a választásuknál igyekezzenek testi és lelki egészségük fentartására. Kiemelten foglalkozunk testnevelés, biológia és osztályfőnöki órákon a testmozgás szükségességével, az egészséges táplálkozással, szenvedélybetegségekkel és testkép zavarokkal. Fontosnak tartjuk, hogy tájékozottak legyenek a kapcsolódó elérhető lakossági szolgáltatásokról, tudjanak értelmezni tápanyagtartalomról szóló információkat és gyógyszereket leíró betegtájékoztatókat.</w:t>
      </w:r>
    </w:p>
    <w:p w:rsidR="000F5CA9" w:rsidRPr="001358AC" w:rsidRDefault="000F5CA9" w:rsidP="000F5CA9">
      <w:pPr>
        <w:pStyle w:val="Cmsor4"/>
        <w:rPr>
          <w:lang w:val="hu-HU"/>
        </w:rPr>
      </w:pPr>
      <w:r w:rsidRPr="001358AC">
        <w:rPr>
          <w:lang w:val="hu-HU"/>
        </w:rPr>
        <w:t>Felelősségvállalás másokért, önkéntesség</w:t>
      </w:r>
    </w:p>
    <w:p w:rsidR="000F5CA9" w:rsidRPr="001358AC" w:rsidRDefault="006E7F09" w:rsidP="00154DBE">
      <w:pPr>
        <w:jc w:val="both"/>
        <w:rPr>
          <w:sz w:val="24"/>
          <w:szCs w:val="24"/>
          <w:lang w:val="hu-HU"/>
        </w:rPr>
      </w:pPr>
      <w:r w:rsidRPr="001358AC">
        <w:rPr>
          <w:sz w:val="24"/>
          <w:szCs w:val="24"/>
          <w:lang w:val="hu-HU"/>
        </w:rPr>
        <w:t>Mivel diákjaink tipikusan jó körülmények közt élnek kiemelkedően fontosnak tartjuk, hogy szociális érzékenységüket fejlesszük. Ismerjenek meg olyan élethelyzeteket, amelyben lévők rászorulnak embertársaik segítségére. Önkéntes programunk állandó része</w:t>
      </w:r>
      <w:r w:rsidR="00154DBE" w:rsidRPr="001358AC">
        <w:rPr>
          <w:sz w:val="24"/>
          <w:szCs w:val="24"/>
          <w:lang w:val="hu-HU"/>
        </w:rPr>
        <w:t xml:space="preserve"> a Habitat for Humanity szervezet programjain való részvétel, melynek keretében szociális lakásfelújítási programokban végezhetnek önkéntes fizikai munkát.</w:t>
      </w:r>
    </w:p>
    <w:p w:rsidR="000F5CA9" w:rsidRPr="001358AC" w:rsidRDefault="000F5CA9" w:rsidP="000F5CA9">
      <w:pPr>
        <w:pStyle w:val="Cmsor4"/>
        <w:rPr>
          <w:lang w:val="hu-HU"/>
        </w:rPr>
      </w:pPr>
      <w:r w:rsidRPr="001358AC">
        <w:rPr>
          <w:lang w:val="hu-HU"/>
        </w:rPr>
        <w:t>Fenntarthatóság, környezettudatosság</w:t>
      </w:r>
    </w:p>
    <w:p w:rsidR="000F5CA9" w:rsidRPr="001358AC" w:rsidRDefault="00154DBE" w:rsidP="00154DBE">
      <w:pPr>
        <w:jc w:val="both"/>
        <w:rPr>
          <w:sz w:val="24"/>
          <w:szCs w:val="24"/>
          <w:lang w:val="hu-HU"/>
        </w:rPr>
      </w:pPr>
      <w:r w:rsidRPr="001358AC">
        <w:rPr>
          <w:sz w:val="24"/>
          <w:szCs w:val="24"/>
          <w:lang w:val="hu-HU"/>
        </w:rPr>
        <w:t xml:space="preserve">A környezettudatos életre nevelés részeként iskolánkban egy évtizede szelektív hulladékgyüjtés folyik. Erre az iskolán kívül is bíztatjuk tanulóinkat, és mint sok egyéb területen ebben is a példamutatást tekintjük a legfőbb nevelési eszköznek. Iskolánkat rengeteg növény díszíti, amire a nagyvárosi környezetben különösen szükség van. </w:t>
      </w:r>
      <w:r w:rsidRPr="001358AC">
        <w:rPr>
          <w:sz w:val="24"/>
          <w:szCs w:val="24"/>
          <w:lang w:val="hu-HU"/>
        </w:rPr>
        <w:lastRenderedPageBreak/>
        <w:t>Természettudományos tárgyaink keretén belül gyakran használunk környezeti ártalmakról szóló esettanulmányokat, így hívva fel tanulóink</w:t>
      </w:r>
      <w:r w:rsidR="0068750D" w:rsidRPr="001358AC">
        <w:rPr>
          <w:sz w:val="24"/>
          <w:szCs w:val="24"/>
          <w:lang w:val="hu-HU"/>
        </w:rPr>
        <w:t xml:space="preserve"> figyelmét a környezet védelmének szükségességére.</w:t>
      </w:r>
      <w:r w:rsidRPr="001358AC">
        <w:rPr>
          <w:sz w:val="24"/>
          <w:szCs w:val="24"/>
          <w:lang w:val="hu-HU"/>
        </w:rPr>
        <w:t>.</w:t>
      </w:r>
    </w:p>
    <w:p w:rsidR="000F5CA9" w:rsidRPr="001358AC" w:rsidRDefault="000F5CA9" w:rsidP="000F5CA9">
      <w:pPr>
        <w:pStyle w:val="Cmsor4"/>
        <w:rPr>
          <w:lang w:val="hu-HU"/>
        </w:rPr>
      </w:pPr>
      <w:r w:rsidRPr="001358AC">
        <w:rPr>
          <w:lang w:val="hu-HU"/>
        </w:rPr>
        <w:t>Pályaorientáció</w:t>
      </w:r>
    </w:p>
    <w:p w:rsidR="000F5CA9" w:rsidRPr="001358AC" w:rsidRDefault="0068750D" w:rsidP="000F5CA9">
      <w:pPr>
        <w:rPr>
          <w:sz w:val="24"/>
          <w:szCs w:val="24"/>
          <w:lang w:val="hu-HU"/>
        </w:rPr>
      </w:pPr>
      <w:r w:rsidRPr="001358AC">
        <w:rPr>
          <w:sz w:val="24"/>
          <w:szCs w:val="24"/>
          <w:lang w:val="hu-HU"/>
        </w:rPr>
        <w:t xml:space="preserve">A továbbtanulás tervezésében személyesen konzultálunk diákjainkkal, feltárva a lehetőségeket és felmérve képességeiket. Osztályfőnökeink a szülőkkel is egyeztetve segítenek személyes hosszútávú tervet kialakítani és figyelik az így meghatározott mérföldkövek elérését. </w:t>
      </w:r>
    </w:p>
    <w:p w:rsidR="000F5CA9" w:rsidRPr="001358AC" w:rsidRDefault="000F5CA9" w:rsidP="000F5CA9">
      <w:pPr>
        <w:pStyle w:val="Cmsor4"/>
        <w:rPr>
          <w:lang w:val="hu-HU"/>
        </w:rPr>
      </w:pPr>
      <w:r w:rsidRPr="001358AC">
        <w:rPr>
          <w:lang w:val="hu-HU"/>
        </w:rPr>
        <w:t>Gazdasági és pénzügyi nevelés</w:t>
      </w:r>
    </w:p>
    <w:p w:rsidR="0068750D" w:rsidRPr="001358AC" w:rsidRDefault="0068750D" w:rsidP="0068750D">
      <w:pPr>
        <w:jc w:val="both"/>
        <w:rPr>
          <w:sz w:val="24"/>
          <w:szCs w:val="24"/>
          <w:lang w:val="hu-HU"/>
        </w:rPr>
      </w:pPr>
      <w:r w:rsidRPr="001358AC">
        <w:rPr>
          <w:sz w:val="24"/>
          <w:szCs w:val="24"/>
          <w:lang w:val="hu-HU"/>
        </w:rPr>
        <w:t xml:space="preserve">Célunk, hogy tanulóink képesek legyenek átlátni az egyszerűbb pénzügyi folyamatokat (számlanyitás, hitel, THM, bankkártya használat, befektetés, devizák…). Legyenek tájékozottak a gazdasági folyamatok összefüggéseivel kapcsolatban és ismerkedjenek meg globális problémákkal is.  Legyenek képesek információkat keresni és értelmezni különböző egyéni pénzügyi döntésekkel kapcsolatban.  </w:t>
      </w:r>
    </w:p>
    <w:p w:rsidR="00B3644D" w:rsidRPr="001358AC" w:rsidRDefault="000F5CA9" w:rsidP="00B3644D">
      <w:pPr>
        <w:pStyle w:val="Cmsor4"/>
      </w:pPr>
      <w:r w:rsidRPr="001358AC">
        <w:t>Médiatudatosságra nevelés</w:t>
      </w:r>
    </w:p>
    <w:p w:rsidR="000F5CA9" w:rsidRPr="001358AC" w:rsidRDefault="000F5CA9" w:rsidP="000F5CA9">
      <w:pPr>
        <w:pStyle w:val="Cmsor4"/>
        <w:rPr>
          <w:caps w:val="0"/>
          <w:color w:val="auto"/>
          <w:spacing w:val="0"/>
        </w:rPr>
      </w:pPr>
    </w:p>
    <w:p w:rsidR="00B3644D" w:rsidRPr="001358AC" w:rsidRDefault="00345EB3" w:rsidP="00B3644D">
      <w:pPr>
        <w:rPr>
          <w:sz w:val="24"/>
          <w:szCs w:val="24"/>
        </w:rPr>
      </w:pPr>
      <w:r w:rsidRPr="001358AC">
        <w:rPr>
          <w:sz w:val="24"/>
          <w:szCs w:val="24"/>
        </w:rPr>
        <w:t>A mai ember számára nem az információ megszerzése jelenti a kihívást, hanem az információ hitelességének felmérése. Ebben a nehéz feladatban nyújtunk segítséget tanulóinknak, amihez gyakran önálló projektmunka jellegű feladatokat használunk. A legfontosabbnak azt tekintjük, hogy tudatosan válasszanak, tudjanak szelektálni és kerüljék el a nem kívánatos tartalmakat.</w:t>
      </w:r>
    </w:p>
    <w:p w:rsidR="000F5CA9" w:rsidRPr="001358AC" w:rsidRDefault="000F5CA9" w:rsidP="000F5CA9">
      <w:pPr>
        <w:pStyle w:val="Cmsor4"/>
        <w:rPr>
          <w:lang w:val="hu-HU"/>
        </w:rPr>
      </w:pPr>
      <w:r w:rsidRPr="001358AC">
        <w:rPr>
          <w:lang w:val="hu-HU"/>
        </w:rPr>
        <w:t>A tanulás tanítása</w:t>
      </w:r>
    </w:p>
    <w:p w:rsidR="00B43490" w:rsidRPr="001358AC" w:rsidRDefault="00F01512" w:rsidP="00F01512">
      <w:pPr>
        <w:jc w:val="both"/>
        <w:rPr>
          <w:sz w:val="24"/>
          <w:szCs w:val="24"/>
        </w:rPr>
      </w:pPr>
      <w:r w:rsidRPr="001358AC">
        <w:rPr>
          <w:sz w:val="24"/>
          <w:szCs w:val="24"/>
        </w:rPr>
        <w:t>A tanulás egy életen át zajló folyamat, ami egyre inkább iskolák falain kívül zajlik.  Az ehhez szükséges készségeket azonban az iskolában kell fejleszteni. Ilyenek például a jegyzetelés, információgyűjtés, az ismeretek szintetizálása, összefüggések keresése és a kérdés megfogalmazása.  Valamennyi tanóra terepe a tanulásnak és tanáraink változatos pedagógiai módszereket alkalmazva segítik azt. Ezzel kapcsolatban rendszeresen nevelőtestületi szakmai értekezleteket is tartunk.</w:t>
      </w:r>
    </w:p>
    <w:p w:rsidR="00B32B21" w:rsidRPr="001358AC" w:rsidRDefault="004F275F" w:rsidP="004F275F">
      <w:pPr>
        <w:pStyle w:val="Cmsor3"/>
        <w:numPr>
          <w:ilvl w:val="0"/>
          <w:numId w:val="52"/>
        </w:numPr>
      </w:pPr>
      <w:r w:rsidRPr="001358AC">
        <w:t xml:space="preserve"> </w:t>
      </w:r>
      <w:bookmarkStart w:id="103" w:name="_Toc428190730"/>
      <w:r w:rsidR="007F3667" w:rsidRPr="001358AC">
        <w:t>Tanórán kívüli foglalkozások, tevékenységek</w:t>
      </w:r>
      <w:bookmarkEnd w:id="103"/>
    </w:p>
    <w:p w:rsidR="003A6620" w:rsidRPr="001358AC" w:rsidRDefault="007F3667" w:rsidP="000832B5">
      <w:pPr>
        <w:jc w:val="both"/>
        <w:rPr>
          <w:sz w:val="24"/>
          <w:szCs w:val="24"/>
        </w:rPr>
      </w:pPr>
      <w:r w:rsidRPr="001358AC">
        <w:rPr>
          <w:sz w:val="24"/>
          <w:szCs w:val="24"/>
        </w:rPr>
        <w:t xml:space="preserve">Az iskola – a tanórai foglalkozások mellett – a tanulók érdeklődése, igényei szerint, a tehetség, a képesség kibontakoztatását, a beilleszkedési, tanulási nehézségek enyhítését </w:t>
      </w:r>
      <w:r w:rsidR="003A6620" w:rsidRPr="001358AC">
        <w:rPr>
          <w:sz w:val="24"/>
          <w:szCs w:val="24"/>
        </w:rPr>
        <w:t>segítő tanórán</w:t>
      </w:r>
      <w:r w:rsidRPr="001358AC">
        <w:rPr>
          <w:sz w:val="24"/>
          <w:szCs w:val="24"/>
        </w:rPr>
        <w:t xml:space="preserve"> kívüli foglalkozásokat szervez. A foglalkozások keretében korrepetálás, konzultáció, tehetséggondozás, felzárkóztatás, felvételi és érettségi előkészítés és egyéb tanulmányi, kulturális és sportfoglalkozás tartható. Ezek legjellemzőbb formái: szakkör, diáksportkör, egyéni vagy csoportos konzultáció, tanulmányi- és sportversenyek, pályázatok, tanfolyam, kulturális rendezvény, tanulmányi kirándulás. A foglalkozásokat a tanórán kívüli órarendben kell rögzíteni.</w:t>
      </w:r>
    </w:p>
    <w:p w:rsidR="00274150" w:rsidRPr="001358AC" w:rsidRDefault="007F3667" w:rsidP="00D55CFF">
      <w:pPr>
        <w:numPr>
          <w:ilvl w:val="0"/>
          <w:numId w:val="12"/>
        </w:numPr>
        <w:jc w:val="both"/>
        <w:rPr>
          <w:sz w:val="24"/>
          <w:szCs w:val="24"/>
        </w:rPr>
      </w:pPr>
      <w:r w:rsidRPr="001358AC">
        <w:rPr>
          <w:sz w:val="24"/>
          <w:szCs w:val="24"/>
          <w:u w:val="single"/>
        </w:rPr>
        <w:t xml:space="preserve">Szakköröket </w:t>
      </w:r>
      <w:r w:rsidRPr="001358AC">
        <w:rPr>
          <w:sz w:val="24"/>
          <w:szCs w:val="24"/>
        </w:rPr>
        <w:t xml:space="preserve">a magasabb szintű képzés igényével a tanulók érdeklődésétől függően, a tantárgyi közösségek javaslata alapján indít az iskola. Az igényeket a tanév elején mérjük fel. A szakkörök vezetőit a jelentkezők véleményének </w:t>
      </w:r>
      <w:r w:rsidRPr="001358AC">
        <w:rPr>
          <w:sz w:val="24"/>
          <w:szCs w:val="24"/>
        </w:rPr>
        <w:lastRenderedPageBreak/>
        <w:t>figyelembevételével az igazgató bízza meg. A foglalkozások meghatározott tematika alapján folynak, amit a szakkör vezetője dolgoz ki. A foglalkozásokról, valamint a látogatottságról naplót keli</w:t>
      </w:r>
      <w:r w:rsidR="0001195B" w:rsidRPr="001358AC">
        <w:rPr>
          <w:sz w:val="24"/>
          <w:szCs w:val="24"/>
        </w:rPr>
        <w:t xml:space="preserve"> vezetni. </w:t>
      </w:r>
    </w:p>
    <w:p w:rsidR="00274150" w:rsidRPr="001358AC" w:rsidRDefault="007F3667" w:rsidP="00D55CFF">
      <w:pPr>
        <w:numPr>
          <w:ilvl w:val="0"/>
          <w:numId w:val="12"/>
        </w:numPr>
        <w:jc w:val="both"/>
        <w:rPr>
          <w:sz w:val="24"/>
          <w:szCs w:val="24"/>
        </w:rPr>
      </w:pPr>
      <w:r w:rsidRPr="001358AC">
        <w:rPr>
          <w:sz w:val="24"/>
          <w:szCs w:val="24"/>
          <w:u w:val="single"/>
        </w:rPr>
        <w:t>Az iskolai diáksportkör</w:t>
      </w:r>
      <w:r w:rsidRPr="001358AC">
        <w:rPr>
          <w:sz w:val="24"/>
          <w:szCs w:val="24"/>
        </w:rPr>
        <w:t xml:space="preserve"> a tanulók mozgásigényének kielégítésére, az egészséges életmód kialakítására, a mozgás, a sport megszerettetésére alakul. A sportkörnek tagja lehet az iskola minden tanulója. A sportkör a versenysport csapatának működtetésével (kosárlabda) a tömegsport, az iskolai háziversenyek szervezésével foglalkozik, segítve az iskola számára kötelezően előírt mindennapi testnevelés lehetőségeinek megvalósítását. A foglalkozásokat az egyetem sportlétesítményeiben tartjuk. A téli szünetben il</w:t>
      </w:r>
      <w:r w:rsidR="003A6620" w:rsidRPr="001358AC">
        <w:rPr>
          <w:sz w:val="24"/>
          <w:szCs w:val="24"/>
        </w:rPr>
        <w:t>letve az első félév véget követően</w:t>
      </w:r>
      <w:r w:rsidRPr="001358AC">
        <w:rPr>
          <w:sz w:val="24"/>
          <w:szCs w:val="24"/>
        </w:rPr>
        <w:t xml:space="preserve"> 4-5 nappal sítábort</w:t>
      </w:r>
      <w:r w:rsidR="0001195B" w:rsidRPr="001358AC">
        <w:rPr>
          <w:sz w:val="24"/>
          <w:szCs w:val="24"/>
        </w:rPr>
        <w:t>, m</w:t>
      </w:r>
      <w:r w:rsidRPr="001358AC">
        <w:rPr>
          <w:sz w:val="24"/>
          <w:szCs w:val="24"/>
        </w:rPr>
        <w:t xml:space="preserve">inden tanév elején </w:t>
      </w:r>
      <w:r w:rsidR="0001195B" w:rsidRPr="001358AC">
        <w:rPr>
          <w:sz w:val="24"/>
          <w:szCs w:val="24"/>
        </w:rPr>
        <w:t xml:space="preserve">pedig </w:t>
      </w:r>
      <w:r w:rsidRPr="001358AC">
        <w:rPr>
          <w:sz w:val="24"/>
          <w:szCs w:val="24"/>
        </w:rPr>
        <w:t>ún. nullad</w:t>
      </w:r>
      <w:r w:rsidR="0001195B" w:rsidRPr="001358AC">
        <w:rPr>
          <w:sz w:val="24"/>
          <w:szCs w:val="24"/>
        </w:rPr>
        <w:t>ikos tárbort szervezünk</w:t>
      </w:r>
      <w:r w:rsidR="00BB6112" w:rsidRPr="001358AC">
        <w:rPr>
          <w:sz w:val="24"/>
          <w:szCs w:val="24"/>
        </w:rPr>
        <w:t>, elsősorban</w:t>
      </w:r>
      <w:r w:rsidRPr="001358AC">
        <w:rPr>
          <w:sz w:val="24"/>
          <w:szCs w:val="24"/>
        </w:rPr>
        <w:t xml:space="preserve"> az újonna</w:t>
      </w:r>
      <w:r w:rsidR="0001195B" w:rsidRPr="001358AC">
        <w:rPr>
          <w:sz w:val="24"/>
          <w:szCs w:val="24"/>
        </w:rPr>
        <w:t xml:space="preserve">n felvett tanulók számára, de a felsőbb évfolyamok tanulóinak aktív részvételével. </w:t>
      </w:r>
    </w:p>
    <w:p w:rsidR="00274150" w:rsidRPr="001358AC" w:rsidRDefault="007F3667" w:rsidP="00D55CFF">
      <w:pPr>
        <w:numPr>
          <w:ilvl w:val="0"/>
          <w:numId w:val="12"/>
        </w:numPr>
        <w:jc w:val="both"/>
        <w:rPr>
          <w:sz w:val="24"/>
          <w:szCs w:val="24"/>
        </w:rPr>
      </w:pPr>
      <w:r w:rsidRPr="001358AC">
        <w:rPr>
          <w:sz w:val="24"/>
          <w:szCs w:val="24"/>
        </w:rPr>
        <w:t>Az iskola által szervezett rendezvényeken kívül a tanulói közösségek (osztályok, évfolyamok, iskolai diákvezetőség) kulturális rendezvényeket tarthatnak. A program ismeretében a</w:t>
      </w:r>
      <w:r w:rsidR="003A6620" w:rsidRPr="001358AC">
        <w:rPr>
          <w:sz w:val="24"/>
          <w:szCs w:val="24"/>
        </w:rPr>
        <w:t xml:space="preserve"> </w:t>
      </w:r>
      <w:r w:rsidRPr="001358AC">
        <w:rPr>
          <w:sz w:val="24"/>
          <w:szCs w:val="24"/>
        </w:rPr>
        <w:t>rendezvényt az igazgató engedélyezi és biztosítja a tanári felügyeletet.</w:t>
      </w:r>
    </w:p>
    <w:p w:rsidR="00274150" w:rsidRPr="001358AC" w:rsidRDefault="007F3667" w:rsidP="00D55CFF">
      <w:pPr>
        <w:numPr>
          <w:ilvl w:val="0"/>
          <w:numId w:val="12"/>
        </w:numPr>
        <w:jc w:val="both"/>
        <w:rPr>
          <w:sz w:val="24"/>
          <w:szCs w:val="24"/>
        </w:rPr>
      </w:pPr>
      <w:r w:rsidRPr="001358AC">
        <w:rPr>
          <w:sz w:val="24"/>
          <w:szCs w:val="24"/>
        </w:rPr>
        <w:t xml:space="preserve">A hiányos felkészültséggel hozzánk kerülő, vagy a hiányzásai miatt lemaradó tanulókat az őket tanító szaktanár </w:t>
      </w:r>
      <w:r w:rsidRPr="001358AC">
        <w:rPr>
          <w:sz w:val="24"/>
          <w:szCs w:val="24"/>
          <w:u w:val="single"/>
        </w:rPr>
        <w:t>konzultáció</w:t>
      </w:r>
      <w:r w:rsidRPr="001358AC">
        <w:rPr>
          <w:sz w:val="24"/>
          <w:szCs w:val="24"/>
        </w:rPr>
        <w:t xml:space="preserve">n illetve </w:t>
      </w:r>
      <w:r w:rsidRPr="001358AC">
        <w:rPr>
          <w:sz w:val="24"/>
          <w:szCs w:val="24"/>
          <w:u w:val="single"/>
        </w:rPr>
        <w:t>korrepetálási foglalkozáson</w:t>
      </w:r>
      <w:r w:rsidRPr="001358AC">
        <w:rPr>
          <w:sz w:val="24"/>
          <w:szCs w:val="24"/>
        </w:rPr>
        <w:t xml:space="preserve"> felzárkóztatja. A foglalkozás differenciáltan egyes tanulókra, vagy több tanulóra a szaktanár javasla</w:t>
      </w:r>
      <w:r w:rsidR="0001195B" w:rsidRPr="001358AC">
        <w:rPr>
          <w:sz w:val="24"/>
          <w:szCs w:val="24"/>
        </w:rPr>
        <w:t>tára, vagy a tanuló kérésére történik. Az időpontot a szaktanár és az osztályok, illetve egyének egyeztetik.</w:t>
      </w:r>
    </w:p>
    <w:p w:rsidR="00274150" w:rsidRPr="001358AC" w:rsidRDefault="007F3667" w:rsidP="00D55CFF">
      <w:pPr>
        <w:numPr>
          <w:ilvl w:val="0"/>
          <w:numId w:val="12"/>
        </w:numPr>
        <w:jc w:val="both"/>
        <w:rPr>
          <w:sz w:val="24"/>
          <w:szCs w:val="24"/>
        </w:rPr>
      </w:pPr>
      <w:r w:rsidRPr="001358AC">
        <w:rPr>
          <w:sz w:val="24"/>
          <w:szCs w:val="24"/>
        </w:rPr>
        <w:t>Tanulmányi kirándulások: minden osztály tanévenként két tanítási napon tanulmányi kiránduláson vesz részt. Célja: hazánk tájainak, kulturális örökségeinek megismerése, az osztályközösség formálása. A programot az osztályfőnök és az osztály tanulói közösen alakítják k</w:t>
      </w:r>
      <w:r w:rsidR="003A6620" w:rsidRPr="001358AC">
        <w:rPr>
          <w:sz w:val="24"/>
          <w:szCs w:val="24"/>
        </w:rPr>
        <w:t>i, a szülők véleményének meghall</w:t>
      </w:r>
      <w:r w:rsidRPr="001358AC">
        <w:rPr>
          <w:sz w:val="24"/>
          <w:szCs w:val="24"/>
        </w:rPr>
        <w:t>gatása után.</w:t>
      </w:r>
    </w:p>
    <w:p w:rsidR="00274150" w:rsidRPr="001358AC" w:rsidRDefault="007F3667" w:rsidP="00D55CFF">
      <w:pPr>
        <w:numPr>
          <w:ilvl w:val="0"/>
          <w:numId w:val="12"/>
        </w:numPr>
        <w:jc w:val="both"/>
        <w:rPr>
          <w:sz w:val="24"/>
          <w:szCs w:val="24"/>
        </w:rPr>
      </w:pPr>
      <w:r w:rsidRPr="001358AC">
        <w:rPr>
          <w:sz w:val="24"/>
          <w:szCs w:val="24"/>
        </w:rPr>
        <w:t xml:space="preserve">Külföldi tanulmányutak, nyelvtanulás céljából. Iskolánk partnerkapcsolatai </w:t>
      </w:r>
      <w:r w:rsidR="003A6620" w:rsidRPr="001358AC">
        <w:rPr>
          <w:sz w:val="24"/>
          <w:szCs w:val="24"/>
        </w:rPr>
        <w:t>révén</w:t>
      </w:r>
      <w:r w:rsidR="00FC05A7" w:rsidRPr="001358AC">
        <w:rPr>
          <w:sz w:val="24"/>
          <w:szCs w:val="24"/>
        </w:rPr>
        <w:t xml:space="preserve"> csereprogramokban vesz részt és</w:t>
      </w:r>
      <w:r w:rsidR="0001195B" w:rsidRPr="001358AC">
        <w:rPr>
          <w:sz w:val="24"/>
          <w:szCs w:val="24"/>
        </w:rPr>
        <w:t xml:space="preserve"> a szorgalmi időn </w:t>
      </w:r>
      <w:r w:rsidR="00EB3828" w:rsidRPr="001358AC">
        <w:rPr>
          <w:sz w:val="24"/>
          <w:szCs w:val="24"/>
        </w:rPr>
        <w:t>kívül angol</w:t>
      </w:r>
      <w:r w:rsidR="0001195B" w:rsidRPr="001358AC">
        <w:rPr>
          <w:sz w:val="24"/>
          <w:szCs w:val="24"/>
        </w:rPr>
        <w:t xml:space="preserve"> nyelvterületen külföldi tanulmányutat</w:t>
      </w:r>
      <w:r w:rsidR="00FC05A7" w:rsidRPr="001358AC">
        <w:rPr>
          <w:sz w:val="24"/>
          <w:szCs w:val="24"/>
        </w:rPr>
        <w:t xml:space="preserve"> szervez. Az angliai tanulmányút </w:t>
      </w:r>
      <w:r w:rsidR="0001195B" w:rsidRPr="001358AC">
        <w:rPr>
          <w:sz w:val="24"/>
          <w:szCs w:val="24"/>
        </w:rPr>
        <w:t xml:space="preserve">tanulói </w:t>
      </w:r>
      <w:r w:rsidR="00FC05A7" w:rsidRPr="001358AC">
        <w:rPr>
          <w:sz w:val="24"/>
          <w:szCs w:val="24"/>
        </w:rPr>
        <w:t>költségeinek</w:t>
      </w:r>
      <w:r w:rsidR="0001195B" w:rsidRPr="001358AC">
        <w:rPr>
          <w:sz w:val="24"/>
          <w:szCs w:val="24"/>
        </w:rPr>
        <w:t xml:space="preserve"> 50%-át</w:t>
      </w:r>
      <w:r w:rsidRPr="001358AC">
        <w:rPr>
          <w:sz w:val="24"/>
          <w:szCs w:val="24"/>
        </w:rPr>
        <w:t xml:space="preserve"> a négy gimnáziumi év alatt egy alkalommal az iskola fedezi.</w:t>
      </w:r>
      <w:r w:rsidR="00EB3828" w:rsidRPr="001358AC">
        <w:rPr>
          <w:sz w:val="24"/>
          <w:szCs w:val="24"/>
        </w:rPr>
        <w:t xml:space="preserve"> </w:t>
      </w:r>
      <w:r w:rsidR="0001195B" w:rsidRPr="001358AC">
        <w:rPr>
          <w:sz w:val="24"/>
          <w:szCs w:val="24"/>
        </w:rPr>
        <w:t>A szükséges kísérőtanárok és a szervezés költségeit az iskola fizeti</w:t>
      </w:r>
      <w:r w:rsidR="00FC05A7" w:rsidRPr="001358AC">
        <w:rPr>
          <w:sz w:val="24"/>
          <w:szCs w:val="24"/>
        </w:rPr>
        <w:t>.</w:t>
      </w:r>
    </w:p>
    <w:p w:rsidR="005E1C42" w:rsidRPr="001358AC" w:rsidRDefault="005E1C42" w:rsidP="00D55CFF">
      <w:pPr>
        <w:numPr>
          <w:ilvl w:val="0"/>
          <w:numId w:val="12"/>
        </w:numPr>
        <w:jc w:val="both"/>
        <w:rPr>
          <w:sz w:val="24"/>
          <w:szCs w:val="24"/>
        </w:rPr>
      </w:pPr>
      <w:r w:rsidRPr="001358AC">
        <w:rPr>
          <w:sz w:val="24"/>
          <w:szCs w:val="24"/>
        </w:rPr>
        <w:t xml:space="preserve">Minden évben megrendezzük iskolánk nagy ünnepét a </w:t>
      </w:r>
      <w:r w:rsidRPr="001358AC">
        <w:rPr>
          <w:i/>
          <w:sz w:val="24"/>
          <w:szCs w:val="24"/>
        </w:rPr>
        <w:t>Nemzetközi Napot</w:t>
      </w:r>
      <w:r w:rsidRPr="001358AC">
        <w:rPr>
          <w:sz w:val="24"/>
          <w:szCs w:val="24"/>
        </w:rPr>
        <w:t xml:space="preserve">, amely keretében megismerhetik </w:t>
      </w:r>
      <w:r w:rsidR="00D76273" w:rsidRPr="001358AC">
        <w:rPr>
          <w:sz w:val="24"/>
          <w:szCs w:val="24"/>
        </w:rPr>
        <w:t>egymás kultu</w:t>
      </w:r>
      <w:r w:rsidRPr="001358AC">
        <w:rPr>
          <w:sz w:val="24"/>
          <w:szCs w:val="24"/>
        </w:rPr>
        <w:t>ráját és egyben büszkén mutathatják</w:t>
      </w:r>
      <w:r w:rsidR="00D76273" w:rsidRPr="001358AC">
        <w:rPr>
          <w:sz w:val="24"/>
          <w:szCs w:val="24"/>
        </w:rPr>
        <w:t xml:space="preserve"> be mindazt, amire büszkék saját kulturájukból. Ez az egész napos esemény iskolánk nemzetiségeinek a lehető legalaposabb megismerését szolgálja, ezért egy hónapos felkészülés előzi meg (többek közt osztályfőnöki, ének-zene és történelem órákon). Zene, tánc, irodalom, étel és kultúraismereti vetélkedő egyaránt része.</w:t>
      </w:r>
    </w:p>
    <w:p w:rsidR="007C05E4" w:rsidRPr="001358AC" w:rsidRDefault="004F275F" w:rsidP="004F275F">
      <w:pPr>
        <w:pStyle w:val="Cmsor3"/>
        <w:numPr>
          <w:ilvl w:val="0"/>
          <w:numId w:val="52"/>
        </w:numPr>
      </w:pPr>
      <w:r w:rsidRPr="001358AC">
        <w:t xml:space="preserve"> </w:t>
      </w:r>
      <w:bookmarkStart w:id="104" w:name="_Toc428190731"/>
      <w:r w:rsidR="007F3667" w:rsidRPr="001358AC">
        <w:t>Az alkalmazható tankönyvek, tanulmányi segédletek és taneszközök kiválasztásának elvei</w:t>
      </w:r>
      <w:bookmarkEnd w:id="104"/>
    </w:p>
    <w:p w:rsidR="007C05E4" w:rsidRPr="001358AC" w:rsidRDefault="007F3667" w:rsidP="000832B5">
      <w:pPr>
        <w:ind w:firstLine="360"/>
        <w:rPr>
          <w:sz w:val="24"/>
          <w:szCs w:val="24"/>
        </w:rPr>
      </w:pPr>
      <w:r w:rsidRPr="001358AC">
        <w:rPr>
          <w:sz w:val="24"/>
          <w:szCs w:val="24"/>
        </w:rPr>
        <w:t>A tankönyv</w:t>
      </w:r>
      <w:r w:rsidR="000832B5" w:rsidRPr="001358AC">
        <w:rPr>
          <w:sz w:val="24"/>
          <w:szCs w:val="24"/>
        </w:rPr>
        <w:t xml:space="preserve">vel szembeni alapvető elvárások </w:t>
      </w:r>
      <w:r w:rsidRPr="001358AC">
        <w:rPr>
          <w:sz w:val="24"/>
          <w:szCs w:val="24"/>
        </w:rPr>
        <w:t>:</w:t>
      </w:r>
    </w:p>
    <w:p w:rsidR="00274150" w:rsidRPr="001358AC" w:rsidRDefault="007F3667" w:rsidP="00D55CFF">
      <w:pPr>
        <w:numPr>
          <w:ilvl w:val="0"/>
          <w:numId w:val="13"/>
        </w:numPr>
        <w:rPr>
          <w:sz w:val="24"/>
          <w:szCs w:val="24"/>
        </w:rPr>
      </w:pPr>
      <w:r w:rsidRPr="001358AC">
        <w:rPr>
          <w:sz w:val="24"/>
          <w:szCs w:val="24"/>
        </w:rPr>
        <w:lastRenderedPageBreak/>
        <w:t>tartalmazza a tantervben előírt ismeretanyagot;</w:t>
      </w:r>
    </w:p>
    <w:p w:rsidR="00274150" w:rsidRPr="001358AC" w:rsidRDefault="007F3667" w:rsidP="00D55CFF">
      <w:pPr>
        <w:numPr>
          <w:ilvl w:val="0"/>
          <w:numId w:val="13"/>
        </w:numPr>
        <w:rPr>
          <w:sz w:val="24"/>
          <w:szCs w:val="24"/>
        </w:rPr>
      </w:pPr>
      <w:r w:rsidRPr="001358AC">
        <w:rPr>
          <w:sz w:val="24"/>
          <w:szCs w:val="24"/>
        </w:rPr>
        <w:t>elégítse ki a didaktikai követelményeket;</w:t>
      </w:r>
    </w:p>
    <w:p w:rsidR="007C05E4" w:rsidRPr="001358AC" w:rsidRDefault="007F3667" w:rsidP="00D55CFF">
      <w:pPr>
        <w:numPr>
          <w:ilvl w:val="0"/>
          <w:numId w:val="13"/>
        </w:numPr>
        <w:rPr>
          <w:sz w:val="24"/>
          <w:szCs w:val="24"/>
        </w:rPr>
      </w:pPr>
      <w:r w:rsidRPr="001358AC">
        <w:rPr>
          <w:sz w:val="24"/>
          <w:szCs w:val="24"/>
        </w:rPr>
        <w:t>alkalmazkodjon a korosztály intellektuális fejlettségi szintjéhez.</w:t>
      </w:r>
    </w:p>
    <w:p w:rsidR="00FC05A7" w:rsidRPr="001358AC" w:rsidRDefault="00FC05A7" w:rsidP="000832B5">
      <w:pPr>
        <w:jc w:val="both"/>
        <w:rPr>
          <w:sz w:val="24"/>
          <w:szCs w:val="24"/>
        </w:rPr>
      </w:pPr>
      <w:r w:rsidRPr="001358AC">
        <w:rPr>
          <w:sz w:val="24"/>
          <w:szCs w:val="24"/>
        </w:rPr>
        <w:t xml:space="preserve">A magyar nyelvű tankönyv-kínálaton kívül </w:t>
      </w:r>
      <w:r w:rsidR="00D838DE" w:rsidRPr="001358AC">
        <w:rPr>
          <w:sz w:val="24"/>
          <w:szCs w:val="24"/>
        </w:rPr>
        <w:t>külföldi</w:t>
      </w:r>
      <w:r w:rsidRPr="001358AC">
        <w:rPr>
          <w:sz w:val="24"/>
          <w:szCs w:val="24"/>
        </w:rPr>
        <w:t>, angol nyelvű tankönyveket és elektronikus tananyagokat is használunk a fenti célok eléréséhez. A szaktanár az iskolavezetés hozzájárulásával jogosult meghatározni a használt tankönyvet.</w:t>
      </w:r>
    </w:p>
    <w:p w:rsidR="00FC05A7" w:rsidRPr="001358AC" w:rsidRDefault="00FC05A7" w:rsidP="000832B5">
      <w:pPr>
        <w:jc w:val="both"/>
        <w:rPr>
          <w:sz w:val="24"/>
          <w:szCs w:val="24"/>
        </w:rPr>
      </w:pPr>
      <w:r w:rsidRPr="001358AC">
        <w:rPr>
          <w:sz w:val="24"/>
          <w:szCs w:val="24"/>
        </w:rPr>
        <w:t>Tankönyvellátás</w:t>
      </w:r>
    </w:p>
    <w:p w:rsidR="007C05E4" w:rsidRPr="001358AC" w:rsidRDefault="00FC05A7" w:rsidP="000832B5">
      <w:pPr>
        <w:jc w:val="both"/>
        <w:rPr>
          <w:sz w:val="24"/>
          <w:szCs w:val="24"/>
        </w:rPr>
      </w:pPr>
      <w:r w:rsidRPr="001358AC">
        <w:rPr>
          <w:sz w:val="24"/>
          <w:szCs w:val="24"/>
        </w:rPr>
        <w:t>Iskolánk tanulói az iskola által vásárolt tartós használatú tankönyveket kapnak. A tankönyvhasznála</w:t>
      </w:r>
      <w:r w:rsidR="004F275F" w:rsidRPr="001358AC">
        <w:rPr>
          <w:sz w:val="24"/>
          <w:szCs w:val="24"/>
        </w:rPr>
        <w:t xml:space="preserve"> </w:t>
      </w:r>
      <w:r w:rsidRPr="001358AC">
        <w:rPr>
          <w:sz w:val="24"/>
          <w:szCs w:val="24"/>
        </w:rPr>
        <w:t>ingyenes, a tankönyv</w:t>
      </w:r>
      <w:r w:rsidR="004F275F" w:rsidRPr="001358AC">
        <w:rPr>
          <w:sz w:val="24"/>
          <w:szCs w:val="24"/>
        </w:rPr>
        <w:t>et tanév végén</w:t>
      </w:r>
      <w:r w:rsidRPr="001358AC">
        <w:rPr>
          <w:sz w:val="24"/>
          <w:szCs w:val="24"/>
        </w:rPr>
        <w:t xml:space="preserve"> jó ál</w:t>
      </w:r>
      <w:r w:rsidR="004F275F" w:rsidRPr="001358AC">
        <w:rPr>
          <w:sz w:val="24"/>
          <w:szCs w:val="24"/>
        </w:rPr>
        <w:t>lapotban vissza kell adni,vagy megvásárolni.</w:t>
      </w:r>
    </w:p>
    <w:p w:rsidR="007C05E4" w:rsidRPr="001358AC" w:rsidRDefault="007F3667" w:rsidP="0088744E">
      <w:pPr>
        <w:pStyle w:val="Cmsor3"/>
        <w:numPr>
          <w:ilvl w:val="0"/>
          <w:numId w:val="52"/>
        </w:numPr>
      </w:pPr>
      <w:bookmarkStart w:id="105" w:name="_Toc378147602"/>
      <w:bookmarkStart w:id="106" w:name="_Toc378148450"/>
      <w:bookmarkStart w:id="107" w:name="_Toc378156990"/>
      <w:bookmarkStart w:id="108" w:name="_Toc378157284"/>
      <w:bookmarkStart w:id="109" w:name="_Toc428190732"/>
      <w:r w:rsidRPr="001358AC">
        <w:t>Az iskolai beszámoltatás rendje és követelményei</w:t>
      </w:r>
      <w:bookmarkEnd w:id="105"/>
      <w:bookmarkEnd w:id="106"/>
      <w:bookmarkEnd w:id="107"/>
      <w:bookmarkEnd w:id="108"/>
      <w:bookmarkEnd w:id="109"/>
    </w:p>
    <w:p w:rsidR="00652A4D" w:rsidRPr="001358AC" w:rsidRDefault="007F3667" w:rsidP="0088744E">
      <w:pPr>
        <w:jc w:val="both"/>
        <w:rPr>
          <w:sz w:val="24"/>
          <w:szCs w:val="24"/>
        </w:rPr>
      </w:pPr>
      <w:r w:rsidRPr="001358AC">
        <w:rPr>
          <w:sz w:val="24"/>
          <w:szCs w:val="24"/>
        </w:rPr>
        <w:t xml:space="preserve">Az iskolai beszámoltatás, az ismeretek számonkérésének követelményei és formái; a tanuló magatartása, szorgalma értékelésének és </w:t>
      </w:r>
      <w:r w:rsidR="007C05E4" w:rsidRPr="001358AC">
        <w:rPr>
          <w:sz w:val="24"/>
          <w:szCs w:val="24"/>
        </w:rPr>
        <w:t>minősítésének</w:t>
      </w:r>
      <w:r w:rsidRPr="001358AC">
        <w:rPr>
          <w:sz w:val="24"/>
          <w:szCs w:val="24"/>
        </w:rPr>
        <w:t xml:space="preserve"> követelményei; a tanuló </w:t>
      </w:r>
      <w:r w:rsidR="007C05E4" w:rsidRPr="001358AC">
        <w:rPr>
          <w:sz w:val="24"/>
          <w:szCs w:val="24"/>
        </w:rPr>
        <w:t>teljesítménye</w:t>
      </w:r>
      <w:r w:rsidRPr="001358AC">
        <w:rPr>
          <w:sz w:val="24"/>
          <w:szCs w:val="24"/>
        </w:rPr>
        <w:t xml:space="preserve">, magatartása és szorgalma értékelésének, </w:t>
      </w:r>
      <w:r w:rsidR="007C05E4" w:rsidRPr="001358AC">
        <w:rPr>
          <w:sz w:val="24"/>
          <w:szCs w:val="24"/>
        </w:rPr>
        <w:t>minősítésének</w:t>
      </w:r>
      <w:r w:rsidRPr="001358AC">
        <w:rPr>
          <w:sz w:val="24"/>
          <w:szCs w:val="24"/>
        </w:rPr>
        <w:t xml:space="preserve"> formái; az </w:t>
      </w:r>
      <w:r w:rsidR="007C05E4" w:rsidRPr="001358AC">
        <w:rPr>
          <w:sz w:val="24"/>
          <w:szCs w:val="24"/>
        </w:rPr>
        <w:t>írásbeli</w:t>
      </w:r>
      <w:r w:rsidRPr="001358AC">
        <w:rPr>
          <w:sz w:val="24"/>
          <w:szCs w:val="24"/>
        </w:rPr>
        <w:t xml:space="preserve"> beszámoltatások formái, rendje, korlátai, a tanulók tudásának értékelésében betöltött szerepe, súlya; az otthoni felkészüléshez előirt </w:t>
      </w:r>
      <w:r w:rsidR="007C05E4" w:rsidRPr="001358AC">
        <w:rPr>
          <w:sz w:val="24"/>
          <w:szCs w:val="24"/>
        </w:rPr>
        <w:t>írásbeli</w:t>
      </w:r>
      <w:r w:rsidRPr="001358AC">
        <w:rPr>
          <w:sz w:val="24"/>
          <w:szCs w:val="24"/>
        </w:rPr>
        <w:t xml:space="preserve"> és szóbeli feladatok meghatározásának elvei és korlátai.</w:t>
      </w:r>
    </w:p>
    <w:p w:rsidR="007C05E4" w:rsidRPr="001358AC" w:rsidRDefault="007F3667" w:rsidP="0029577A">
      <w:pPr>
        <w:pStyle w:val="Cmsor4"/>
      </w:pPr>
      <w:r w:rsidRPr="001358AC">
        <w:t>Az ellenőrzés és az értékelés alapelvei:</w:t>
      </w:r>
    </w:p>
    <w:p w:rsidR="00274150" w:rsidRPr="001358AC" w:rsidRDefault="007F3667" w:rsidP="00D55CFF">
      <w:pPr>
        <w:numPr>
          <w:ilvl w:val="0"/>
          <w:numId w:val="14"/>
        </w:numPr>
        <w:rPr>
          <w:sz w:val="24"/>
          <w:szCs w:val="24"/>
        </w:rPr>
      </w:pPr>
      <w:r w:rsidRPr="001358AC">
        <w:rPr>
          <w:sz w:val="24"/>
          <w:szCs w:val="24"/>
        </w:rPr>
        <w:t>folyamatosság, rendszeresség,</w:t>
      </w:r>
    </w:p>
    <w:p w:rsidR="00274150" w:rsidRPr="001358AC" w:rsidRDefault="007F3667" w:rsidP="00D55CFF">
      <w:pPr>
        <w:numPr>
          <w:ilvl w:val="0"/>
          <w:numId w:val="14"/>
        </w:numPr>
        <w:rPr>
          <w:sz w:val="24"/>
          <w:szCs w:val="24"/>
        </w:rPr>
      </w:pPr>
      <w:r w:rsidRPr="001358AC">
        <w:rPr>
          <w:sz w:val="24"/>
          <w:szCs w:val="24"/>
        </w:rPr>
        <w:t>korrektség,</w:t>
      </w:r>
    </w:p>
    <w:p w:rsidR="00274150" w:rsidRPr="001358AC" w:rsidRDefault="007F3667" w:rsidP="00D55CFF">
      <w:pPr>
        <w:numPr>
          <w:ilvl w:val="0"/>
          <w:numId w:val="14"/>
        </w:numPr>
        <w:rPr>
          <w:sz w:val="24"/>
          <w:szCs w:val="24"/>
        </w:rPr>
      </w:pPr>
      <w:r w:rsidRPr="001358AC">
        <w:rPr>
          <w:sz w:val="24"/>
          <w:szCs w:val="24"/>
        </w:rPr>
        <w:t>igényesség,</w:t>
      </w:r>
    </w:p>
    <w:p w:rsidR="00274150" w:rsidRPr="001358AC" w:rsidRDefault="007F3667" w:rsidP="00D55CFF">
      <w:pPr>
        <w:numPr>
          <w:ilvl w:val="0"/>
          <w:numId w:val="14"/>
        </w:numPr>
        <w:rPr>
          <w:sz w:val="24"/>
          <w:szCs w:val="24"/>
        </w:rPr>
      </w:pPr>
      <w:r w:rsidRPr="001358AC">
        <w:rPr>
          <w:sz w:val="24"/>
          <w:szCs w:val="24"/>
        </w:rPr>
        <w:t>objektivitás és empátia egészséges aránya,</w:t>
      </w:r>
    </w:p>
    <w:p w:rsidR="007C05E4" w:rsidRPr="001358AC" w:rsidRDefault="007F3667" w:rsidP="00D55CFF">
      <w:pPr>
        <w:numPr>
          <w:ilvl w:val="0"/>
          <w:numId w:val="14"/>
        </w:numPr>
        <w:rPr>
          <w:sz w:val="24"/>
          <w:szCs w:val="24"/>
        </w:rPr>
      </w:pPr>
      <w:r w:rsidRPr="001358AC">
        <w:rPr>
          <w:sz w:val="24"/>
          <w:szCs w:val="24"/>
        </w:rPr>
        <w:t>a tanulói önkontroli fejlesztésének igénye.</w:t>
      </w:r>
    </w:p>
    <w:p w:rsidR="007C05E4" w:rsidRPr="001358AC" w:rsidRDefault="007F3667" w:rsidP="0029577A">
      <w:pPr>
        <w:pStyle w:val="Cmsor4"/>
      </w:pPr>
      <w:r w:rsidRPr="001358AC">
        <w:t xml:space="preserve">A számonkérésnek, a tanulói </w:t>
      </w:r>
      <w:r w:rsidR="007C05E4" w:rsidRPr="001358AC">
        <w:t>teljesítmény</w:t>
      </w:r>
      <w:r w:rsidRPr="001358AC">
        <w:t xml:space="preserve"> értékelésének, </w:t>
      </w:r>
      <w:r w:rsidR="007C05E4" w:rsidRPr="001358AC">
        <w:t>minősítésének</w:t>
      </w:r>
      <w:r w:rsidRPr="001358AC">
        <w:t xml:space="preserve"> követelményei</w:t>
      </w:r>
    </w:p>
    <w:p w:rsidR="007C05E4" w:rsidRPr="001358AC" w:rsidRDefault="007F3667" w:rsidP="00D55CFF">
      <w:pPr>
        <w:numPr>
          <w:ilvl w:val="0"/>
          <w:numId w:val="15"/>
        </w:numPr>
        <w:jc w:val="both"/>
        <w:rPr>
          <w:sz w:val="24"/>
          <w:szCs w:val="24"/>
        </w:rPr>
      </w:pPr>
      <w:r w:rsidRPr="001358AC">
        <w:rPr>
          <w:sz w:val="24"/>
          <w:szCs w:val="24"/>
        </w:rPr>
        <w:t>Számon kérni csak olyan ismeretet szabad, amelyet megtanítottunk, illetve amelyhez a tanuló tanára vezetésével (irányításával) hozzájutott.</w:t>
      </w:r>
    </w:p>
    <w:p w:rsidR="007C05E4" w:rsidRPr="001358AC" w:rsidRDefault="007F3667" w:rsidP="00D55CFF">
      <w:pPr>
        <w:numPr>
          <w:ilvl w:val="0"/>
          <w:numId w:val="15"/>
        </w:numPr>
        <w:jc w:val="both"/>
        <w:rPr>
          <w:sz w:val="24"/>
          <w:szCs w:val="24"/>
        </w:rPr>
      </w:pPr>
      <w:r w:rsidRPr="001358AC">
        <w:rPr>
          <w:sz w:val="24"/>
          <w:szCs w:val="24"/>
        </w:rPr>
        <w:t>A számonkérésnek mindig a tanuló tudására (és nem tudásának hiányosságaira) keli irányulnia. A hiányosságok feltárásának célja a további ismeretszerzés, illetve a hiányosságok pótlásának segítése.</w:t>
      </w:r>
    </w:p>
    <w:p w:rsidR="007C05E4" w:rsidRPr="001358AC" w:rsidRDefault="007F3667" w:rsidP="00D55CFF">
      <w:pPr>
        <w:numPr>
          <w:ilvl w:val="0"/>
          <w:numId w:val="15"/>
        </w:numPr>
        <w:jc w:val="both"/>
        <w:rPr>
          <w:sz w:val="24"/>
          <w:szCs w:val="24"/>
        </w:rPr>
      </w:pPr>
      <w:r w:rsidRPr="001358AC">
        <w:rPr>
          <w:sz w:val="24"/>
          <w:szCs w:val="24"/>
        </w:rPr>
        <w:t>Lehetőséget keli adni a tanulónak a számonkérés során feltárt hiányosságok pótlására, hibák javítására.</w:t>
      </w:r>
    </w:p>
    <w:p w:rsidR="007C05E4" w:rsidRPr="001358AC" w:rsidRDefault="007F3667" w:rsidP="00D55CFF">
      <w:pPr>
        <w:numPr>
          <w:ilvl w:val="0"/>
          <w:numId w:val="15"/>
        </w:numPr>
        <w:jc w:val="both"/>
        <w:rPr>
          <w:sz w:val="24"/>
          <w:szCs w:val="24"/>
        </w:rPr>
      </w:pPr>
      <w:r w:rsidRPr="001358AC">
        <w:rPr>
          <w:sz w:val="24"/>
          <w:szCs w:val="24"/>
        </w:rPr>
        <w:t>A tanuló teljesítményét mindenkor korrekt módon, az elvárás–képesség</w:t>
      </w:r>
      <w:r w:rsidRPr="001358AC">
        <w:rPr>
          <w:sz w:val="24"/>
          <w:szCs w:val="24"/>
        </w:rPr>
        <w:softHyphen/>
        <w:t>teljesítmény egységében kell értékelni.</w:t>
      </w:r>
    </w:p>
    <w:p w:rsidR="0099573A" w:rsidRPr="001358AC" w:rsidRDefault="007F3667" w:rsidP="00D55CFF">
      <w:pPr>
        <w:numPr>
          <w:ilvl w:val="0"/>
          <w:numId w:val="15"/>
        </w:numPr>
        <w:jc w:val="both"/>
        <w:rPr>
          <w:sz w:val="24"/>
          <w:szCs w:val="24"/>
        </w:rPr>
      </w:pPr>
      <w:r w:rsidRPr="001358AC">
        <w:rPr>
          <w:sz w:val="24"/>
          <w:szCs w:val="24"/>
        </w:rPr>
        <w:lastRenderedPageBreak/>
        <w:t xml:space="preserve">Az </w:t>
      </w:r>
      <w:r w:rsidRPr="001358AC">
        <w:rPr>
          <w:i/>
          <w:sz w:val="24"/>
          <w:szCs w:val="24"/>
        </w:rPr>
        <w:t xml:space="preserve">értékelés és </w:t>
      </w:r>
      <w:r w:rsidR="007C05E4" w:rsidRPr="001358AC">
        <w:rPr>
          <w:i/>
          <w:sz w:val="24"/>
          <w:szCs w:val="24"/>
        </w:rPr>
        <w:t>minősítés</w:t>
      </w:r>
      <w:r w:rsidRPr="001358AC">
        <w:rPr>
          <w:sz w:val="24"/>
          <w:szCs w:val="24"/>
        </w:rPr>
        <w:t xml:space="preserve"> során arra kell törekedni, hogy az érdemjegy vagy szöveges minősítés mindenkor a tanuló </w:t>
      </w:r>
      <w:r w:rsidR="007C05E4" w:rsidRPr="001358AC">
        <w:rPr>
          <w:sz w:val="24"/>
          <w:szCs w:val="24"/>
        </w:rPr>
        <w:t>teljesítményét</w:t>
      </w:r>
      <w:r w:rsidRPr="001358AC">
        <w:rPr>
          <w:sz w:val="24"/>
          <w:szCs w:val="24"/>
        </w:rPr>
        <w:t xml:space="preserve"> tükrözze (és ne az osztályban, csoportban kialakult tudásbeli rangsorban elfoglalt helyét).</w:t>
      </w:r>
    </w:p>
    <w:p w:rsidR="007C05E4" w:rsidRPr="001358AC" w:rsidRDefault="007F3667" w:rsidP="00D55CFF">
      <w:pPr>
        <w:numPr>
          <w:ilvl w:val="0"/>
          <w:numId w:val="15"/>
        </w:numPr>
        <w:jc w:val="both"/>
        <w:rPr>
          <w:sz w:val="24"/>
          <w:szCs w:val="24"/>
        </w:rPr>
      </w:pPr>
      <w:r w:rsidRPr="001358AC">
        <w:rPr>
          <w:sz w:val="24"/>
          <w:szCs w:val="24"/>
        </w:rPr>
        <w:t>A tanulói teljesítmény értékelésekor a pozitív motiváció, a képességeknek a megerősítés útján történő fejlesztése az irányadó elv.</w:t>
      </w:r>
    </w:p>
    <w:p w:rsidR="007C05E4" w:rsidRPr="001358AC" w:rsidRDefault="007F3667" w:rsidP="00CB3B16">
      <w:pPr>
        <w:pStyle w:val="Cmsor4"/>
      </w:pPr>
      <w:r w:rsidRPr="001358AC">
        <w:t>Az értékelés fajtái</w:t>
      </w:r>
    </w:p>
    <w:p w:rsidR="00DE4EA2" w:rsidRPr="001358AC" w:rsidRDefault="00652A4D" w:rsidP="00D55CFF">
      <w:pPr>
        <w:numPr>
          <w:ilvl w:val="0"/>
          <w:numId w:val="46"/>
        </w:numPr>
        <w:rPr>
          <w:sz w:val="24"/>
          <w:szCs w:val="24"/>
        </w:rPr>
      </w:pPr>
      <w:r w:rsidRPr="001358AC">
        <w:rPr>
          <w:sz w:val="24"/>
          <w:szCs w:val="24"/>
        </w:rPr>
        <w:t>Az é</w:t>
      </w:r>
      <w:r w:rsidR="0099573A" w:rsidRPr="001358AC">
        <w:rPr>
          <w:sz w:val="24"/>
          <w:szCs w:val="24"/>
        </w:rPr>
        <w:t>rtékelés a 9-12</w:t>
      </w:r>
      <w:r w:rsidR="007F3667" w:rsidRPr="001358AC">
        <w:rPr>
          <w:sz w:val="24"/>
          <w:szCs w:val="24"/>
        </w:rPr>
        <w:t>. évfolyamon</w:t>
      </w:r>
      <w:r w:rsidRPr="001358AC">
        <w:rPr>
          <w:sz w:val="24"/>
          <w:szCs w:val="24"/>
        </w:rPr>
        <w:t xml:space="preserve"> </w:t>
      </w:r>
      <w:r w:rsidRPr="001358AC">
        <w:rPr>
          <w:b/>
          <w:sz w:val="24"/>
          <w:szCs w:val="24"/>
        </w:rPr>
        <w:t>f</w:t>
      </w:r>
      <w:r w:rsidR="007F3667" w:rsidRPr="001358AC">
        <w:rPr>
          <w:b/>
          <w:sz w:val="24"/>
          <w:szCs w:val="24"/>
        </w:rPr>
        <w:t>olyamatos</w:t>
      </w:r>
      <w:r w:rsidRPr="001358AC">
        <w:rPr>
          <w:b/>
          <w:sz w:val="24"/>
          <w:szCs w:val="24"/>
        </w:rPr>
        <w:t>.</w:t>
      </w:r>
    </w:p>
    <w:p w:rsidR="00DE4EA2" w:rsidRPr="001358AC" w:rsidRDefault="007F3667" w:rsidP="00274150">
      <w:pPr>
        <w:rPr>
          <w:sz w:val="24"/>
          <w:szCs w:val="24"/>
        </w:rPr>
      </w:pPr>
      <w:r w:rsidRPr="001358AC">
        <w:rPr>
          <w:sz w:val="24"/>
          <w:szCs w:val="24"/>
        </w:rPr>
        <w:t>A folyamatos értékelés funkciói:</w:t>
      </w:r>
    </w:p>
    <w:p w:rsidR="00274150" w:rsidRPr="001358AC" w:rsidRDefault="00DE4EA2" w:rsidP="00274150">
      <w:pPr>
        <w:rPr>
          <w:sz w:val="24"/>
          <w:szCs w:val="24"/>
        </w:rPr>
      </w:pPr>
      <w:r w:rsidRPr="001358AC">
        <w:rPr>
          <w:sz w:val="24"/>
          <w:szCs w:val="24"/>
        </w:rPr>
        <w:t>-</w:t>
      </w:r>
      <w:r w:rsidRPr="001358AC">
        <w:rPr>
          <w:sz w:val="24"/>
          <w:szCs w:val="24"/>
        </w:rPr>
        <w:tab/>
      </w:r>
      <w:r w:rsidR="007F3667" w:rsidRPr="001358AC">
        <w:rPr>
          <w:sz w:val="24"/>
          <w:szCs w:val="24"/>
        </w:rPr>
        <w:t>visszajelzés a diáknak a zökkenőmentes továbbhaladás érdekében,</w:t>
      </w:r>
    </w:p>
    <w:p w:rsidR="00DE4EA2" w:rsidRPr="001358AC" w:rsidRDefault="00DE4EA2" w:rsidP="00274150">
      <w:pPr>
        <w:rPr>
          <w:sz w:val="24"/>
          <w:szCs w:val="24"/>
        </w:rPr>
      </w:pPr>
      <w:r w:rsidRPr="001358AC">
        <w:rPr>
          <w:sz w:val="24"/>
          <w:szCs w:val="24"/>
        </w:rPr>
        <w:t>-</w:t>
      </w:r>
      <w:r w:rsidRPr="001358AC">
        <w:rPr>
          <w:sz w:val="24"/>
          <w:szCs w:val="24"/>
        </w:rPr>
        <w:tab/>
      </w:r>
      <w:r w:rsidR="007F3667" w:rsidRPr="001358AC">
        <w:rPr>
          <w:sz w:val="24"/>
          <w:szCs w:val="24"/>
        </w:rPr>
        <w:t>jelzés a szülőknek a diák ad</w:t>
      </w:r>
      <w:r w:rsidRPr="001358AC">
        <w:rPr>
          <w:sz w:val="24"/>
          <w:szCs w:val="24"/>
        </w:rPr>
        <w:t>ott tantárgybeli előmeneteléről.</w:t>
      </w:r>
    </w:p>
    <w:p w:rsidR="00DE4EA2" w:rsidRPr="001358AC" w:rsidRDefault="007F3667" w:rsidP="00274150">
      <w:pPr>
        <w:rPr>
          <w:sz w:val="24"/>
          <w:szCs w:val="24"/>
        </w:rPr>
      </w:pPr>
      <w:r w:rsidRPr="001358AC">
        <w:rPr>
          <w:sz w:val="24"/>
          <w:szCs w:val="24"/>
        </w:rPr>
        <w:t>A folyamatos értékelés fajtái:</w:t>
      </w:r>
    </w:p>
    <w:p w:rsidR="00274150" w:rsidRPr="001358AC" w:rsidRDefault="00DE4EA2" w:rsidP="00274150">
      <w:pPr>
        <w:rPr>
          <w:sz w:val="24"/>
          <w:szCs w:val="24"/>
        </w:rPr>
      </w:pPr>
      <w:r w:rsidRPr="001358AC">
        <w:rPr>
          <w:sz w:val="24"/>
          <w:szCs w:val="24"/>
        </w:rPr>
        <w:t>-</w:t>
      </w:r>
      <w:r w:rsidRPr="001358AC">
        <w:rPr>
          <w:sz w:val="24"/>
          <w:szCs w:val="24"/>
        </w:rPr>
        <w:tab/>
      </w:r>
      <w:r w:rsidR="007F3667" w:rsidRPr="001358AC">
        <w:rPr>
          <w:sz w:val="24"/>
          <w:szCs w:val="24"/>
        </w:rPr>
        <w:t>órai értékelés (szóban az órai munka, az aktivitás visszajelzésére),</w:t>
      </w:r>
    </w:p>
    <w:p w:rsidR="00274150" w:rsidRPr="001358AC" w:rsidRDefault="00DE4EA2" w:rsidP="00274150">
      <w:pPr>
        <w:rPr>
          <w:sz w:val="24"/>
          <w:szCs w:val="24"/>
        </w:rPr>
      </w:pPr>
      <w:r w:rsidRPr="001358AC">
        <w:rPr>
          <w:sz w:val="24"/>
          <w:szCs w:val="24"/>
        </w:rPr>
        <w:t>-</w:t>
      </w:r>
      <w:r w:rsidRPr="001358AC">
        <w:rPr>
          <w:sz w:val="24"/>
          <w:szCs w:val="24"/>
        </w:rPr>
        <w:tab/>
      </w:r>
      <w:r w:rsidR="007F3667" w:rsidRPr="001358AC">
        <w:rPr>
          <w:sz w:val="24"/>
          <w:szCs w:val="24"/>
        </w:rPr>
        <w:t>szóbeli felelet értékelése,</w:t>
      </w:r>
    </w:p>
    <w:p w:rsidR="00274150" w:rsidRPr="001358AC" w:rsidRDefault="00DE4EA2" w:rsidP="00DE4EA2">
      <w:pPr>
        <w:ind w:left="705" w:hanging="705"/>
        <w:rPr>
          <w:sz w:val="24"/>
          <w:szCs w:val="24"/>
        </w:rPr>
      </w:pPr>
      <w:r w:rsidRPr="001358AC">
        <w:rPr>
          <w:sz w:val="24"/>
          <w:szCs w:val="24"/>
        </w:rPr>
        <w:t>-</w:t>
      </w:r>
      <w:r w:rsidRPr="001358AC">
        <w:rPr>
          <w:sz w:val="24"/>
          <w:szCs w:val="24"/>
        </w:rPr>
        <w:tab/>
      </w:r>
      <w:r w:rsidR="007F3667" w:rsidRPr="001358AC">
        <w:rPr>
          <w:sz w:val="24"/>
          <w:szCs w:val="24"/>
        </w:rPr>
        <w:t>gyakorlati, illetve manuális tevékenység értékelése osztályz</w:t>
      </w:r>
      <w:r w:rsidR="00BB6112" w:rsidRPr="001358AC">
        <w:rPr>
          <w:sz w:val="24"/>
          <w:szCs w:val="24"/>
        </w:rPr>
        <w:t>attal és szóban (készségtárgyak</w:t>
      </w:r>
      <w:r w:rsidR="005823EB" w:rsidRPr="001358AC">
        <w:rPr>
          <w:sz w:val="24"/>
          <w:szCs w:val="24"/>
        </w:rPr>
        <w:t xml:space="preserve">ban </w:t>
      </w:r>
      <w:r w:rsidR="00D838DE" w:rsidRPr="001358AC">
        <w:rPr>
          <w:sz w:val="24"/>
          <w:szCs w:val="24"/>
        </w:rPr>
        <w:t>nyújtott teljesítmény</w:t>
      </w:r>
      <w:r w:rsidR="007F3667" w:rsidRPr="001358AC">
        <w:rPr>
          <w:sz w:val="24"/>
          <w:szCs w:val="24"/>
        </w:rPr>
        <w:t xml:space="preserve"> értékelésére),</w:t>
      </w:r>
    </w:p>
    <w:p w:rsidR="00274150" w:rsidRPr="001358AC" w:rsidRDefault="00DE4EA2" w:rsidP="00DE4EA2">
      <w:pPr>
        <w:ind w:left="705" w:hanging="705"/>
        <w:rPr>
          <w:sz w:val="24"/>
          <w:szCs w:val="24"/>
        </w:rPr>
      </w:pPr>
      <w:r w:rsidRPr="001358AC">
        <w:rPr>
          <w:sz w:val="24"/>
          <w:szCs w:val="24"/>
        </w:rPr>
        <w:t>-</w:t>
      </w:r>
      <w:r w:rsidRPr="001358AC">
        <w:rPr>
          <w:sz w:val="24"/>
          <w:szCs w:val="24"/>
        </w:rPr>
        <w:tab/>
      </w:r>
      <w:r w:rsidR="007F3667" w:rsidRPr="001358AC">
        <w:rPr>
          <w:sz w:val="24"/>
          <w:szCs w:val="24"/>
        </w:rPr>
        <w:t xml:space="preserve">írásos értékelés (írásbeli munka minősítésére: osztályzat + </w:t>
      </w:r>
      <w:r w:rsidRPr="001358AC">
        <w:rPr>
          <w:sz w:val="24"/>
          <w:szCs w:val="24"/>
        </w:rPr>
        <w:t>hozzáfűzött</w:t>
      </w:r>
      <w:r w:rsidR="007F3667" w:rsidRPr="001358AC">
        <w:rPr>
          <w:sz w:val="24"/>
          <w:szCs w:val="24"/>
        </w:rPr>
        <w:t xml:space="preserve"> megjegyzések, tanácsok),</w:t>
      </w:r>
    </w:p>
    <w:p w:rsidR="00DE4EA2" w:rsidRPr="001358AC" w:rsidRDefault="00DE4EA2" w:rsidP="00652A4D">
      <w:pPr>
        <w:ind w:left="705" w:hanging="705"/>
        <w:rPr>
          <w:sz w:val="24"/>
          <w:szCs w:val="24"/>
        </w:rPr>
      </w:pPr>
      <w:r w:rsidRPr="001358AC">
        <w:rPr>
          <w:sz w:val="24"/>
          <w:szCs w:val="24"/>
        </w:rPr>
        <w:t>-</w:t>
      </w:r>
      <w:r w:rsidRPr="001358AC">
        <w:rPr>
          <w:sz w:val="24"/>
          <w:szCs w:val="24"/>
        </w:rPr>
        <w:tab/>
      </w:r>
      <w:r w:rsidR="0099573A" w:rsidRPr="001358AC">
        <w:rPr>
          <w:sz w:val="24"/>
          <w:szCs w:val="24"/>
        </w:rPr>
        <w:t xml:space="preserve">szülőknek elektronikus </w:t>
      </w:r>
      <w:r w:rsidR="007F3667" w:rsidRPr="001358AC">
        <w:rPr>
          <w:sz w:val="24"/>
          <w:szCs w:val="24"/>
        </w:rPr>
        <w:t>ellenőrző útján küldött jelzés a feltűnően gyenge, vagy –esetleg – a kiemelkedően jó teljesítményért.</w:t>
      </w:r>
    </w:p>
    <w:p w:rsidR="00DE4EA2" w:rsidRPr="001358AC" w:rsidRDefault="007F3667" w:rsidP="00D55CFF">
      <w:pPr>
        <w:numPr>
          <w:ilvl w:val="0"/>
          <w:numId w:val="16"/>
        </w:numPr>
        <w:rPr>
          <w:sz w:val="24"/>
          <w:szCs w:val="24"/>
        </w:rPr>
      </w:pPr>
      <w:r w:rsidRPr="001358AC">
        <w:rPr>
          <w:sz w:val="24"/>
          <w:szCs w:val="24"/>
        </w:rPr>
        <w:t xml:space="preserve">Félévi és tanév végi </w:t>
      </w:r>
      <w:r w:rsidR="00652A4D" w:rsidRPr="001358AC">
        <w:rPr>
          <w:sz w:val="24"/>
          <w:szCs w:val="24"/>
        </w:rPr>
        <w:t>értékelés</w:t>
      </w:r>
    </w:p>
    <w:p w:rsidR="00DE4EA2" w:rsidRPr="001358AC" w:rsidRDefault="007F3667" w:rsidP="00DE4EA2">
      <w:pPr>
        <w:rPr>
          <w:sz w:val="24"/>
          <w:szCs w:val="24"/>
        </w:rPr>
      </w:pPr>
      <w:r w:rsidRPr="001358AC">
        <w:rPr>
          <w:sz w:val="24"/>
          <w:szCs w:val="24"/>
        </w:rPr>
        <w:t>A félévi és tanév végi – ellenőrzőben, ill. bizonyítványban rögzített – értékelés funkciói:</w:t>
      </w:r>
    </w:p>
    <w:p w:rsidR="00274150" w:rsidRPr="001358AC" w:rsidRDefault="00DE4EA2" w:rsidP="00DE4EA2">
      <w:pPr>
        <w:ind w:left="720" w:hanging="720"/>
        <w:rPr>
          <w:sz w:val="24"/>
          <w:szCs w:val="24"/>
        </w:rPr>
      </w:pPr>
      <w:r w:rsidRPr="001358AC">
        <w:rPr>
          <w:sz w:val="24"/>
          <w:szCs w:val="24"/>
        </w:rPr>
        <w:t>-</w:t>
      </w:r>
      <w:r w:rsidRPr="001358AC">
        <w:rPr>
          <w:sz w:val="24"/>
          <w:szCs w:val="24"/>
        </w:rPr>
        <w:tab/>
      </w:r>
      <w:r w:rsidR="007F3667" w:rsidRPr="001358AC">
        <w:rPr>
          <w:sz w:val="24"/>
          <w:szCs w:val="24"/>
        </w:rPr>
        <w:t>félévkor: visszajelzése annak, hogy a tanuló hol tart a tantárgy ismeretanyagának, az abban való jártasságnak az elsajátításában. A félévi osztályzatnak keli kifejeznie azt, hogy a tanulói munka, aktivitás tendenciája megfelelő-e, a képességei szerinti legmagasabb szintű tudás megszerzéséhez vezet-e, visszajelzést keli adnia arról, hogy megtalálta-e a tanuló a tantárgy eredményes elsajátításához szükséges tanulási módszereket.</w:t>
      </w:r>
    </w:p>
    <w:p w:rsidR="00DE4EA2" w:rsidRPr="001358AC" w:rsidRDefault="00DE4EA2" w:rsidP="00652A4D">
      <w:pPr>
        <w:ind w:left="720" w:hanging="720"/>
        <w:rPr>
          <w:sz w:val="24"/>
          <w:szCs w:val="24"/>
        </w:rPr>
      </w:pPr>
      <w:r w:rsidRPr="001358AC">
        <w:rPr>
          <w:sz w:val="24"/>
          <w:szCs w:val="24"/>
        </w:rPr>
        <w:t>-</w:t>
      </w:r>
      <w:r w:rsidRPr="001358AC">
        <w:rPr>
          <w:sz w:val="24"/>
          <w:szCs w:val="24"/>
        </w:rPr>
        <w:tab/>
      </w:r>
      <w:r w:rsidR="007F3667" w:rsidRPr="001358AC">
        <w:rPr>
          <w:sz w:val="24"/>
          <w:szCs w:val="24"/>
        </w:rPr>
        <w:t>év végén: az osztályzatban kifejezett értékelés azt mutatja meg, hogy a tanuló milyen szinten sajátította el a tantárgy adott tanévre előírt követelményeit.</w:t>
      </w:r>
    </w:p>
    <w:p w:rsidR="00652A4D" w:rsidRPr="001358AC" w:rsidRDefault="007F3667" w:rsidP="00274150">
      <w:pPr>
        <w:rPr>
          <w:sz w:val="24"/>
          <w:szCs w:val="24"/>
        </w:rPr>
      </w:pPr>
      <w:r w:rsidRPr="001358AC">
        <w:rPr>
          <w:sz w:val="24"/>
          <w:szCs w:val="24"/>
        </w:rPr>
        <w:t>A félévi és év</w:t>
      </w:r>
      <w:r w:rsidR="005823EB" w:rsidRPr="001358AC">
        <w:rPr>
          <w:sz w:val="24"/>
          <w:szCs w:val="24"/>
        </w:rPr>
        <w:t xml:space="preserve"> végi értékelés összhangban kell,</w:t>
      </w:r>
      <w:r w:rsidRPr="001358AC">
        <w:rPr>
          <w:sz w:val="24"/>
          <w:szCs w:val="24"/>
        </w:rPr>
        <w:t xml:space="preserve"> hogy legyen az évközi értékelések során adott szóbeli, írásbeli és jegyekben kifejezett visszajelzésekkel.</w:t>
      </w:r>
    </w:p>
    <w:p w:rsidR="00652A4D" w:rsidRPr="001358AC" w:rsidRDefault="00652A4D" w:rsidP="00D55CFF">
      <w:pPr>
        <w:numPr>
          <w:ilvl w:val="0"/>
          <w:numId w:val="16"/>
        </w:numPr>
        <w:jc w:val="both"/>
        <w:rPr>
          <w:sz w:val="24"/>
          <w:szCs w:val="24"/>
        </w:rPr>
      </w:pPr>
      <w:r w:rsidRPr="001358AC">
        <w:rPr>
          <w:sz w:val="24"/>
          <w:szCs w:val="24"/>
        </w:rPr>
        <w:t>Vizsgák</w:t>
      </w:r>
    </w:p>
    <w:p w:rsidR="00911C13" w:rsidRPr="001358AC" w:rsidRDefault="007F3667" w:rsidP="00BC191D">
      <w:pPr>
        <w:jc w:val="both"/>
        <w:rPr>
          <w:sz w:val="24"/>
          <w:szCs w:val="24"/>
        </w:rPr>
      </w:pPr>
      <w:r w:rsidRPr="001358AC">
        <w:rPr>
          <w:sz w:val="24"/>
          <w:szCs w:val="24"/>
        </w:rPr>
        <w:lastRenderedPageBreak/>
        <w:t xml:space="preserve">Az év </w:t>
      </w:r>
      <w:r w:rsidR="0099573A" w:rsidRPr="001358AC">
        <w:rPr>
          <w:sz w:val="24"/>
          <w:szCs w:val="24"/>
        </w:rPr>
        <w:t xml:space="preserve">végi osztályzat a Köznevelési </w:t>
      </w:r>
      <w:r w:rsidRPr="001358AC">
        <w:rPr>
          <w:sz w:val="24"/>
          <w:szCs w:val="24"/>
        </w:rPr>
        <w:t xml:space="preserve">törvényben foglaltaknak megfelelően születhet </w:t>
      </w:r>
      <w:r w:rsidRPr="001358AC">
        <w:rPr>
          <w:b/>
          <w:i/>
          <w:sz w:val="24"/>
          <w:szCs w:val="24"/>
        </w:rPr>
        <w:t>osztályozó vizsga</w:t>
      </w:r>
      <w:r w:rsidRPr="001358AC">
        <w:rPr>
          <w:b/>
          <w:sz w:val="24"/>
          <w:szCs w:val="24"/>
        </w:rPr>
        <w:t xml:space="preserve"> </w:t>
      </w:r>
      <w:r w:rsidRPr="001358AC">
        <w:rPr>
          <w:sz w:val="24"/>
          <w:szCs w:val="24"/>
        </w:rPr>
        <w:t>eredményeként. Ekkor az értékelés az adott tanév tantárgyi követelményei</w:t>
      </w:r>
      <w:r w:rsidR="00652A4D" w:rsidRPr="001358AC">
        <w:rPr>
          <w:sz w:val="24"/>
          <w:szCs w:val="24"/>
        </w:rPr>
        <w:t>nek elsajátítási szintjét jelzi.</w:t>
      </w:r>
    </w:p>
    <w:p w:rsidR="00274150" w:rsidRPr="001358AC" w:rsidRDefault="007F3667" w:rsidP="00BC191D">
      <w:pPr>
        <w:jc w:val="both"/>
        <w:rPr>
          <w:sz w:val="24"/>
          <w:szCs w:val="24"/>
        </w:rPr>
      </w:pPr>
      <w:r w:rsidRPr="001358AC">
        <w:rPr>
          <w:sz w:val="24"/>
          <w:szCs w:val="24"/>
        </w:rPr>
        <w:t xml:space="preserve">Az előbbiektől eltérő, speciális értékelési forma </w:t>
      </w:r>
      <w:r w:rsidRPr="001358AC">
        <w:rPr>
          <w:i/>
          <w:sz w:val="24"/>
          <w:szCs w:val="24"/>
        </w:rPr>
        <w:t xml:space="preserve">a </w:t>
      </w:r>
      <w:r w:rsidRPr="001358AC">
        <w:rPr>
          <w:b/>
          <w:i/>
          <w:sz w:val="24"/>
          <w:szCs w:val="24"/>
        </w:rPr>
        <w:t>különbözeti vizsga</w:t>
      </w:r>
      <w:r w:rsidRPr="001358AC">
        <w:rPr>
          <w:b/>
          <w:sz w:val="24"/>
          <w:szCs w:val="24"/>
        </w:rPr>
        <w:t>.</w:t>
      </w:r>
      <w:r w:rsidRPr="001358AC">
        <w:rPr>
          <w:sz w:val="24"/>
          <w:szCs w:val="24"/>
        </w:rPr>
        <w:t xml:space="preserve"> A különbözeti v</w:t>
      </w:r>
      <w:r w:rsidR="0099573A" w:rsidRPr="001358AC">
        <w:rPr>
          <w:sz w:val="24"/>
          <w:szCs w:val="24"/>
        </w:rPr>
        <w:t>izsgán az iskolaváltó vagy</w:t>
      </w:r>
      <w:r w:rsidRPr="001358AC">
        <w:rPr>
          <w:sz w:val="24"/>
          <w:szCs w:val="24"/>
        </w:rPr>
        <w:t xml:space="preserve"> idegen nyelvi csop</w:t>
      </w:r>
      <w:r w:rsidR="0099573A" w:rsidRPr="001358AC">
        <w:rPr>
          <w:sz w:val="24"/>
          <w:szCs w:val="24"/>
        </w:rPr>
        <w:t>ortba illeszkedő tanuló tárgyi tudásának mérését értjük</w:t>
      </w:r>
      <w:r w:rsidR="00911C13" w:rsidRPr="001358AC">
        <w:rPr>
          <w:sz w:val="24"/>
          <w:szCs w:val="24"/>
        </w:rPr>
        <w:t>, amennyiben a váltás következményeként olyan tananyagrészeket tárunk fel, amelyek hiányoztak korábbi tanulmányaiból. A vizsga ezek elsajátításának szintjét méri.</w:t>
      </w:r>
    </w:p>
    <w:p w:rsidR="00911C13" w:rsidRPr="001358AC" w:rsidRDefault="00911C13" w:rsidP="00BC191D">
      <w:pPr>
        <w:jc w:val="both"/>
        <w:rPr>
          <w:sz w:val="24"/>
          <w:szCs w:val="24"/>
        </w:rPr>
      </w:pPr>
      <w:r w:rsidRPr="001358AC">
        <w:rPr>
          <w:sz w:val="24"/>
          <w:szCs w:val="24"/>
        </w:rPr>
        <w:t xml:space="preserve">Kifejezetten a 9KNY osztályban elérendő nyelvi kompetenciáinak mérésére szolgál az </w:t>
      </w:r>
      <w:r w:rsidRPr="001358AC">
        <w:rPr>
          <w:b/>
          <w:i/>
          <w:sz w:val="24"/>
          <w:szCs w:val="24"/>
        </w:rPr>
        <w:t>angol komplex szintfelmérő vizsga</w:t>
      </w:r>
      <w:r w:rsidRPr="001358AC">
        <w:rPr>
          <w:sz w:val="24"/>
          <w:szCs w:val="24"/>
        </w:rPr>
        <w:t>, melynek sikeres teljesítése a továbbhaladás feltétele.</w:t>
      </w:r>
    </w:p>
    <w:p w:rsidR="00911C13" w:rsidRPr="001358AC" w:rsidRDefault="00911C13" w:rsidP="00BC191D">
      <w:pPr>
        <w:jc w:val="both"/>
        <w:rPr>
          <w:sz w:val="24"/>
          <w:szCs w:val="24"/>
        </w:rPr>
      </w:pPr>
      <w:r w:rsidRPr="001358AC">
        <w:rPr>
          <w:sz w:val="24"/>
          <w:szCs w:val="24"/>
        </w:rPr>
        <w:t>Speciális értékelésként</w:t>
      </w:r>
      <w:r w:rsidRPr="001358AC">
        <w:rPr>
          <w:i/>
          <w:sz w:val="24"/>
          <w:szCs w:val="24"/>
        </w:rPr>
        <w:t xml:space="preserve"> </w:t>
      </w:r>
      <w:r w:rsidRPr="001358AC">
        <w:rPr>
          <w:b/>
          <w:sz w:val="24"/>
          <w:szCs w:val="24"/>
        </w:rPr>
        <w:t>próbavizsgákat</w:t>
      </w:r>
      <w:r w:rsidRPr="001358AC">
        <w:rPr>
          <w:sz w:val="24"/>
          <w:szCs w:val="24"/>
        </w:rPr>
        <w:t xml:space="preserve"> szervezünk, évente kétszer angol nyelvből és egyszer a 11 évfolyam végén vagy a 12. évfolyam elején a kötelező érettségi tantárgyakból. Ezek célja a speciális vizsgatípusokra és a vizsgaszituációra való felkészítés. A próbavizsgán szerzett érdemjegy az adott félévi értékelés 20%-át adja.</w:t>
      </w:r>
    </w:p>
    <w:p w:rsidR="00DE4EA2" w:rsidRPr="001358AC" w:rsidRDefault="00DE4EA2" w:rsidP="0029577A">
      <w:pPr>
        <w:pStyle w:val="Cmsor4"/>
      </w:pPr>
      <w:r w:rsidRPr="001358AC">
        <w:t xml:space="preserve"> </w:t>
      </w:r>
      <w:r w:rsidR="007F3667" w:rsidRPr="001358AC">
        <w:t>Az ellenőrzés</w:t>
      </w:r>
      <w:r w:rsidR="00652A4D" w:rsidRPr="001358AC">
        <w:t>, értékelés összefoglalása</w:t>
      </w:r>
    </w:p>
    <w:p w:rsidR="00DE4EA2" w:rsidRPr="001358AC" w:rsidRDefault="007F3667" w:rsidP="00BC191D">
      <w:pPr>
        <w:jc w:val="both"/>
        <w:rPr>
          <w:sz w:val="24"/>
          <w:szCs w:val="24"/>
        </w:rPr>
      </w:pPr>
      <w:r w:rsidRPr="001358AC">
        <w:rPr>
          <w:sz w:val="24"/>
          <w:szCs w:val="24"/>
        </w:rPr>
        <w:t>A tanulók felkészültségét az alább felsorolt módo</w:t>
      </w:r>
      <w:r w:rsidR="00652A4D" w:rsidRPr="001358AC">
        <w:rPr>
          <w:sz w:val="24"/>
          <w:szCs w:val="24"/>
        </w:rPr>
        <w:t>kon ellenőrizzük és értékeljük:</w:t>
      </w:r>
    </w:p>
    <w:p w:rsidR="00274150" w:rsidRPr="001358AC" w:rsidRDefault="007F3667" w:rsidP="00D55CFF">
      <w:pPr>
        <w:numPr>
          <w:ilvl w:val="0"/>
          <w:numId w:val="16"/>
        </w:numPr>
        <w:jc w:val="both"/>
        <w:rPr>
          <w:sz w:val="24"/>
          <w:szCs w:val="24"/>
        </w:rPr>
      </w:pPr>
      <w:r w:rsidRPr="001358AC">
        <w:rPr>
          <w:sz w:val="24"/>
          <w:szCs w:val="24"/>
        </w:rPr>
        <w:t>szóbeli feleltetés,</w:t>
      </w:r>
    </w:p>
    <w:p w:rsidR="00274150" w:rsidRPr="001358AC" w:rsidRDefault="007F3667" w:rsidP="00D55CFF">
      <w:pPr>
        <w:numPr>
          <w:ilvl w:val="0"/>
          <w:numId w:val="16"/>
        </w:numPr>
        <w:jc w:val="both"/>
        <w:rPr>
          <w:sz w:val="24"/>
          <w:szCs w:val="24"/>
        </w:rPr>
      </w:pPr>
      <w:r w:rsidRPr="001358AC">
        <w:rPr>
          <w:sz w:val="24"/>
          <w:szCs w:val="24"/>
        </w:rPr>
        <w:t>házi feladat, füzetvezetés ellenőrzése,</w:t>
      </w:r>
    </w:p>
    <w:p w:rsidR="00274150" w:rsidRPr="001358AC" w:rsidRDefault="007F3667" w:rsidP="00D55CFF">
      <w:pPr>
        <w:numPr>
          <w:ilvl w:val="0"/>
          <w:numId w:val="16"/>
        </w:numPr>
        <w:jc w:val="both"/>
        <w:rPr>
          <w:sz w:val="24"/>
          <w:szCs w:val="24"/>
        </w:rPr>
      </w:pPr>
      <w:r w:rsidRPr="001358AC">
        <w:rPr>
          <w:sz w:val="24"/>
          <w:szCs w:val="24"/>
        </w:rPr>
        <w:t>írásbeli számonkérési formák:</w:t>
      </w:r>
    </w:p>
    <w:p w:rsidR="00274150" w:rsidRPr="001358AC" w:rsidRDefault="00DE4EA2" w:rsidP="00BC191D">
      <w:pPr>
        <w:ind w:firstLine="708"/>
        <w:jc w:val="both"/>
        <w:rPr>
          <w:sz w:val="24"/>
          <w:szCs w:val="24"/>
        </w:rPr>
      </w:pPr>
      <w:r w:rsidRPr="001358AC">
        <w:rPr>
          <w:sz w:val="24"/>
          <w:szCs w:val="24"/>
        </w:rPr>
        <w:t>-</w:t>
      </w:r>
      <w:r w:rsidRPr="001358AC">
        <w:rPr>
          <w:sz w:val="24"/>
          <w:szCs w:val="24"/>
        </w:rPr>
        <w:tab/>
      </w:r>
      <w:r w:rsidR="007F3667" w:rsidRPr="001358AC">
        <w:rPr>
          <w:sz w:val="24"/>
          <w:szCs w:val="24"/>
        </w:rPr>
        <w:t>írásbeli felelet (egy anyagrészből),</w:t>
      </w:r>
    </w:p>
    <w:p w:rsidR="00274150" w:rsidRPr="001358AC" w:rsidRDefault="00DE4EA2" w:rsidP="00BC191D">
      <w:pPr>
        <w:ind w:firstLine="708"/>
        <w:jc w:val="both"/>
        <w:rPr>
          <w:sz w:val="24"/>
          <w:szCs w:val="24"/>
        </w:rPr>
      </w:pPr>
      <w:r w:rsidRPr="001358AC">
        <w:rPr>
          <w:sz w:val="24"/>
          <w:szCs w:val="24"/>
        </w:rPr>
        <w:t>-</w:t>
      </w:r>
      <w:r w:rsidRPr="001358AC">
        <w:rPr>
          <w:sz w:val="24"/>
          <w:szCs w:val="24"/>
        </w:rPr>
        <w:tab/>
      </w:r>
      <w:r w:rsidR="007F3667" w:rsidRPr="001358AC">
        <w:rPr>
          <w:sz w:val="24"/>
          <w:szCs w:val="24"/>
        </w:rPr>
        <w:t>beadandó, nagyobb elmélyülést igénylő házi dolgozat kitűzése,</w:t>
      </w:r>
    </w:p>
    <w:p w:rsidR="00274150" w:rsidRPr="001358AC" w:rsidRDefault="00DE4EA2" w:rsidP="00BC191D">
      <w:pPr>
        <w:ind w:firstLine="708"/>
        <w:jc w:val="both"/>
        <w:rPr>
          <w:sz w:val="24"/>
          <w:szCs w:val="24"/>
        </w:rPr>
      </w:pPr>
      <w:r w:rsidRPr="001358AC">
        <w:rPr>
          <w:sz w:val="24"/>
          <w:szCs w:val="24"/>
        </w:rPr>
        <w:t>-</w:t>
      </w:r>
      <w:r w:rsidRPr="001358AC">
        <w:rPr>
          <w:sz w:val="24"/>
          <w:szCs w:val="24"/>
        </w:rPr>
        <w:tab/>
      </w:r>
      <w:r w:rsidR="007F3667" w:rsidRPr="001358AC">
        <w:rPr>
          <w:sz w:val="24"/>
          <w:szCs w:val="24"/>
        </w:rPr>
        <w:t>röpdolgozat (bejelentés nélkül, aznapi házi feladatból),</w:t>
      </w:r>
    </w:p>
    <w:p w:rsidR="00274150" w:rsidRPr="001358AC" w:rsidRDefault="00DE4EA2" w:rsidP="00BC191D">
      <w:pPr>
        <w:ind w:firstLine="705"/>
        <w:jc w:val="both"/>
        <w:rPr>
          <w:sz w:val="24"/>
          <w:szCs w:val="24"/>
        </w:rPr>
      </w:pPr>
      <w:r w:rsidRPr="001358AC">
        <w:rPr>
          <w:sz w:val="24"/>
          <w:szCs w:val="24"/>
        </w:rPr>
        <w:t>-</w:t>
      </w:r>
      <w:r w:rsidRPr="001358AC">
        <w:rPr>
          <w:sz w:val="24"/>
          <w:szCs w:val="24"/>
        </w:rPr>
        <w:tab/>
      </w:r>
      <w:r w:rsidR="007F3667" w:rsidRPr="001358AC">
        <w:rPr>
          <w:sz w:val="24"/>
          <w:szCs w:val="24"/>
        </w:rPr>
        <w:t>dolgozat (előző órán bejelentett, kisebb anyagrészből),</w:t>
      </w:r>
    </w:p>
    <w:p w:rsidR="00652A4D" w:rsidRPr="001358AC" w:rsidRDefault="00DE4EA2" w:rsidP="00BC191D">
      <w:pPr>
        <w:spacing w:after="0"/>
        <w:ind w:left="703"/>
        <w:jc w:val="both"/>
        <w:rPr>
          <w:sz w:val="24"/>
          <w:szCs w:val="24"/>
        </w:rPr>
      </w:pPr>
      <w:r w:rsidRPr="001358AC">
        <w:rPr>
          <w:sz w:val="24"/>
          <w:szCs w:val="24"/>
        </w:rPr>
        <w:t>-</w:t>
      </w:r>
      <w:r w:rsidRPr="001358AC">
        <w:rPr>
          <w:sz w:val="24"/>
          <w:szCs w:val="24"/>
        </w:rPr>
        <w:tab/>
      </w:r>
      <w:r w:rsidR="007F3667" w:rsidRPr="001358AC">
        <w:rPr>
          <w:sz w:val="24"/>
          <w:szCs w:val="24"/>
        </w:rPr>
        <w:t xml:space="preserve">témazáró dolgozat (legalább egy héttel korábban bejelentett, összefoglalással </w:t>
      </w:r>
      <w:r w:rsidR="00652A4D" w:rsidRPr="001358AC">
        <w:rPr>
          <w:sz w:val="24"/>
          <w:szCs w:val="24"/>
        </w:rPr>
        <w:t xml:space="preserve"> </w:t>
      </w:r>
    </w:p>
    <w:p w:rsidR="00274150" w:rsidRPr="001358AC" w:rsidRDefault="00652A4D" w:rsidP="00BC191D">
      <w:pPr>
        <w:spacing w:after="0"/>
        <w:ind w:left="703"/>
        <w:jc w:val="both"/>
        <w:rPr>
          <w:sz w:val="24"/>
          <w:szCs w:val="24"/>
        </w:rPr>
      </w:pPr>
      <w:r w:rsidRPr="001358AC">
        <w:rPr>
          <w:sz w:val="24"/>
          <w:szCs w:val="24"/>
        </w:rPr>
        <w:t xml:space="preserve">             </w:t>
      </w:r>
      <w:r w:rsidR="007F3667" w:rsidRPr="001358AC">
        <w:rPr>
          <w:sz w:val="24"/>
          <w:szCs w:val="24"/>
        </w:rPr>
        <w:t>előkészített, teljes témakört felölelő).</w:t>
      </w:r>
    </w:p>
    <w:p w:rsidR="00DE4EA2" w:rsidRPr="001358AC" w:rsidRDefault="007F3667" w:rsidP="00D55CFF">
      <w:pPr>
        <w:numPr>
          <w:ilvl w:val="0"/>
          <w:numId w:val="17"/>
        </w:numPr>
        <w:jc w:val="both"/>
        <w:rPr>
          <w:sz w:val="24"/>
          <w:szCs w:val="24"/>
        </w:rPr>
      </w:pPr>
      <w:r w:rsidRPr="001358AC">
        <w:rPr>
          <w:sz w:val="24"/>
          <w:szCs w:val="24"/>
        </w:rPr>
        <w:t>a tanuló produktumának (pl.</w:t>
      </w:r>
      <w:r w:rsidR="00911C13" w:rsidRPr="001358AC">
        <w:rPr>
          <w:sz w:val="24"/>
          <w:szCs w:val="24"/>
        </w:rPr>
        <w:t>beadandó projekt, prezentáció, rajz,</w:t>
      </w:r>
      <w:r w:rsidRPr="001358AC">
        <w:rPr>
          <w:sz w:val="24"/>
          <w:szCs w:val="24"/>
        </w:rPr>
        <w:t>, testneveléssel összefüggő mozgásforma előadása) ellenőrzése</w:t>
      </w:r>
    </w:p>
    <w:p w:rsidR="00DE4EA2" w:rsidRPr="001358AC" w:rsidRDefault="00652A4D" w:rsidP="00BC191D">
      <w:pPr>
        <w:jc w:val="both"/>
        <w:rPr>
          <w:sz w:val="24"/>
          <w:szCs w:val="24"/>
        </w:rPr>
      </w:pPr>
      <w:r w:rsidRPr="001358AC">
        <w:rPr>
          <w:sz w:val="24"/>
          <w:szCs w:val="24"/>
        </w:rPr>
        <w:t>Az értékelés f</w:t>
      </w:r>
      <w:r w:rsidR="007F3667" w:rsidRPr="001358AC">
        <w:rPr>
          <w:sz w:val="24"/>
          <w:szCs w:val="24"/>
        </w:rPr>
        <w:t>unkciói:</w:t>
      </w:r>
    </w:p>
    <w:p w:rsidR="00274150" w:rsidRPr="001358AC" w:rsidRDefault="007F3667" w:rsidP="00D55CFF">
      <w:pPr>
        <w:numPr>
          <w:ilvl w:val="0"/>
          <w:numId w:val="17"/>
        </w:numPr>
        <w:jc w:val="both"/>
        <w:rPr>
          <w:sz w:val="24"/>
          <w:szCs w:val="24"/>
        </w:rPr>
      </w:pPr>
      <w:r w:rsidRPr="001358AC">
        <w:rPr>
          <w:sz w:val="24"/>
          <w:szCs w:val="24"/>
        </w:rPr>
        <w:t>folyamatos munkára készteti a tanulókat,</w:t>
      </w:r>
    </w:p>
    <w:p w:rsidR="00274150" w:rsidRPr="001358AC" w:rsidRDefault="007F3667" w:rsidP="00D55CFF">
      <w:pPr>
        <w:numPr>
          <w:ilvl w:val="0"/>
          <w:numId w:val="17"/>
        </w:numPr>
        <w:jc w:val="both"/>
        <w:rPr>
          <w:sz w:val="24"/>
          <w:szCs w:val="24"/>
        </w:rPr>
      </w:pPr>
      <w:r w:rsidRPr="001358AC">
        <w:rPr>
          <w:sz w:val="24"/>
          <w:szCs w:val="24"/>
        </w:rPr>
        <w:t>folyamatos visszajelzést ad a tanárnak az egyes tanulók, illetve az egész csoport (osztály) adott anyagrészből elért tudásszintjéről,</w:t>
      </w:r>
    </w:p>
    <w:p w:rsidR="00274150" w:rsidRPr="001358AC" w:rsidRDefault="007F3667" w:rsidP="00D55CFF">
      <w:pPr>
        <w:numPr>
          <w:ilvl w:val="0"/>
          <w:numId w:val="17"/>
        </w:numPr>
        <w:jc w:val="both"/>
        <w:rPr>
          <w:sz w:val="24"/>
          <w:szCs w:val="24"/>
        </w:rPr>
      </w:pPr>
      <w:r w:rsidRPr="001358AC">
        <w:rPr>
          <w:sz w:val="24"/>
          <w:szCs w:val="24"/>
        </w:rPr>
        <w:t xml:space="preserve">a tanulók reális önértékelésének, következésképpen a reális pályaválasztáshoz </w:t>
      </w:r>
      <w:r w:rsidR="00DE4EA2" w:rsidRPr="001358AC">
        <w:rPr>
          <w:sz w:val="24"/>
          <w:szCs w:val="24"/>
        </w:rPr>
        <w:t>v</w:t>
      </w:r>
      <w:r w:rsidRPr="001358AC">
        <w:rPr>
          <w:sz w:val="24"/>
          <w:szCs w:val="24"/>
        </w:rPr>
        <w:t>ezető út megtalálásának eszköze.</w:t>
      </w:r>
    </w:p>
    <w:p w:rsidR="00652A4D" w:rsidRPr="001358AC" w:rsidRDefault="00652A4D" w:rsidP="00BC191D">
      <w:pPr>
        <w:ind w:left="360"/>
        <w:jc w:val="both"/>
        <w:rPr>
          <w:sz w:val="24"/>
          <w:szCs w:val="24"/>
        </w:rPr>
      </w:pPr>
      <w:r w:rsidRPr="001358AC">
        <w:rPr>
          <w:sz w:val="24"/>
          <w:szCs w:val="24"/>
        </w:rPr>
        <w:lastRenderedPageBreak/>
        <w:t>Alapelvek:</w:t>
      </w:r>
    </w:p>
    <w:p w:rsidR="00DE4EA2" w:rsidRPr="001358AC" w:rsidRDefault="007F3667" w:rsidP="00D55CFF">
      <w:pPr>
        <w:numPr>
          <w:ilvl w:val="0"/>
          <w:numId w:val="18"/>
        </w:numPr>
        <w:jc w:val="both"/>
        <w:rPr>
          <w:sz w:val="24"/>
          <w:szCs w:val="24"/>
        </w:rPr>
      </w:pPr>
      <w:r w:rsidRPr="001358AC">
        <w:rPr>
          <w:sz w:val="24"/>
          <w:szCs w:val="24"/>
        </w:rPr>
        <w:t>Bejelentés nélküli témazáró dolgozatot nem íratunk.</w:t>
      </w:r>
    </w:p>
    <w:p w:rsidR="00DE4EA2" w:rsidRPr="001358AC" w:rsidRDefault="007F3667" w:rsidP="00D55CFF">
      <w:pPr>
        <w:numPr>
          <w:ilvl w:val="0"/>
          <w:numId w:val="18"/>
        </w:numPr>
        <w:jc w:val="both"/>
        <w:rPr>
          <w:sz w:val="24"/>
          <w:szCs w:val="24"/>
        </w:rPr>
      </w:pPr>
      <w:r w:rsidRPr="001358AC">
        <w:rPr>
          <w:sz w:val="24"/>
          <w:szCs w:val="24"/>
        </w:rPr>
        <w:t>Egy napon lehetőleg nem íratunk két tantárgynál több tárgyból témazáró dolgozatot.</w:t>
      </w:r>
    </w:p>
    <w:p w:rsidR="00DE4EA2" w:rsidRPr="001358AC" w:rsidRDefault="007F3667" w:rsidP="00D55CFF">
      <w:pPr>
        <w:numPr>
          <w:ilvl w:val="0"/>
          <w:numId w:val="18"/>
        </w:numPr>
        <w:jc w:val="both"/>
        <w:rPr>
          <w:sz w:val="24"/>
          <w:szCs w:val="24"/>
        </w:rPr>
      </w:pPr>
      <w:r w:rsidRPr="001358AC">
        <w:rPr>
          <w:sz w:val="24"/>
          <w:szCs w:val="24"/>
        </w:rPr>
        <w:t>A félévi és tanév végi minősítés nem alakítható ki csak írásbeli számonkérés alapján született érdemjegyekből, azokból a tantárgyakból, amelyek alkalmasak a szóbeli kifejezőkészség fejlesztésére, amelyekből későbbi tanulmányaik során a tanulók szóbeli vizsgát kötelesek tenni (illetve tehetnek).</w:t>
      </w:r>
    </w:p>
    <w:p w:rsidR="00435499" w:rsidRPr="001358AC" w:rsidRDefault="007F3667" w:rsidP="00D55CFF">
      <w:pPr>
        <w:numPr>
          <w:ilvl w:val="0"/>
          <w:numId w:val="18"/>
        </w:numPr>
        <w:jc w:val="both"/>
        <w:rPr>
          <w:sz w:val="24"/>
          <w:szCs w:val="24"/>
        </w:rPr>
      </w:pPr>
      <w:r w:rsidRPr="001358AC">
        <w:rPr>
          <w:sz w:val="24"/>
          <w:szCs w:val="24"/>
        </w:rPr>
        <w:t xml:space="preserve">A </w:t>
      </w:r>
      <w:r w:rsidR="003102B2" w:rsidRPr="001358AC">
        <w:rPr>
          <w:sz w:val="24"/>
          <w:szCs w:val="24"/>
        </w:rPr>
        <w:t xml:space="preserve">szakértő által </w:t>
      </w:r>
      <w:r w:rsidRPr="001358AC">
        <w:rPr>
          <w:sz w:val="24"/>
          <w:szCs w:val="24"/>
        </w:rPr>
        <w:t>bizonyítottan részképesség-hiányos (</w:t>
      </w:r>
      <w:r w:rsidR="003102B2" w:rsidRPr="001358AC">
        <w:rPr>
          <w:sz w:val="24"/>
          <w:szCs w:val="24"/>
        </w:rPr>
        <w:t>pl.</w:t>
      </w:r>
      <w:r w:rsidRPr="001358AC">
        <w:rPr>
          <w:sz w:val="24"/>
          <w:szCs w:val="24"/>
        </w:rPr>
        <w:t>dyslexiás), illetve írásképtelenséget okozó fogyatékkal élő diákot az írásbeli számonkérés minden formája alól fölmentjük.</w:t>
      </w:r>
    </w:p>
    <w:p w:rsidR="00435499" w:rsidRPr="001358AC" w:rsidRDefault="007F3667" w:rsidP="00D55CFF">
      <w:pPr>
        <w:numPr>
          <w:ilvl w:val="0"/>
          <w:numId w:val="18"/>
        </w:numPr>
        <w:jc w:val="both"/>
        <w:rPr>
          <w:sz w:val="24"/>
          <w:szCs w:val="24"/>
        </w:rPr>
      </w:pPr>
      <w:r w:rsidRPr="001358AC">
        <w:rPr>
          <w:sz w:val="24"/>
          <w:szCs w:val="24"/>
        </w:rPr>
        <w:t>Az írásbeli munkák ellenőrzése és a tapasztalatok visszajelzése során különös figyelmet fordítunk arra, hogy a diákokat megtanítsuk jegyzetelni.</w:t>
      </w:r>
    </w:p>
    <w:p w:rsidR="00435499" w:rsidRPr="001358AC" w:rsidRDefault="007F3667" w:rsidP="00D55CFF">
      <w:pPr>
        <w:numPr>
          <w:ilvl w:val="0"/>
          <w:numId w:val="18"/>
        </w:numPr>
        <w:jc w:val="both"/>
        <w:rPr>
          <w:sz w:val="24"/>
          <w:szCs w:val="24"/>
        </w:rPr>
      </w:pPr>
      <w:r w:rsidRPr="001358AC">
        <w:rPr>
          <w:sz w:val="24"/>
          <w:szCs w:val="24"/>
        </w:rPr>
        <w:t>Az írásbeli kifejezőkészség fejlesztésébe beleértendő az is, hogy megtanítjuk a diákokat az információhordozók használatára. (Pl. szövegszerkesztés, az Internet használata levelezésre, forrásgyűjtésre, prezentáció készítése demonstrációs eszközökkel, stb.)</w:t>
      </w:r>
    </w:p>
    <w:p w:rsidR="00435499" w:rsidRPr="001358AC" w:rsidRDefault="007F3667" w:rsidP="00D55CFF">
      <w:pPr>
        <w:numPr>
          <w:ilvl w:val="0"/>
          <w:numId w:val="18"/>
        </w:numPr>
        <w:jc w:val="both"/>
        <w:rPr>
          <w:sz w:val="24"/>
          <w:szCs w:val="24"/>
        </w:rPr>
      </w:pPr>
      <w:r w:rsidRPr="001358AC">
        <w:rPr>
          <w:sz w:val="24"/>
          <w:szCs w:val="24"/>
        </w:rPr>
        <w:t>A diákok írásbeli dolgozatait, beszedett füzetét, beadott munkáját rövid időn belül értékelni, javítani kell: ellenkező esetben annak – fontosabb – visszajelzés jellege háttérbe szorul „jegyszerző</w:t>
      </w:r>
      <w:r w:rsidR="00274150" w:rsidRPr="001358AC">
        <w:rPr>
          <w:sz w:val="24"/>
          <w:szCs w:val="24"/>
        </w:rPr>
        <w:t>”</w:t>
      </w:r>
      <w:r w:rsidRPr="001358AC">
        <w:rPr>
          <w:sz w:val="24"/>
          <w:szCs w:val="24"/>
        </w:rPr>
        <w:t xml:space="preserve"> funkciója mögött.</w:t>
      </w:r>
    </w:p>
    <w:p w:rsidR="00435499" w:rsidRPr="001358AC" w:rsidRDefault="007F3667" w:rsidP="00D55CFF">
      <w:pPr>
        <w:numPr>
          <w:ilvl w:val="0"/>
          <w:numId w:val="18"/>
        </w:numPr>
        <w:jc w:val="both"/>
        <w:rPr>
          <w:sz w:val="24"/>
          <w:szCs w:val="24"/>
        </w:rPr>
      </w:pPr>
      <w:r w:rsidRPr="001358AC">
        <w:rPr>
          <w:sz w:val="24"/>
          <w:szCs w:val="24"/>
        </w:rPr>
        <w:t>Az értékelésre beadott tanulói munkák (házi dolgozatok, tanulói kutatómunkák anyaga) a tanulók „szellemi termékei</w:t>
      </w:r>
      <w:r w:rsidR="00274150" w:rsidRPr="001358AC">
        <w:rPr>
          <w:sz w:val="24"/>
          <w:szCs w:val="24"/>
        </w:rPr>
        <w:t>”</w:t>
      </w:r>
      <w:r w:rsidR="00435499" w:rsidRPr="001358AC">
        <w:rPr>
          <w:sz w:val="24"/>
          <w:szCs w:val="24"/>
        </w:rPr>
        <w:t>, azokat vissza kell</w:t>
      </w:r>
      <w:r w:rsidRPr="001358AC">
        <w:rPr>
          <w:sz w:val="24"/>
          <w:szCs w:val="24"/>
        </w:rPr>
        <w:t xml:space="preserve"> adni a készítőiknek, illetve csak a tanuló engedélyével őrizheti meg azokat a pedagógus.</w:t>
      </w:r>
    </w:p>
    <w:p w:rsidR="00435499" w:rsidRPr="001358AC" w:rsidRDefault="003102B2" w:rsidP="00D55CFF">
      <w:pPr>
        <w:numPr>
          <w:ilvl w:val="0"/>
          <w:numId w:val="18"/>
        </w:numPr>
        <w:jc w:val="both"/>
        <w:rPr>
          <w:sz w:val="24"/>
          <w:szCs w:val="24"/>
        </w:rPr>
      </w:pPr>
      <w:r w:rsidRPr="001358AC">
        <w:rPr>
          <w:sz w:val="24"/>
          <w:szCs w:val="24"/>
        </w:rPr>
        <w:t xml:space="preserve">A tanulók </w:t>
      </w:r>
      <w:r w:rsidR="00435499" w:rsidRPr="001358AC">
        <w:rPr>
          <w:sz w:val="24"/>
          <w:szCs w:val="24"/>
        </w:rPr>
        <w:t>tantárgyi fü</w:t>
      </w:r>
      <w:r w:rsidR="007F3667" w:rsidRPr="001358AC">
        <w:rPr>
          <w:sz w:val="24"/>
          <w:szCs w:val="24"/>
        </w:rPr>
        <w:t xml:space="preserve">zetüket, jegyzetüket </w:t>
      </w:r>
      <w:r w:rsidRPr="001358AC">
        <w:rPr>
          <w:sz w:val="24"/>
          <w:szCs w:val="24"/>
        </w:rPr>
        <w:t>elkérheti,</w:t>
      </w:r>
      <w:r w:rsidR="007F3667" w:rsidRPr="001358AC">
        <w:rPr>
          <w:sz w:val="24"/>
          <w:szCs w:val="24"/>
        </w:rPr>
        <w:t xml:space="preserve"> </w:t>
      </w:r>
      <w:r w:rsidRPr="001358AC">
        <w:rPr>
          <w:sz w:val="24"/>
          <w:szCs w:val="24"/>
        </w:rPr>
        <w:t xml:space="preserve">beszedheti a </w:t>
      </w:r>
      <w:r w:rsidR="007F3667" w:rsidRPr="001358AC">
        <w:rPr>
          <w:sz w:val="24"/>
          <w:szCs w:val="24"/>
        </w:rPr>
        <w:t>pedagó</w:t>
      </w:r>
      <w:r w:rsidRPr="001358AC">
        <w:rPr>
          <w:sz w:val="24"/>
          <w:szCs w:val="24"/>
        </w:rPr>
        <w:t>gus. (de</w:t>
      </w:r>
      <w:r w:rsidR="007F3667" w:rsidRPr="001358AC">
        <w:rPr>
          <w:sz w:val="24"/>
          <w:szCs w:val="24"/>
        </w:rPr>
        <w:t xml:space="preserve"> a tanuló</w:t>
      </w:r>
      <w:r w:rsidRPr="001358AC">
        <w:rPr>
          <w:sz w:val="24"/>
          <w:szCs w:val="24"/>
        </w:rPr>
        <w:t xml:space="preserve"> magánfeljegyzéseit </w:t>
      </w:r>
      <w:r w:rsidR="007F3667" w:rsidRPr="001358AC">
        <w:rPr>
          <w:sz w:val="24"/>
          <w:szCs w:val="24"/>
        </w:rPr>
        <w:t>nem szabad elvenni.)</w:t>
      </w:r>
    </w:p>
    <w:p w:rsidR="00BC191D" w:rsidRPr="001358AC" w:rsidRDefault="007F3667" w:rsidP="00D55CFF">
      <w:pPr>
        <w:numPr>
          <w:ilvl w:val="0"/>
          <w:numId w:val="18"/>
        </w:numPr>
        <w:jc w:val="both"/>
        <w:rPr>
          <w:sz w:val="24"/>
          <w:szCs w:val="24"/>
        </w:rPr>
      </w:pPr>
      <w:r w:rsidRPr="001358AC">
        <w:rPr>
          <w:sz w:val="24"/>
          <w:szCs w:val="24"/>
        </w:rPr>
        <w:t>A tanulók tanórai és tanórán kívüli munkájának ellenőrzése folyamatos megfigyelés útján történik. A megfigyelés kiterjed a tanuló aktivitására, érdeklődésére, a feladatok elvégzésének módjára, hozzászólásaira. Ezeket esetenként értékeljük, de nem osztályozzuk. A végső osztályzat kialakításánál figyelembe vesszük.</w:t>
      </w:r>
    </w:p>
    <w:p w:rsidR="00BC191D" w:rsidRPr="001358AC" w:rsidRDefault="007F3667" w:rsidP="00D55CFF">
      <w:pPr>
        <w:numPr>
          <w:ilvl w:val="0"/>
          <w:numId w:val="18"/>
        </w:numPr>
        <w:spacing w:after="0"/>
        <w:ind w:left="714" w:hanging="357"/>
        <w:jc w:val="both"/>
        <w:rPr>
          <w:sz w:val="24"/>
          <w:szCs w:val="24"/>
        </w:rPr>
      </w:pPr>
      <w:r w:rsidRPr="001358AC">
        <w:rPr>
          <w:sz w:val="24"/>
          <w:szCs w:val="24"/>
        </w:rPr>
        <w:t>A</w:t>
      </w:r>
      <w:r w:rsidR="00BC191D" w:rsidRPr="001358AC">
        <w:rPr>
          <w:sz w:val="24"/>
          <w:szCs w:val="24"/>
        </w:rPr>
        <w:t xml:space="preserve"> szóbeli</w:t>
      </w:r>
      <w:r w:rsidRPr="001358AC">
        <w:rPr>
          <w:sz w:val="24"/>
          <w:szCs w:val="24"/>
        </w:rPr>
        <w:t xml:space="preserve"> feleletben az ismeretek mennyisége mellett értékeljük az ismeretek önálló</w:t>
      </w:r>
    </w:p>
    <w:p w:rsidR="00BC191D" w:rsidRPr="001358AC" w:rsidRDefault="007F3667" w:rsidP="00BC191D">
      <w:pPr>
        <w:spacing w:after="0"/>
        <w:ind w:left="708"/>
        <w:jc w:val="both"/>
        <w:rPr>
          <w:sz w:val="24"/>
          <w:szCs w:val="24"/>
        </w:rPr>
      </w:pPr>
      <w:r w:rsidRPr="001358AC">
        <w:rPr>
          <w:sz w:val="24"/>
          <w:szCs w:val="24"/>
        </w:rPr>
        <w:t>felhasználását és alkalmazását, a felelő beszédkultúráját. A feleletre adott osztályzatot a</w:t>
      </w:r>
      <w:r w:rsidR="00BC191D" w:rsidRPr="001358AC">
        <w:rPr>
          <w:sz w:val="24"/>
          <w:szCs w:val="24"/>
        </w:rPr>
        <w:tab/>
      </w:r>
      <w:r w:rsidRPr="001358AC">
        <w:rPr>
          <w:sz w:val="24"/>
          <w:szCs w:val="24"/>
        </w:rPr>
        <w:t xml:space="preserve">kérdező tanár indokolja, rámutatva az elhangzottak értékeire és hiányosságaira. </w:t>
      </w:r>
    </w:p>
    <w:p w:rsidR="00435499" w:rsidRPr="001358AC" w:rsidRDefault="007F3667" w:rsidP="00D55CFF">
      <w:pPr>
        <w:numPr>
          <w:ilvl w:val="0"/>
          <w:numId w:val="47"/>
        </w:numPr>
        <w:spacing w:after="0"/>
        <w:jc w:val="both"/>
        <w:rPr>
          <w:sz w:val="24"/>
          <w:szCs w:val="24"/>
        </w:rPr>
      </w:pPr>
      <w:r w:rsidRPr="001358AC">
        <w:rPr>
          <w:sz w:val="24"/>
          <w:szCs w:val="24"/>
        </w:rPr>
        <w:t>Minden tanárnak törekednie</w:t>
      </w:r>
      <w:r w:rsidR="00435499" w:rsidRPr="001358AC">
        <w:rPr>
          <w:sz w:val="24"/>
          <w:szCs w:val="24"/>
        </w:rPr>
        <w:t xml:space="preserve"> kell arra hogy </w:t>
      </w:r>
      <w:r w:rsidRPr="001358AC">
        <w:rPr>
          <w:sz w:val="24"/>
          <w:szCs w:val="24"/>
        </w:rPr>
        <w:t>minden tanulónak legalább egy szóbeli felelet</w:t>
      </w:r>
      <w:r w:rsidR="003102B2" w:rsidRPr="001358AC">
        <w:rPr>
          <w:sz w:val="24"/>
          <w:szCs w:val="24"/>
        </w:rPr>
        <w:t>re kapott osztályzata legyen fél</w:t>
      </w:r>
      <w:r w:rsidRPr="001358AC">
        <w:rPr>
          <w:sz w:val="24"/>
          <w:szCs w:val="24"/>
        </w:rPr>
        <w:t>évenként</w:t>
      </w:r>
      <w:r w:rsidR="003102B2" w:rsidRPr="001358AC">
        <w:rPr>
          <w:sz w:val="24"/>
          <w:szCs w:val="24"/>
        </w:rPr>
        <w:t>, amennyiben a tanított tantárgy érettségi vizsgáján van szóbeli rész is.</w:t>
      </w:r>
    </w:p>
    <w:p w:rsidR="00435499" w:rsidRPr="001358AC" w:rsidRDefault="00BC191D" w:rsidP="00D55CFF">
      <w:pPr>
        <w:numPr>
          <w:ilvl w:val="0"/>
          <w:numId w:val="47"/>
        </w:numPr>
        <w:jc w:val="both"/>
        <w:rPr>
          <w:sz w:val="24"/>
          <w:szCs w:val="24"/>
        </w:rPr>
      </w:pPr>
      <w:r w:rsidRPr="001358AC">
        <w:rPr>
          <w:sz w:val="24"/>
          <w:szCs w:val="24"/>
        </w:rPr>
        <w:lastRenderedPageBreak/>
        <w:t>A röpdolgozat</w:t>
      </w:r>
      <w:r w:rsidR="007F3667" w:rsidRPr="001358AC">
        <w:rPr>
          <w:sz w:val="24"/>
          <w:szCs w:val="24"/>
        </w:rPr>
        <w:t xml:space="preserve"> időtartama legfeljebb 10-15 perc. Célja az alapfogalmak és az előző órákon tárgyalt ismeretek és azok alkalmazásának számonkérése. A számonkérésnek ez a leggyakoribb formája.</w:t>
      </w:r>
    </w:p>
    <w:p w:rsidR="00435499" w:rsidRPr="001358AC" w:rsidRDefault="007F3667" w:rsidP="00D55CFF">
      <w:pPr>
        <w:numPr>
          <w:ilvl w:val="0"/>
          <w:numId w:val="47"/>
        </w:numPr>
        <w:jc w:val="both"/>
        <w:rPr>
          <w:sz w:val="24"/>
          <w:szCs w:val="24"/>
        </w:rPr>
      </w:pPr>
      <w:r w:rsidRPr="001358AC">
        <w:rPr>
          <w:sz w:val="24"/>
          <w:szCs w:val="24"/>
        </w:rPr>
        <w:t xml:space="preserve">Nagyobb tananyagegységek, témakörök anyagának elsajátítását, megértését, az ismeretek alkalmazásának készségét </w:t>
      </w:r>
      <w:r w:rsidR="00BC191D" w:rsidRPr="001358AC">
        <w:rPr>
          <w:sz w:val="24"/>
          <w:szCs w:val="24"/>
        </w:rPr>
        <w:t>témazáró</w:t>
      </w:r>
      <w:r w:rsidRPr="001358AC">
        <w:rPr>
          <w:sz w:val="24"/>
          <w:szCs w:val="24"/>
        </w:rPr>
        <w:t xml:space="preserve"> dolgozattal ellenőrizzük. Időtartama legalább egy tanítási óra. A végső osztályzat kialakításához nagyobb súllyal vesszük figyelembe, mint a röpdolgozatot</w:t>
      </w:r>
    </w:p>
    <w:p w:rsidR="00435499" w:rsidRPr="001358AC" w:rsidRDefault="007F3667" w:rsidP="00D55CFF">
      <w:pPr>
        <w:numPr>
          <w:ilvl w:val="0"/>
          <w:numId w:val="47"/>
        </w:numPr>
        <w:jc w:val="both"/>
        <w:rPr>
          <w:sz w:val="24"/>
          <w:szCs w:val="24"/>
        </w:rPr>
      </w:pPr>
      <w:r w:rsidRPr="001358AC">
        <w:rPr>
          <w:sz w:val="24"/>
          <w:szCs w:val="24"/>
        </w:rPr>
        <w:t xml:space="preserve">A félévi és év végi osztályzatok kialakítása előtt a kötelező érettségi tárgyakból (magyar nyelv és irodalom, történelem, matematika, angol nyelv) évfolyam szintű vizsgadolgozatot </w:t>
      </w:r>
      <w:r w:rsidR="0009611C" w:rsidRPr="001358AC">
        <w:rPr>
          <w:sz w:val="24"/>
          <w:szCs w:val="24"/>
        </w:rPr>
        <w:t>írathatunk</w:t>
      </w:r>
      <w:r w:rsidRPr="001358AC">
        <w:rPr>
          <w:sz w:val="24"/>
          <w:szCs w:val="24"/>
        </w:rPr>
        <w:t>. Időtartama két tanítási óra. A dolgozat érdemjegye a félévi és év végi osztályzatot legfeljebb egy jeggyel befolyásolhatja.</w:t>
      </w:r>
    </w:p>
    <w:p w:rsidR="003102B2" w:rsidRPr="001358AC" w:rsidRDefault="007F3667" w:rsidP="0029577A">
      <w:pPr>
        <w:pStyle w:val="Cmsor4"/>
      </w:pPr>
      <w:r w:rsidRPr="001358AC">
        <w:t>A szaktanár kötelezettségei az osztályozással kapcsolatban</w:t>
      </w:r>
    </w:p>
    <w:p w:rsidR="00274150" w:rsidRPr="001358AC" w:rsidRDefault="00435499" w:rsidP="00BC191D">
      <w:pPr>
        <w:jc w:val="both"/>
        <w:rPr>
          <w:sz w:val="24"/>
          <w:szCs w:val="24"/>
        </w:rPr>
      </w:pPr>
      <w:r w:rsidRPr="001358AC">
        <w:rPr>
          <w:sz w:val="24"/>
          <w:szCs w:val="24"/>
        </w:rPr>
        <w:t>-</w:t>
      </w:r>
      <w:r w:rsidR="007F3667" w:rsidRPr="001358AC">
        <w:rPr>
          <w:sz w:val="24"/>
          <w:szCs w:val="24"/>
        </w:rPr>
        <w:t xml:space="preserve">a félévi és év végi osztályzatok megalapozottságához az osztályozó naplóba beirt jegyek száma a tantárgy heti óraszámának minimum a </w:t>
      </w:r>
      <w:r w:rsidRPr="001358AC">
        <w:rPr>
          <w:sz w:val="24"/>
          <w:szCs w:val="24"/>
        </w:rPr>
        <w:t>másfélszerese,</w:t>
      </w:r>
      <w:r w:rsidR="007F3667" w:rsidRPr="001358AC">
        <w:rPr>
          <w:sz w:val="24"/>
          <w:szCs w:val="24"/>
        </w:rPr>
        <w:t xml:space="preserve"> kell, hogy legyen félévenként</w:t>
      </w:r>
    </w:p>
    <w:p w:rsidR="00274150" w:rsidRPr="001358AC" w:rsidRDefault="00435499" w:rsidP="00BC191D">
      <w:pPr>
        <w:jc w:val="both"/>
        <w:rPr>
          <w:sz w:val="24"/>
          <w:szCs w:val="24"/>
        </w:rPr>
      </w:pPr>
      <w:r w:rsidRPr="001358AC">
        <w:rPr>
          <w:sz w:val="24"/>
          <w:szCs w:val="24"/>
        </w:rPr>
        <w:t>-</w:t>
      </w:r>
      <w:r w:rsidR="007F3667" w:rsidRPr="001358AC">
        <w:rPr>
          <w:sz w:val="24"/>
          <w:szCs w:val="24"/>
        </w:rPr>
        <w:t>alapozó és időszakos osztályzatokat a naplóba folyamatosan, a témazáró jegyeket pedig a témakör lezárást követően kell beírni</w:t>
      </w:r>
    </w:p>
    <w:p w:rsidR="00274150" w:rsidRPr="001358AC" w:rsidRDefault="00435499" w:rsidP="00BC191D">
      <w:pPr>
        <w:jc w:val="both"/>
        <w:rPr>
          <w:sz w:val="24"/>
          <w:szCs w:val="24"/>
        </w:rPr>
      </w:pPr>
      <w:r w:rsidRPr="001358AC">
        <w:rPr>
          <w:sz w:val="24"/>
          <w:szCs w:val="24"/>
        </w:rPr>
        <w:t>-</w:t>
      </w:r>
      <w:r w:rsidR="007F3667" w:rsidRPr="001358AC">
        <w:rPr>
          <w:sz w:val="24"/>
          <w:szCs w:val="24"/>
        </w:rPr>
        <w:t>a tanulók</w:t>
      </w:r>
      <w:r w:rsidR="003102B2" w:rsidRPr="001358AC">
        <w:rPr>
          <w:sz w:val="24"/>
          <w:szCs w:val="24"/>
        </w:rPr>
        <w:t xml:space="preserve"> szóbeli</w:t>
      </w:r>
      <w:r w:rsidR="007F3667" w:rsidRPr="001358AC">
        <w:rPr>
          <w:sz w:val="24"/>
          <w:szCs w:val="24"/>
        </w:rPr>
        <w:t xml:space="preserve"> teljesítményét az osztály előtt szóban is értékelje. Nem kerülhet osztályzat a naplóba az érintett tanuló tudta nélkül</w:t>
      </w:r>
    </w:p>
    <w:p w:rsidR="00274150" w:rsidRPr="001358AC" w:rsidRDefault="00435499" w:rsidP="00BC191D">
      <w:pPr>
        <w:jc w:val="both"/>
        <w:rPr>
          <w:sz w:val="24"/>
          <w:szCs w:val="24"/>
        </w:rPr>
      </w:pPr>
      <w:r w:rsidRPr="001358AC">
        <w:rPr>
          <w:sz w:val="24"/>
          <w:szCs w:val="24"/>
        </w:rPr>
        <w:t>-</w:t>
      </w:r>
      <w:r w:rsidR="007F3667" w:rsidRPr="001358AC">
        <w:rPr>
          <w:sz w:val="24"/>
          <w:szCs w:val="24"/>
        </w:rPr>
        <w:t>egy napon legfeljebb két tantárgyból iratható egész órás dolgozat, amit az é</w:t>
      </w:r>
      <w:r w:rsidRPr="001358AC">
        <w:rPr>
          <w:sz w:val="24"/>
          <w:szCs w:val="24"/>
        </w:rPr>
        <w:t>rintett csoportnak előre be kell</w:t>
      </w:r>
      <w:r w:rsidR="007F3667" w:rsidRPr="001358AC">
        <w:rPr>
          <w:sz w:val="24"/>
          <w:szCs w:val="24"/>
        </w:rPr>
        <w:t xml:space="preserve"> jelenteni</w:t>
      </w:r>
    </w:p>
    <w:p w:rsidR="00274150" w:rsidRPr="001358AC" w:rsidRDefault="00435499" w:rsidP="00BC191D">
      <w:pPr>
        <w:jc w:val="both"/>
        <w:rPr>
          <w:sz w:val="24"/>
          <w:szCs w:val="24"/>
        </w:rPr>
      </w:pPr>
      <w:r w:rsidRPr="001358AC">
        <w:rPr>
          <w:sz w:val="24"/>
          <w:szCs w:val="24"/>
        </w:rPr>
        <w:t>-</w:t>
      </w:r>
      <w:r w:rsidR="007F3667" w:rsidRPr="001358AC">
        <w:rPr>
          <w:sz w:val="24"/>
          <w:szCs w:val="24"/>
        </w:rPr>
        <w:t>az írásbeli munkákat jellegüktől függően a tanár köteles a lehető legrövidebb időn belül, de legkésőbb két héten belül kijavítani és értékelni</w:t>
      </w:r>
    </w:p>
    <w:p w:rsidR="00274150" w:rsidRPr="001358AC" w:rsidRDefault="00435499" w:rsidP="00BC191D">
      <w:pPr>
        <w:jc w:val="both"/>
        <w:rPr>
          <w:sz w:val="24"/>
          <w:szCs w:val="24"/>
        </w:rPr>
      </w:pPr>
      <w:r w:rsidRPr="001358AC">
        <w:rPr>
          <w:sz w:val="24"/>
          <w:szCs w:val="24"/>
        </w:rPr>
        <w:t>-</w:t>
      </w:r>
      <w:r w:rsidR="007F3667" w:rsidRPr="001358AC">
        <w:rPr>
          <w:sz w:val="24"/>
          <w:szCs w:val="24"/>
        </w:rPr>
        <w:t>december és május közepén az elégtelenre álló tanuló szüleit értesíti az ellenőrző könyv útján gyermeke előmeneteléről</w:t>
      </w:r>
    </w:p>
    <w:p w:rsidR="00435499" w:rsidRPr="001358AC" w:rsidRDefault="00435499" w:rsidP="0029577A">
      <w:pPr>
        <w:jc w:val="both"/>
        <w:rPr>
          <w:sz w:val="24"/>
          <w:szCs w:val="24"/>
        </w:rPr>
      </w:pPr>
      <w:r w:rsidRPr="001358AC">
        <w:rPr>
          <w:sz w:val="24"/>
          <w:szCs w:val="24"/>
        </w:rPr>
        <w:t>-</w:t>
      </w:r>
      <w:r w:rsidR="007F3667" w:rsidRPr="001358AC">
        <w:rPr>
          <w:sz w:val="24"/>
          <w:szCs w:val="24"/>
        </w:rPr>
        <w:t>törekedni kell az objektív értékelésre. A tantárgyi érdemjegyet nem befolyásolhatja a tanuló magaviselete.</w:t>
      </w:r>
    </w:p>
    <w:p w:rsidR="00435499" w:rsidRPr="001358AC" w:rsidRDefault="007F3667" w:rsidP="0029577A">
      <w:pPr>
        <w:pStyle w:val="Cmsor4"/>
      </w:pPr>
      <w:r w:rsidRPr="001358AC">
        <w:t>A házi feladatok kitűzésének elvei és gyakorlata</w:t>
      </w:r>
    </w:p>
    <w:p w:rsidR="00435499" w:rsidRPr="001358AC" w:rsidRDefault="007F3667" w:rsidP="00BC191D">
      <w:pPr>
        <w:spacing w:before="120" w:after="120"/>
        <w:rPr>
          <w:sz w:val="24"/>
          <w:szCs w:val="24"/>
        </w:rPr>
      </w:pPr>
      <w:r w:rsidRPr="001358AC">
        <w:rPr>
          <w:sz w:val="24"/>
          <w:szCs w:val="24"/>
        </w:rPr>
        <w:t>A „házi feladat</w:t>
      </w:r>
      <w:r w:rsidR="00274150" w:rsidRPr="001358AC">
        <w:rPr>
          <w:sz w:val="24"/>
          <w:szCs w:val="24"/>
        </w:rPr>
        <w:t>”</w:t>
      </w:r>
      <w:r w:rsidRPr="001358AC">
        <w:rPr>
          <w:sz w:val="24"/>
          <w:szCs w:val="24"/>
        </w:rPr>
        <w:t xml:space="preserve"> céljai:</w:t>
      </w:r>
    </w:p>
    <w:p w:rsidR="00274150" w:rsidRPr="001358AC" w:rsidRDefault="007F3667" w:rsidP="00D55CFF">
      <w:pPr>
        <w:numPr>
          <w:ilvl w:val="0"/>
          <w:numId w:val="19"/>
        </w:numPr>
        <w:spacing w:before="120" w:after="120"/>
        <w:rPr>
          <w:sz w:val="24"/>
          <w:szCs w:val="24"/>
        </w:rPr>
      </w:pPr>
      <w:r w:rsidRPr="001358AC">
        <w:rPr>
          <w:sz w:val="24"/>
          <w:szCs w:val="24"/>
        </w:rPr>
        <w:t>újra feldolgozni, elmélyíteni, rögzíteni az órán tanultakat;</w:t>
      </w:r>
    </w:p>
    <w:p w:rsidR="00274150" w:rsidRPr="001358AC" w:rsidRDefault="009247C8" w:rsidP="00D55CFF">
      <w:pPr>
        <w:numPr>
          <w:ilvl w:val="0"/>
          <w:numId w:val="19"/>
        </w:numPr>
        <w:spacing w:before="120" w:after="120"/>
        <w:rPr>
          <w:sz w:val="24"/>
          <w:szCs w:val="24"/>
        </w:rPr>
      </w:pPr>
      <w:r w:rsidRPr="001358AC">
        <w:rPr>
          <w:noProof/>
          <w:sz w:val="24"/>
          <w:szCs w:val="24"/>
          <w:lang w:val="hu-HU" w:eastAsia="hu-HU" w:bidi="ar-SA"/>
        </w:rPr>
        <mc:AlternateContent>
          <mc:Choice Requires="wps">
            <w:drawing>
              <wp:anchor distT="0" distB="0" distL="0" distR="0" simplePos="0" relativeHeight="251658752" behindDoc="0" locked="0" layoutInCell="0" allowOverlap="1">
                <wp:simplePos x="0" y="0"/>
                <wp:positionH relativeFrom="column">
                  <wp:posOffset>0</wp:posOffset>
                </wp:positionH>
                <wp:positionV relativeFrom="paragraph">
                  <wp:posOffset>9799320</wp:posOffset>
                </wp:positionV>
                <wp:extent cx="5626100" cy="143510"/>
                <wp:effectExtent l="0" t="3810" r="0" b="0"/>
                <wp:wrapSquare wrapText="bothSides"/>
                <wp:docPr id="4"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E61" w:rsidRDefault="00E86E61" w:rsidP="003F6DAE">
                            <w:pPr>
                              <w:pStyle w:val="Style1"/>
                              <w:ind w:left="4536"/>
                              <w:rPr>
                                <w:spacing w:val="-5"/>
                              </w:rPr>
                            </w:pPr>
                            <w:r>
                              <w:rPr>
                                <w:spacing w:val="-5"/>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27" type="#_x0000_t202" style="position:absolute;left:0;text-align:left;margin-left:0;margin-top:771.6pt;width:443pt;height:11.3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" o:allowincell="f" filled="f" stroked="f">
                <v:textbox inset="0,0,0,0">
                  <w:txbxContent>
                    <w:p w:rsidR="00E86E61" w:rsidRDefault="00E86E61" w:rsidP="003F6DAE">
                      <w:pPr>
                        <w:pStyle w:val="Style1"/>
                        <w:ind w:left="4536"/>
                        <w:rPr>
                          <w:spacing w:val="-5"/>
                        </w:rPr>
                      </w:pPr>
                      <w:r>
                        <w:rPr>
                          <w:spacing w:val="-5"/>
                        </w:rPr>
                        <w:t>39</w:t>
                      </w:r>
                    </w:p>
                  </w:txbxContent>
                </v:textbox>
                <w10:wrap type="square"/>
              </v:shape>
            </w:pict>
          </mc:Fallback>
        </mc:AlternateContent>
      </w:r>
      <w:r w:rsidRPr="001358AC">
        <w:rPr>
          <w:noProof/>
          <w:sz w:val="24"/>
          <w:szCs w:val="24"/>
          <w:lang w:val="hu-HU" w:eastAsia="hu-HU" w:bidi="ar-SA"/>
        </w:rPr>
        <mc:AlternateContent>
          <mc:Choice Requires="wps">
            <w:drawing>
              <wp:anchor distT="0" distB="0" distL="0" distR="0" simplePos="0" relativeHeight="251659776" behindDoc="0" locked="0" layoutInCell="0" allowOverlap="1">
                <wp:simplePos x="0" y="0"/>
                <wp:positionH relativeFrom="column">
                  <wp:posOffset>6609080</wp:posOffset>
                </wp:positionH>
                <wp:positionV relativeFrom="paragraph">
                  <wp:posOffset>1579245</wp:posOffset>
                </wp:positionV>
                <wp:extent cx="0" cy="2280920"/>
                <wp:effectExtent l="13335" t="10795" r="5715" b="13335"/>
                <wp:wrapSquare wrapText="bothSides"/>
                <wp:docPr id="3"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0920"/>
                        </a:xfrm>
                        <a:prstGeom prst="line">
                          <a:avLst/>
                        </a:prstGeom>
                        <a:noFill/>
                        <a:ln w="3175">
                          <a:solidFill>
                            <a:srgbClr val="B1ADB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26B39" id="Line 346"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0.4pt,124.35pt" to="520.4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" o:allowincell="f" strokecolor="#b1adb7" strokeweight=".25pt">
                <w10:wrap type="square"/>
              </v:line>
            </w:pict>
          </mc:Fallback>
        </mc:AlternateContent>
      </w:r>
      <w:r w:rsidRPr="001358AC">
        <w:rPr>
          <w:noProof/>
          <w:sz w:val="24"/>
          <w:szCs w:val="24"/>
          <w:lang w:val="hu-HU" w:eastAsia="hu-HU" w:bidi="ar-SA"/>
        </w:rPr>
        <mc:AlternateContent>
          <mc:Choice Requires="wps">
            <w:drawing>
              <wp:anchor distT="0" distB="0" distL="0" distR="0" simplePos="0" relativeHeight="251660800" behindDoc="0" locked="0" layoutInCell="0" allowOverlap="1">
                <wp:simplePos x="0" y="0"/>
                <wp:positionH relativeFrom="column">
                  <wp:posOffset>6621145</wp:posOffset>
                </wp:positionH>
                <wp:positionV relativeFrom="paragraph">
                  <wp:posOffset>4261485</wp:posOffset>
                </wp:positionV>
                <wp:extent cx="0" cy="5471795"/>
                <wp:effectExtent l="6350" t="6985" r="12700" b="7620"/>
                <wp:wrapSquare wrapText="bothSides"/>
                <wp:docPr id="2"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1795"/>
                        </a:xfrm>
                        <a:prstGeom prst="line">
                          <a:avLst/>
                        </a:prstGeom>
                        <a:noFill/>
                        <a:ln w="3175">
                          <a:solidFill>
                            <a:srgbClr val="AEAB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95D99" id="Line 347"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1.35pt,335.55pt" to="521.35pt,7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" o:allowincell="f" strokecolor="#aeabb4" strokeweight=".25pt">
                <w10:wrap type="square"/>
              </v:line>
            </w:pict>
          </mc:Fallback>
        </mc:AlternateContent>
      </w:r>
      <w:r w:rsidR="003F6DAE" w:rsidRPr="001358AC">
        <w:rPr>
          <w:sz w:val="24"/>
          <w:szCs w:val="24"/>
        </w:rPr>
        <w:t>készségszintig gyakorolni a tanult algoritmusokat;</w:t>
      </w:r>
    </w:p>
    <w:p w:rsidR="00274150" w:rsidRPr="001358AC" w:rsidRDefault="003F6DAE" w:rsidP="00D55CFF">
      <w:pPr>
        <w:numPr>
          <w:ilvl w:val="0"/>
          <w:numId w:val="19"/>
        </w:numPr>
        <w:spacing w:before="120" w:after="120"/>
        <w:rPr>
          <w:sz w:val="24"/>
          <w:szCs w:val="24"/>
        </w:rPr>
      </w:pPr>
      <w:r w:rsidRPr="001358AC">
        <w:rPr>
          <w:sz w:val="24"/>
          <w:szCs w:val="24"/>
        </w:rPr>
        <w:t>önálló kutatómunkát végezni valamely témában;</w:t>
      </w:r>
    </w:p>
    <w:p w:rsidR="00435499" w:rsidRPr="001358AC" w:rsidRDefault="003F6DAE" w:rsidP="00D55CFF">
      <w:pPr>
        <w:numPr>
          <w:ilvl w:val="0"/>
          <w:numId w:val="19"/>
        </w:numPr>
        <w:spacing w:before="120" w:after="120"/>
        <w:rPr>
          <w:sz w:val="24"/>
          <w:szCs w:val="24"/>
        </w:rPr>
      </w:pPr>
      <w:r w:rsidRPr="001358AC">
        <w:rPr>
          <w:sz w:val="24"/>
          <w:szCs w:val="24"/>
        </w:rPr>
        <w:t>alkotómunkát végezni valamely témában.</w:t>
      </w:r>
    </w:p>
    <w:p w:rsidR="00435499" w:rsidRPr="001358AC" w:rsidRDefault="003F6DAE" w:rsidP="00BC191D">
      <w:pPr>
        <w:jc w:val="both"/>
        <w:rPr>
          <w:sz w:val="24"/>
          <w:szCs w:val="24"/>
        </w:rPr>
      </w:pPr>
      <w:r w:rsidRPr="001358AC">
        <w:rPr>
          <w:sz w:val="24"/>
          <w:szCs w:val="24"/>
        </w:rPr>
        <w:t>Elvek:</w:t>
      </w:r>
    </w:p>
    <w:p w:rsidR="00435499" w:rsidRPr="001358AC" w:rsidRDefault="003F6DAE" w:rsidP="00D55CFF">
      <w:pPr>
        <w:numPr>
          <w:ilvl w:val="0"/>
          <w:numId w:val="20"/>
        </w:numPr>
        <w:jc w:val="both"/>
        <w:rPr>
          <w:sz w:val="24"/>
          <w:szCs w:val="24"/>
        </w:rPr>
      </w:pPr>
      <w:r w:rsidRPr="001358AC">
        <w:rPr>
          <w:sz w:val="24"/>
          <w:szCs w:val="24"/>
        </w:rPr>
        <w:t>Házi feladatot öncélúan nem adunk (azaz ha a fenti célok egyikét sem szolgálja).</w:t>
      </w:r>
    </w:p>
    <w:p w:rsidR="00435499" w:rsidRPr="001358AC" w:rsidRDefault="003F6DAE" w:rsidP="00D55CFF">
      <w:pPr>
        <w:numPr>
          <w:ilvl w:val="0"/>
          <w:numId w:val="20"/>
        </w:numPr>
        <w:jc w:val="both"/>
        <w:rPr>
          <w:sz w:val="24"/>
          <w:szCs w:val="24"/>
        </w:rPr>
      </w:pPr>
      <w:r w:rsidRPr="001358AC">
        <w:rPr>
          <w:sz w:val="24"/>
          <w:szCs w:val="24"/>
        </w:rPr>
        <w:lastRenderedPageBreak/>
        <w:t>A házi feladat mennyiségének meghatározásánál mindenkor figyelembe keli ve</w:t>
      </w:r>
      <w:r w:rsidR="003102B2" w:rsidRPr="001358AC">
        <w:rPr>
          <w:sz w:val="24"/>
          <w:szCs w:val="24"/>
        </w:rPr>
        <w:t xml:space="preserve">nni, hogy a tanulónak többnyire naponta </w:t>
      </w:r>
      <w:r w:rsidRPr="001358AC">
        <w:rPr>
          <w:sz w:val="24"/>
          <w:szCs w:val="24"/>
        </w:rPr>
        <w:t>7 órája van, és minden órán tűznek ki a számára kötelezően megoldandó feladatot.</w:t>
      </w:r>
    </w:p>
    <w:p w:rsidR="00675C1F" w:rsidRPr="001358AC" w:rsidRDefault="003F6DAE" w:rsidP="00D55CFF">
      <w:pPr>
        <w:numPr>
          <w:ilvl w:val="0"/>
          <w:numId w:val="20"/>
        </w:numPr>
        <w:jc w:val="both"/>
        <w:rPr>
          <w:sz w:val="24"/>
          <w:szCs w:val="24"/>
        </w:rPr>
      </w:pPr>
      <w:r w:rsidRPr="001358AC">
        <w:rPr>
          <w:sz w:val="24"/>
          <w:szCs w:val="24"/>
        </w:rPr>
        <w:t>Csak olyan feladat adható kötelező jelleggel, amelynek megoldására valamennyi tanuló képes. (Ha ez a csoport heterogén tudásszintje miatt nem lehetséges, akkor a házi feladatnak mindig legyen olyan része, amelynek elvégzésére/elkészítésére/ megtanulására mindenki képes.)</w:t>
      </w:r>
    </w:p>
    <w:p w:rsidR="00675C1F" w:rsidRPr="001358AC" w:rsidRDefault="003F6DAE" w:rsidP="00D55CFF">
      <w:pPr>
        <w:numPr>
          <w:ilvl w:val="0"/>
          <w:numId w:val="20"/>
        </w:numPr>
        <w:jc w:val="both"/>
        <w:rPr>
          <w:sz w:val="24"/>
          <w:szCs w:val="24"/>
        </w:rPr>
      </w:pPr>
      <w:r w:rsidRPr="001358AC">
        <w:rPr>
          <w:sz w:val="24"/>
          <w:szCs w:val="24"/>
        </w:rPr>
        <w:t>A házi feladatot mindig részben vagy teljesen (minden diákra, illetve feladatra vonatkozóan) ellenőrizni kell.</w:t>
      </w:r>
    </w:p>
    <w:p w:rsidR="00675C1F" w:rsidRPr="001358AC" w:rsidRDefault="003F6DAE" w:rsidP="00D55CFF">
      <w:pPr>
        <w:numPr>
          <w:ilvl w:val="0"/>
          <w:numId w:val="20"/>
        </w:numPr>
        <w:jc w:val="both"/>
        <w:rPr>
          <w:sz w:val="24"/>
          <w:szCs w:val="24"/>
        </w:rPr>
      </w:pPr>
      <w:r w:rsidRPr="001358AC">
        <w:rPr>
          <w:sz w:val="24"/>
          <w:szCs w:val="24"/>
        </w:rPr>
        <w:t>Az el nem készített, illetve hibás, hiányos házi feladat értékelésekor különbséget keli tenni a mulasztás okai szerint:</w:t>
      </w:r>
    </w:p>
    <w:p w:rsidR="00274150" w:rsidRPr="001358AC" w:rsidRDefault="00675C1F" w:rsidP="00BC191D">
      <w:pPr>
        <w:spacing w:after="0"/>
        <w:ind w:left="709"/>
        <w:jc w:val="both"/>
        <w:rPr>
          <w:sz w:val="24"/>
          <w:szCs w:val="24"/>
        </w:rPr>
      </w:pPr>
      <w:r w:rsidRPr="001358AC">
        <w:rPr>
          <w:sz w:val="24"/>
          <w:szCs w:val="24"/>
        </w:rPr>
        <w:t>-</w:t>
      </w:r>
      <w:r w:rsidRPr="001358AC">
        <w:rPr>
          <w:sz w:val="24"/>
          <w:szCs w:val="24"/>
        </w:rPr>
        <w:tab/>
      </w:r>
      <w:r w:rsidR="003F6DAE" w:rsidRPr="001358AC">
        <w:rPr>
          <w:sz w:val="24"/>
          <w:szCs w:val="24"/>
        </w:rPr>
        <w:t>nem büntetjük a tanulót, ha a mulasztás, hiány, hiba a feladat vagy annak alapjául szolgáló anyag nem értéséből fakad;</w:t>
      </w:r>
    </w:p>
    <w:p w:rsidR="00274150" w:rsidRPr="001358AC" w:rsidRDefault="00675C1F" w:rsidP="00BC191D">
      <w:pPr>
        <w:spacing w:after="0"/>
        <w:ind w:left="709"/>
        <w:jc w:val="both"/>
        <w:rPr>
          <w:sz w:val="24"/>
          <w:szCs w:val="24"/>
        </w:rPr>
      </w:pPr>
      <w:r w:rsidRPr="001358AC">
        <w:rPr>
          <w:sz w:val="24"/>
          <w:szCs w:val="24"/>
        </w:rPr>
        <w:t>-</w:t>
      </w:r>
      <w:r w:rsidRPr="001358AC">
        <w:rPr>
          <w:sz w:val="24"/>
          <w:szCs w:val="24"/>
        </w:rPr>
        <w:tab/>
        <w:t>meg kell</w:t>
      </w:r>
      <w:r w:rsidR="003F6DAE" w:rsidRPr="001358AC">
        <w:rPr>
          <w:sz w:val="24"/>
          <w:szCs w:val="24"/>
        </w:rPr>
        <w:t xml:space="preserve"> adni a tanulónak a házi feladat pótlásának lehetőségét, ha önhibáján kívül (igazolt betegség) mulasztotta azt el;</w:t>
      </w:r>
    </w:p>
    <w:p w:rsidR="003102B2" w:rsidRPr="001358AC" w:rsidRDefault="00675C1F" w:rsidP="0088744E">
      <w:pPr>
        <w:spacing w:after="0"/>
        <w:ind w:left="709"/>
        <w:jc w:val="both"/>
        <w:rPr>
          <w:sz w:val="24"/>
          <w:szCs w:val="24"/>
        </w:rPr>
      </w:pPr>
      <w:r w:rsidRPr="001358AC">
        <w:rPr>
          <w:sz w:val="24"/>
          <w:szCs w:val="24"/>
        </w:rPr>
        <w:t>-</w:t>
      </w:r>
      <w:r w:rsidRPr="001358AC">
        <w:rPr>
          <w:sz w:val="24"/>
          <w:szCs w:val="24"/>
        </w:rPr>
        <w:tab/>
      </w:r>
      <w:r w:rsidR="003F6DAE" w:rsidRPr="001358AC">
        <w:rPr>
          <w:sz w:val="24"/>
          <w:szCs w:val="24"/>
        </w:rPr>
        <w:t>a hanyagságból elmulasztott írásbeli feladat nem „értékelhető</w:t>
      </w:r>
      <w:r w:rsidR="00274150" w:rsidRPr="001358AC">
        <w:rPr>
          <w:sz w:val="24"/>
          <w:szCs w:val="24"/>
        </w:rPr>
        <w:t>”</w:t>
      </w:r>
      <w:r w:rsidR="003F6DAE" w:rsidRPr="001358AC">
        <w:rPr>
          <w:sz w:val="24"/>
          <w:szCs w:val="24"/>
        </w:rPr>
        <w:t xml:space="preserve"> elégtelennel. (Érdemjegyet csak tudásra adunk. Az el nem készített feladattal tudásszint nem mérhető. A házi feladat elvégzésének hanyagságból történő elmulasztását pedagógiai eszközökkel és módszerekkel lehet és kell büntetni. Ez lehet feleltetés, a házi feladathoz hasonló feladat dolgozat formájában történő megíratása, pótfeladat kitűzése, stb.)</w:t>
      </w:r>
    </w:p>
    <w:p w:rsidR="00675C1F" w:rsidRPr="001358AC" w:rsidRDefault="003F6DAE" w:rsidP="00D55CFF">
      <w:pPr>
        <w:numPr>
          <w:ilvl w:val="0"/>
          <w:numId w:val="21"/>
        </w:numPr>
        <w:jc w:val="both"/>
        <w:rPr>
          <w:sz w:val="24"/>
          <w:szCs w:val="24"/>
        </w:rPr>
      </w:pPr>
      <w:r w:rsidRPr="001358AC">
        <w:rPr>
          <w:sz w:val="24"/>
          <w:szCs w:val="24"/>
        </w:rPr>
        <w:t>Az önálló kutatómunkát, a kötelező tananyagon kívüli ismereteket kívánó feladatok elvégzését – a befektet</w:t>
      </w:r>
      <w:r w:rsidR="003102B2" w:rsidRPr="001358AC">
        <w:rPr>
          <w:sz w:val="24"/>
          <w:szCs w:val="24"/>
        </w:rPr>
        <w:t>ett munka arányában – pozitívan</w:t>
      </w:r>
      <w:r w:rsidRPr="001358AC">
        <w:rPr>
          <w:sz w:val="24"/>
          <w:szCs w:val="24"/>
        </w:rPr>
        <w:t xml:space="preserve"> kell</w:t>
      </w:r>
      <w:r w:rsidR="003102B2" w:rsidRPr="001358AC">
        <w:rPr>
          <w:sz w:val="24"/>
          <w:szCs w:val="24"/>
        </w:rPr>
        <w:t xml:space="preserve"> értékelni, megerősíteni.</w:t>
      </w:r>
      <w:r w:rsidRPr="001358AC">
        <w:rPr>
          <w:sz w:val="24"/>
          <w:szCs w:val="24"/>
        </w:rPr>
        <w:t>.</w:t>
      </w:r>
    </w:p>
    <w:p w:rsidR="00675C1F" w:rsidRPr="001358AC" w:rsidRDefault="003F6DAE" w:rsidP="00D55CFF">
      <w:pPr>
        <w:numPr>
          <w:ilvl w:val="0"/>
          <w:numId w:val="21"/>
        </w:numPr>
        <w:jc w:val="both"/>
        <w:rPr>
          <w:sz w:val="24"/>
          <w:szCs w:val="24"/>
        </w:rPr>
      </w:pPr>
      <w:r w:rsidRPr="001358AC">
        <w:rPr>
          <w:sz w:val="24"/>
          <w:szCs w:val="24"/>
        </w:rPr>
        <w:t>Tanítási szünet idejére legfeljebb annyi kötelező házi feladat adható, amennyi egyik óráról a másikra szokásos.</w:t>
      </w:r>
    </w:p>
    <w:p w:rsidR="003102B2" w:rsidRPr="001358AC" w:rsidRDefault="003F6DAE" w:rsidP="00D55CFF">
      <w:pPr>
        <w:numPr>
          <w:ilvl w:val="0"/>
          <w:numId w:val="21"/>
        </w:numPr>
        <w:jc w:val="both"/>
        <w:rPr>
          <w:sz w:val="24"/>
          <w:szCs w:val="24"/>
        </w:rPr>
      </w:pPr>
      <w:r w:rsidRPr="001358AC">
        <w:rPr>
          <w:sz w:val="24"/>
          <w:szCs w:val="24"/>
        </w:rPr>
        <w:t>A nagyobb elmélyülést, több időt igénylő feladatok kitűzésekor (könyvtári vag</w:t>
      </w:r>
      <w:r w:rsidR="00675C1F" w:rsidRPr="001358AC">
        <w:rPr>
          <w:sz w:val="24"/>
          <w:szCs w:val="24"/>
        </w:rPr>
        <w:t>y internetes kutatómunka, modell</w:t>
      </w:r>
      <w:r w:rsidRPr="001358AC">
        <w:rPr>
          <w:sz w:val="24"/>
          <w:szCs w:val="24"/>
        </w:rPr>
        <w:t>készítés, képzőművészeti alkotás, technikai eszköz készítése, forráselemzés) az elkészítés határidejét különös gonddal, a tanulók egyéb kötelezettségeire tekintettel kell megállapítani.</w:t>
      </w:r>
    </w:p>
    <w:p w:rsidR="00675C1F" w:rsidRPr="001358AC" w:rsidRDefault="003F6DAE" w:rsidP="00D55CFF">
      <w:pPr>
        <w:numPr>
          <w:ilvl w:val="0"/>
          <w:numId w:val="21"/>
        </w:numPr>
        <w:jc w:val="both"/>
        <w:rPr>
          <w:sz w:val="24"/>
          <w:szCs w:val="24"/>
        </w:rPr>
      </w:pPr>
      <w:r w:rsidRPr="001358AC">
        <w:rPr>
          <w:sz w:val="24"/>
          <w:szCs w:val="24"/>
        </w:rPr>
        <w:t xml:space="preserve">A tantervi anyagot meghaladó mennyiségű vagy mélységű </w:t>
      </w:r>
      <w:r w:rsidR="00675C1F" w:rsidRPr="001358AC">
        <w:rPr>
          <w:sz w:val="24"/>
          <w:szCs w:val="24"/>
        </w:rPr>
        <w:t>ismereteket,</w:t>
      </w:r>
      <w:r w:rsidRPr="001358AC">
        <w:rPr>
          <w:sz w:val="24"/>
          <w:szCs w:val="24"/>
        </w:rPr>
        <w:t xml:space="preserve"> kívánó feladatokat (pl. versenyfeladatok) csak annak a diáknak lehet kötelezően előírni, aki a versenyzést, illetve az önálló kutató vagy más jelle</w:t>
      </w:r>
      <w:r w:rsidR="00CB3B16" w:rsidRPr="001358AC">
        <w:rPr>
          <w:sz w:val="24"/>
          <w:szCs w:val="24"/>
        </w:rPr>
        <w:t>gű alkotómunkát önként vállalta.</w:t>
      </w:r>
    </w:p>
    <w:p w:rsidR="00CB3B16" w:rsidRDefault="00CB3B16" w:rsidP="00CB3B16">
      <w:pPr>
        <w:ind w:left="360"/>
        <w:jc w:val="both"/>
        <w:rPr>
          <w:sz w:val="24"/>
          <w:szCs w:val="24"/>
        </w:rPr>
      </w:pPr>
    </w:p>
    <w:p w:rsidR="00666031" w:rsidRDefault="00666031" w:rsidP="00CB3B16">
      <w:pPr>
        <w:ind w:left="360"/>
        <w:jc w:val="both"/>
        <w:rPr>
          <w:sz w:val="24"/>
          <w:szCs w:val="24"/>
        </w:rPr>
      </w:pPr>
    </w:p>
    <w:p w:rsidR="00666031" w:rsidRDefault="00666031" w:rsidP="00CB3B16">
      <w:pPr>
        <w:ind w:left="360"/>
        <w:jc w:val="both"/>
        <w:rPr>
          <w:sz w:val="24"/>
          <w:szCs w:val="24"/>
        </w:rPr>
      </w:pPr>
    </w:p>
    <w:p w:rsidR="00666031" w:rsidRPr="001358AC" w:rsidRDefault="00666031" w:rsidP="00CB3B16">
      <w:pPr>
        <w:ind w:left="360"/>
        <w:jc w:val="both"/>
        <w:rPr>
          <w:sz w:val="24"/>
          <w:szCs w:val="24"/>
        </w:rPr>
      </w:pPr>
    </w:p>
    <w:p w:rsidR="00CB3B16" w:rsidRPr="001358AC" w:rsidRDefault="00CB3B16" w:rsidP="00CB3B16">
      <w:pPr>
        <w:pStyle w:val="Cmsor3"/>
        <w:numPr>
          <w:ilvl w:val="0"/>
          <w:numId w:val="52"/>
        </w:numPr>
      </w:pPr>
      <w:r w:rsidRPr="001358AC">
        <w:lastRenderedPageBreak/>
        <w:t xml:space="preserve">  </w:t>
      </w:r>
      <w:bookmarkStart w:id="110" w:name="_Toc428190733"/>
      <w:r w:rsidR="00A65645" w:rsidRPr="001358AC">
        <w:t xml:space="preserve">A </w:t>
      </w:r>
      <w:r w:rsidRPr="001358AC">
        <w:t>tanulók fizikai teljesítményének mérésének elemei és minősítése</w:t>
      </w:r>
      <w:bookmarkEnd w:id="110"/>
    </w:p>
    <w:p w:rsidR="00CB3B16" w:rsidRPr="001358AC" w:rsidRDefault="00CB3B16" w:rsidP="00CB3B16">
      <w:pPr>
        <w:spacing w:line="259" w:lineRule="auto"/>
        <w:ind w:left="360"/>
      </w:pPr>
      <w:r w:rsidRPr="001358AC">
        <w:rPr>
          <w:rFonts w:cs="Arial"/>
          <w:smallCaps/>
        </w:rPr>
        <w:t xml:space="preserve">      mérések</w:t>
      </w:r>
    </w:p>
    <w:tbl>
      <w:tblPr>
        <w:tblStyle w:val="Rcsostblzat"/>
        <w:tblpPr w:leftFromText="180" w:rightFromText="180" w:vertAnchor="text" w:horzAnchor="margin" w:tblpY="198"/>
        <w:tblW w:w="0" w:type="auto"/>
        <w:tblLayout w:type="fixed"/>
        <w:tblLook w:val="04A0" w:firstRow="1" w:lastRow="0" w:firstColumn="1" w:lastColumn="0" w:noHBand="0" w:noVBand="1"/>
      </w:tblPr>
      <w:tblGrid>
        <w:gridCol w:w="1075"/>
        <w:gridCol w:w="1170"/>
        <w:gridCol w:w="1493"/>
        <w:gridCol w:w="1018"/>
        <w:gridCol w:w="1589"/>
        <w:gridCol w:w="1030"/>
        <w:gridCol w:w="1697"/>
      </w:tblGrid>
      <w:tr w:rsidR="00CB3B16" w:rsidRPr="001358AC" w:rsidTr="00CB3B16">
        <w:tc>
          <w:tcPr>
            <w:tcW w:w="1075" w:type="dxa"/>
          </w:tcPr>
          <w:p w:rsidR="00CB3B16" w:rsidRPr="001358AC" w:rsidRDefault="00CB3B16" w:rsidP="00102651">
            <w:pPr>
              <w:spacing w:line="360" w:lineRule="auto"/>
              <w:jc w:val="both"/>
              <w:rPr>
                <w:rFonts w:cs="Arial"/>
              </w:rPr>
            </w:pPr>
            <w:r w:rsidRPr="001358AC">
              <w:rPr>
                <w:rFonts w:cs="Arial"/>
              </w:rPr>
              <w:t>Cooper-teszt futással. ill. úszással</w:t>
            </w:r>
          </w:p>
        </w:tc>
        <w:tc>
          <w:tcPr>
            <w:tcW w:w="1170" w:type="dxa"/>
          </w:tcPr>
          <w:p w:rsidR="00CB3B16" w:rsidRPr="001358AC" w:rsidRDefault="00CB3B16" w:rsidP="00102651">
            <w:r w:rsidRPr="001358AC">
              <w:rPr>
                <w:rFonts w:cs="Arial"/>
              </w:rPr>
              <w:t>Helyből távolugrás (m)</w:t>
            </w:r>
          </w:p>
        </w:tc>
        <w:tc>
          <w:tcPr>
            <w:tcW w:w="1493" w:type="dxa"/>
          </w:tcPr>
          <w:p w:rsidR="00CB3B16" w:rsidRPr="001358AC" w:rsidRDefault="00CB3B16" w:rsidP="00102651">
            <w:r w:rsidRPr="001358AC">
              <w:rPr>
                <w:rFonts w:cs="Arial"/>
              </w:rPr>
              <w:t>Fekvőtámaszban karhajlítás és nyújtás (db)</w:t>
            </w:r>
          </w:p>
        </w:tc>
        <w:tc>
          <w:tcPr>
            <w:tcW w:w="1018" w:type="dxa"/>
          </w:tcPr>
          <w:p w:rsidR="00CB3B16" w:rsidRPr="001358AC" w:rsidRDefault="00CB3B16" w:rsidP="00102651">
            <w:r w:rsidRPr="001358AC">
              <w:rPr>
                <w:rFonts w:cs="Arial"/>
              </w:rPr>
              <w:t>Egykezes tömött labda hajítás előre (m)</w:t>
            </w:r>
          </w:p>
        </w:tc>
        <w:tc>
          <w:tcPr>
            <w:tcW w:w="1589" w:type="dxa"/>
          </w:tcPr>
          <w:p w:rsidR="00CB3B16" w:rsidRPr="001358AC" w:rsidRDefault="00CB3B16" w:rsidP="00102651">
            <w:r w:rsidRPr="001358AC">
              <w:rPr>
                <w:rFonts w:cs="Arial"/>
              </w:rPr>
              <w:t>Hasonfekvésből törzsemelés és leengedés (db</w:t>
            </w:r>
          </w:p>
        </w:tc>
        <w:tc>
          <w:tcPr>
            <w:tcW w:w="1030" w:type="dxa"/>
          </w:tcPr>
          <w:p w:rsidR="00CB3B16" w:rsidRPr="001358AC" w:rsidRDefault="00CB3B16" w:rsidP="00102651">
            <w:r w:rsidRPr="001358AC">
              <w:rPr>
                <w:rFonts w:cs="Arial"/>
              </w:rPr>
              <w:t>Kétkezes tömött labda hajítás hátra a fej fölött (m)</w:t>
            </w:r>
          </w:p>
        </w:tc>
        <w:tc>
          <w:tcPr>
            <w:tcW w:w="1697" w:type="dxa"/>
          </w:tcPr>
          <w:p w:rsidR="00CB3B16" w:rsidRPr="001358AC" w:rsidRDefault="00CB3B16" w:rsidP="00102651">
            <w:r w:rsidRPr="001358AC">
              <w:rPr>
                <w:rFonts w:cs="Arial"/>
              </w:rPr>
              <w:t>Hanyattfekvésből felülés térdérintéssel (db)</w:t>
            </w:r>
          </w:p>
        </w:tc>
      </w:tr>
    </w:tbl>
    <w:p w:rsidR="00CB3B16" w:rsidRPr="001358AC" w:rsidRDefault="00CB3B16" w:rsidP="00CB3B16">
      <w:pPr>
        <w:spacing w:line="259" w:lineRule="auto"/>
        <w:rPr>
          <w:rFonts w:cs="Arial"/>
          <w:smallCaps/>
        </w:rPr>
      </w:pPr>
    </w:p>
    <w:p w:rsidR="00CB3B16" w:rsidRPr="001358AC" w:rsidRDefault="00CB3B16" w:rsidP="00CB3B16">
      <w:pPr>
        <w:spacing w:line="259" w:lineRule="auto"/>
        <w:ind w:left="360"/>
      </w:pPr>
      <w:r w:rsidRPr="001358AC">
        <w:rPr>
          <w:rFonts w:cs="Arial"/>
          <w:smallCaps/>
        </w:rPr>
        <w:t xml:space="preserve">Minősítő kategóriák                 </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3"/>
        <w:gridCol w:w="927"/>
        <w:gridCol w:w="1435"/>
        <w:gridCol w:w="815"/>
        <w:gridCol w:w="1440"/>
        <w:gridCol w:w="1440"/>
      </w:tblGrid>
      <w:tr w:rsidR="00CB3B16" w:rsidRPr="001358AC" w:rsidTr="00CB3B16">
        <w:trPr>
          <w:cantSplit/>
        </w:trPr>
        <w:tc>
          <w:tcPr>
            <w:tcW w:w="1953" w:type="dxa"/>
          </w:tcPr>
          <w:p w:rsidR="00CB3B16" w:rsidRPr="001358AC" w:rsidRDefault="00CB3B16" w:rsidP="00102651">
            <w:pPr>
              <w:spacing w:after="0" w:line="240" w:lineRule="auto"/>
              <w:jc w:val="both"/>
              <w:rPr>
                <w:rFonts w:cs="Arial"/>
              </w:rPr>
            </w:pPr>
            <w:r w:rsidRPr="001358AC">
              <w:rPr>
                <w:rFonts w:cs="Arial"/>
              </w:rPr>
              <w:t>0-20 pont</w:t>
            </w:r>
          </w:p>
          <w:p w:rsidR="00CB3B16" w:rsidRPr="001358AC" w:rsidRDefault="00CB3B16" w:rsidP="00CB3B16">
            <w:pPr>
              <w:spacing w:after="0" w:line="240" w:lineRule="auto"/>
              <w:rPr>
                <w:rFonts w:cs="Arial"/>
              </w:rPr>
            </w:pPr>
            <w:r w:rsidRPr="001358AC">
              <w:rPr>
                <w:rFonts w:cs="Arial"/>
              </w:rPr>
              <w:t>igen gyenge</w:t>
            </w:r>
          </w:p>
        </w:tc>
        <w:tc>
          <w:tcPr>
            <w:tcW w:w="927" w:type="dxa"/>
          </w:tcPr>
          <w:p w:rsidR="00CB3B16" w:rsidRPr="001358AC" w:rsidRDefault="00CB3B16" w:rsidP="00102651">
            <w:pPr>
              <w:spacing w:after="0" w:line="240" w:lineRule="auto"/>
              <w:jc w:val="both"/>
              <w:rPr>
                <w:rFonts w:cs="Arial"/>
              </w:rPr>
            </w:pPr>
            <w:r w:rsidRPr="001358AC">
              <w:rPr>
                <w:rFonts w:cs="Arial"/>
              </w:rPr>
              <w:t>21-40 pont</w:t>
            </w:r>
          </w:p>
          <w:p w:rsidR="00CB3B16" w:rsidRPr="001358AC" w:rsidRDefault="00CB3B16" w:rsidP="00102651">
            <w:pPr>
              <w:spacing w:after="0" w:line="240" w:lineRule="auto"/>
              <w:jc w:val="both"/>
              <w:rPr>
                <w:rFonts w:cs="Arial"/>
              </w:rPr>
            </w:pPr>
            <w:r w:rsidRPr="001358AC">
              <w:rPr>
                <w:rFonts w:cs="Arial"/>
              </w:rPr>
              <w:t>gyenge</w:t>
            </w:r>
          </w:p>
        </w:tc>
        <w:tc>
          <w:tcPr>
            <w:tcW w:w="1435" w:type="dxa"/>
          </w:tcPr>
          <w:p w:rsidR="00CB3B16" w:rsidRPr="001358AC" w:rsidRDefault="00CB3B16" w:rsidP="00102651">
            <w:pPr>
              <w:spacing w:after="0" w:line="240" w:lineRule="auto"/>
              <w:jc w:val="both"/>
              <w:rPr>
                <w:rFonts w:cs="Arial"/>
              </w:rPr>
            </w:pPr>
            <w:r w:rsidRPr="001358AC">
              <w:rPr>
                <w:rFonts w:cs="Arial"/>
              </w:rPr>
              <w:t>41-60 pont</w:t>
            </w:r>
          </w:p>
          <w:p w:rsidR="00CB3B16" w:rsidRPr="001358AC" w:rsidRDefault="00CB3B16" w:rsidP="00102651">
            <w:pPr>
              <w:spacing w:after="0" w:line="240" w:lineRule="auto"/>
              <w:jc w:val="both"/>
              <w:rPr>
                <w:rFonts w:cs="Arial"/>
              </w:rPr>
            </w:pPr>
            <w:r w:rsidRPr="001358AC">
              <w:rPr>
                <w:rFonts w:cs="Arial"/>
              </w:rPr>
              <w:t>kifogásolható</w:t>
            </w:r>
          </w:p>
        </w:tc>
        <w:tc>
          <w:tcPr>
            <w:tcW w:w="815" w:type="dxa"/>
          </w:tcPr>
          <w:p w:rsidR="00CB3B16" w:rsidRPr="001358AC" w:rsidRDefault="00CB3B16" w:rsidP="00102651">
            <w:pPr>
              <w:spacing w:after="0" w:line="240" w:lineRule="auto"/>
              <w:jc w:val="both"/>
              <w:rPr>
                <w:rFonts w:cs="Arial"/>
              </w:rPr>
            </w:pPr>
            <w:r w:rsidRPr="001358AC">
              <w:rPr>
                <w:rFonts w:cs="Arial"/>
              </w:rPr>
              <w:t>81-</w:t>
            </w:r>
            <w:r w:rsidRPr="001358AC">
              <w:rPr>
                <w:rFonts w:cs="Arial"/>
                <w:sz w:val="20"/>
                <w:szCs w:val="20"/>
              </w:rPr>
              <w:t xml:space="preserve">100 </w:t>
            </w:r>
            <w:r w:rsidRPr="001358AC">
              <w:rPr>
                <w:rFonts w:cs="Arial"/>
              </w:rPr>
              <w:t>pont</w:t>
            </w:r>
          </w:p>
          <w:p w:rsidR="00CB3B16" w:rsidRPr="001358AC" w:rsidRDefault="00CB3B16" w:rsidP="00102651">
            <w:pPr>
              <w:spacing w:after="0" w:line="240" w:lineRule="auto"/>
              <w:jc w:val="both"/>
              <w:rPr>
                <w:rFonts w:cs="Arial"/>
              </w:rPr>
            </w:pPr>
            <w:r w:rsidRPr="001358AC">
              <w:rPr>
                <w:rFonts w:cs="Arial"/>
              </w:rPr>
              <w:t>jó</w:t>
            </w:r>
          </w:p>
        </w:tc>
        <w:tc>
          <w:tcPr>
            <w:tcW w:w="1440" w:type="dxa"/>
          </w:tcPr>
          <w:p w:rsidR="00CB3B16" w:rsidRPr="001358AC" w:rsidRDefault="00CB3B16" w:rsidP="00102651">
            <w:pPr>
              <w:spacing w:after="0" w:line="240" w:lineRule="auto"/>
              <w:jc w:val="both"/>
              <w:rPr>
                <w:rFonts w:cs="Arial"/>
              </w:rPr>
            </w:pPr>
            <w:r w:rsidRPr="001358AC">
              <w:rPr>
                <w:rFonts w:cs="Arial"/>
              </w:rPr>
              <w:t>101-120 pont</w:t>
            </w:r>
          </w:p>
          <w:p w:rsidR="00CB3B16" w:rsidRPr="001358AC" w:rsidRDefault="00CB3B16" w:rsidP="00102651">
            <w:pPr>
              <w:spacing w:after="0" w:line="240" w:lineRule="auto"/>
              <w:jc w:val="both"/>
              <w:rPr>
                <w:rFonts w:cs="Arial"/>
              </w:rPr>
            </w:pPr>
            <w:r w:rsidRPr="001358AC">
              <w:rPr>
                <w:rFonts w:cs="Arial"/>
              </w:rPr>
              <w:t>kiváló</w:t>
            </w:r>
          </w:p>
        </w:tc>
        <w:tc>
          <w:tcPr>
            <w:tcW w:w="1440" w:type="dxa"/>
          </w:tcPr>
          <w:p w:rsidR="00CB3B16" w:rsidRPr="001358AC" w:rsidRDefault="00CB3B16" w:rsidP="00102651">
            <w:pPr>
              <w:spacing w:after="0" w:line="240" w:lineRule="auto"/>
              <w:jc w:val="both"/>
              <w:rPr>
                <w:rFonts w:cs="Arial"/>
              </w:rPr>
            </w:pPr>
            <w:r w:rsidRPr="001358AC">
              <w:rPr>
                <w:rFonts w:cs="Arial"/>
              </w:rPr>
              <w:t>120-140 pont</w:t>
            </w:r>
          </w:p>
          <w:p w:rsidR="00CB3B16" w:rsidRPr="001358AC" w:rsidRDefault="00CB3B16" w:rsidP="00102651">
            <w:pPr>
              <w:spacing w:after="0" w:line="240" w:lineRule="auto"/>
              <w:jc w:val="both"/>
              <w:rPr>
                <w:rFonts w:cs="Arial"/>
              </w:rPr>
            </w:pPr>
            <w:r w:rsidRPr="001358AC">
              <w:rPr>
                <w:rFonts w:cs="Arial"/>
              </w:rPr>
              <w:t>extra</w:t>
            </w:r>
          </w:p>
        </w:tc>
      </w:tr>
    </w:tbl>
    <w:p w:rsidR="00CB3B16" w:rsidRPr="001358AC" w:rsidRDefault="00CB3B16" w:rsidP="00CB3B16">
      <w:pPr>
        <w:pStyle w:val="Listaszerbekezds"/>
        <w:spacing w:after="0" w:line="240" w:lineRule="auto"/>
        <w:rPr>
          <w:rFonts w:asciiTheme="majorHAnsi" w:hAnsiTheme="majorHAnsi" w:cs="Arial"/>
          <w:sz w:val="24"/>
          <w:szCs w:val="24"/>
          <w:lang w:bidi="ar-SA"/>
        </w:rPr>
      </w:pPr>
    </w:p>
    <w:p w:rsidR="00CB3B16" w:rsidRPr="001358AC" w:rsidRDefault="00CB3B16" w:rsidP="00CB3B16">
      <w:pPr>
        <w:ind w:left="720"/>
        <w:jc w:val="both"/>
        <w:rPr>
          <w:sz w:val="24"/>
          <w:szCs w:val="24"/>
        </w:rPr>
      </w:pPr>
    </w:p>
    <w:p w:rsidR="00CB3B16" w:rsidRPr="001358AC" w:rsidRDefault="00CB3B16" w:rsidP="00CB3B16">
      <w:pPr>
        <w:pStyle w:val="Cmsor3"/>
        <w:numPr>
          <w:ilvl w:val="0"/>
          <w:numId w:val="52"/>
        </w:numPr>
      </w:pPr>
      <w:r w:rsidRPr="001358AC">
        <w:t xml:space="preserve">  </w:t>
      </w:r>
      <w:bookmarkStart w:id="111" w:name="_Toc428190734"/>
      <w:r w:rsidRPr="001358AC">
        <w:t>Az iskola magasabb évfolyamára lépés feltételei</w:t>
      </w:r>
      <w:bookmarkEnd w:id="111"/>
    </w:p>
    <w:p w:rsidR="00CB3B16" w:rsidRPr="001358AC" w:rsidRDefault="00CB3B16" w:rsidP="00CB3B16">
      <w:pPr>
        <w:pStyle w:val="Listaszerbekezds"/>
        <w:numPr>
          <w:ilvl w:val="0"/>
          <w:numId w:val="21"/>
        </w:numPr>
        <w:jc w:val="both"/>
        <w:rPr>
          <w:sz w:val="24"/>
          <w:szCs w:val="24"/>
        </w:rPr>
      </w:pPr>
      <w:r w:rsidRPr="001358AC">
        <w:rPr>
          <w:sz w:val="24"/>
          <w:szCs w:val="24"/>
        </w:rPr>
        <w:t>a) A tanulónak, az évfolyamának minden tantárgyából teljesítenie keli a tantárgyak kerettantervében előírt minimum követelményeket, amit minden szaktanár ismertet a tanév első óráján.</w:t>
      </w:r>
    </w:p>
    <w:p w:rsidR="00CB3B16" w:rsidRPr="001358AC" w:rsidRDefault="00CB3B16" w:rsidP="00CB3B16">
      <w:pPr>
        <w:pStyle w:val="Listaszerbekezds"/>
        <w:numPr>
          <w:ilvl w:val="0"/>
          <w:numId w:val="21"/>
        </w:numPr>
        <w:jc w:val="both"/>
        <w:rPr>
          <w:sz w:val="24"/>
          <w:szCs w:val="24"/>
        </w:rPr>
      </w:pPr>
      <w:r w:rsidRPr="001358AC">
        <w:rPr>
          <w:sz w:val="24"/>
          <w:szCs w:val="24"/>
        </w:rPr>
        <w:t xml:space="preserve">b.) Ha. a tanuló elégtelen minősítést kap egy tantárgyból a tanév végén, akkor javítóvizsgát tehet, ezt több tantárgyból is megteheti, korlátozás nélkül. Ha valamennyi javítóvizsgája sikeres, akkor magasabb évfolyamba léphet. </w:t>
      </w:r>
    </w:p>
    <w:p w:rsidR="00CB3B16" w:rsidRPr="001358AC" w:rsidRDefault="00CB3B16" w:rsidP="00CB3B16">
      <w:pPr>
        <w:pStyle w:val="Listaszerbekezds"/>
        <w:numPr>
          <w:ilvl w:val="0"/>
          <w:numId w:val="21"/>
        </w:numPr>
        <w:jc w:val="both"/>
        <w:rPr>
          <w:sz w:val="24"/>
          <w:szCs w:val="24"/>
        </w:rPr>
      </w:pPr>
      <w:r w:rsidRPr="001358AC">
        <w:rPr>
          <w:sz w:val="24"/>
          <w:szCs w:val="24"/>
        </w:rPr>
        <w:t>c,) A tanuló igazolt és igazolatlan hiányzása nem haladhatja meg a 250 tanítási órát a tanév során. Amennyiben a tanuló ennél többet mulasztott, a nevelőtestület dönt, hogy osztályt ismételjen, vagy osztályozóvizsgát tehet.</w:t>
      </w:r>
    </w:p>
    <w:p w:rsidR="00CB3B16" w:rsidRPr="001358AC" w:rsidRDefault="00CB3B16" w:rsidP="00CB3B16">
      <w:pPr>
        <w:pStyle w:val="Listaszerbekezds"/>
        <w:numPr>
          <w:ilvl w:val="0"/>
          <w:numId w:val="21"/>
        </w:numPr>
        <w:jc w:val="both"/>
        <w:rPr>
          <w:sz w:val="24"/>
          <w:szCs w:val="24"/>
        </w:rPr>
      </w:pPr>
      <w:r w:rsidRPr="001358AC">
        <w:rPr>
          <w:sz w:val="24"/>
          <w:szCs w:val="24"/>
        </w:rPr>
        <w:t>d,) A tanuló igazolatlanul mulasztott óráinak száma nem érheti el a tanév során az 50 tanítási órát a tanév során. Amennyiben ennél többet mulasztott igazolatlanul és betöltötte a 16. életévét, akkor tanulói jogviszonya arra a tanévre megszűnt és tanulmányait csak az osztály megismétlésével folytathatja.</w:t>
      </w:r>
    </w:p>
    <w:p w:rsidR="00CB3B16" w:rsidRPr="001358AC" w:rsidRDefault="00CB3B16" w:rsidP="00CB3B16">
      <w:pPr>
        <w:pStyle w:val="Listaszerbekezds"/>
        <w:numPr>
          <w:ilvl w:val="0"/>
          <w:numId w:val="21"/>
        </w:numPr>
        <w:jc w:val="both"/>
        <w:rPr>
          <w:sz w:val="24"/>
          <w:szCs w:val="24"/>
        </w:rPr>
      </w:pPr>
      <w:r w:rsidRPr="001358AC">
        <w:rPr>
          <w:sz w:val="24"/>
          <w:szCs w:val="24"/>
        </w:rPr>
        <w:t>e.) Ha a tanuló egy-egy szaktárgy óráinak több mint 30%-áról hiányzott, akkor abból a tárgyból a tanév végén nem osztályozható. A nevelőtestület döntése alapján osztályozóvizsgát tehet.</w:t>
      </w:r>
    </w:p>
    <w:p w:rsidR="00CB3B16" w:rsidRDefault="00CB3B16" w:rsidP="00CB3B16">
      <w:pPr>
        <w:ind w:left="360"/>
        <w:jc w:val="both"/>
        <w:rPr>
          <w:sz w:val="24"/>
          <w:szCs w:val="24"/>
        </w:rPr>
      </w:pPr>
    </w:p>
    <w:p w:rsidR="00666031" w:rsidRDefault="00666031" w:rsidP="00CB3B16">
      <w:pPr>
        <w:ind w:left="360"/>
        <w:jc w:val="both"/>
        <w:rPr>
          <w:sz w:val="24"/>
          <w:szCs w:val="24"/>
        </w:rPr>
      </w:pPr>
    </w:p>
    <w:p w:rsidR="00666031" w:rsidRDefault="00666031" w:rsidP="00CB3B16">
      <w:pPr>
        <w:ind w:left="360"/>
        <w:jc w:val="both"/>
        <w:rPr>
          <w:sz w:val="24"/>
          <w:szCs w:val="24"/>
        </w:rPr>
      </w:pPr>
    </w:p>
    <w:p w:rsidR="00666031" w:rsidRPr="001358AC" w:rsidRDefault="00666031" w:rsidP="00CB3B16">
      <w:pPr>
        <w:ind w:left="360"/>
        <w:jc w:val="both"/>
        <w:rPr>
          <w:sz w:val="24"/>
          <w:szCs w:val="24"/>
        </w:rPr>
      </w:pPr>
    </w:p>
    <w:p w:rsidR="00675C1F" w:rsidRPr="001358AC" w:rsidRDefault="00CB3B16" w:rsidP="00CB3B16">
      <w:pPr>
        <w:pStyle w:val="Cmsor3"/>
        <w:numPr>
          <w:ilvl w:val="0"/>
          <w:numId w:val="52"/>
        </w:numPr>
      </w:pPr>
      <w:r w:rsidRPr="001358AC">
        <w:lastRenderedPageBreak/>
        <w:t xml:space="preserve"> </w:t>
      </w:r>
      <w:bookmarkStart w:id="112" w:name="_Toc428190735"/>
      <w:r w:rsidR="003F6DAE" w:rsidRPr="001358AC">
        <w:t>A tanulók magatartása és szorgalma értékelésének és minősítésének alapelvei, követelményei, formái</w:t>
      </w:r>
      <w:bookmarkEnd w:id="112"/>
    </w:p>
    <w:p w:rsidR="00675C1F" w:rsidRPr="001358AC" w:rsidRDefault="003F6DAE" w:rsidP="00274150">
      <w:pPr>
        <w:rPr>
          <w:sz w:val="24"/>
          <w:szCs w:val="24"/>
        </w:rPr>
      </w:pPr>
      <w:r w:rsidRPr="001358AC">
        <w:rPr>
          <w:sz w:val="24"/>
          <w:szCs w:val="24"/>
        </w:rPr>
        <w:t>Az osztályfőnök feladatai</w:t>
      </w:r>
      <w:r w:rsidR="00BC191D" w:rsidRPr="001358AC">
        <w:rPr>
          <w:sz w:val="24"/>
          <w:szCs w:val="24"/>
        </w:rPr>
        <w:t>:</w:t>
      </w:r>
    </w:p>
    <w:p w:rsidR="00274150" w:rsidRPr="001358AC" w:rsidRDefault="003F6DAE" w:rsidP="00BC191D">
      <w:pPr>
        <w:jc w:val="both"/>
        <w:rPr>
          <w:sz w:val="24"/>
          <w:szCs w:val="24"/>
        </w:rPr>
      </w:pPr>
      <w:r w:rsidRPr="001358AC">
        <w:rPr>
          <w:sz w:val="24"/>
          <w:szCs w:val="24"/>
        </w:rPr>
        <w:t>A magatartás és szorgalom minősítése az osztályfőnök feladata. Az osztályfőnök a tantestület által jóváhagyott helyi minősítési rendszer és az osztályban tanító tanároktól kapott rendszeres tájékoztatás alapján áttekinti osztálya minden tanulójának magatartását, közösségi és tanulmányi munkáját, sport- és egyéb tevékenységét. Ez</w:t>
      </w:r>
      <w:r w:rsidR="00C503ED" w:rsidRPr="001358AC">
        <w:rPr>
          <w:sz w:val="24"/>
          <w:szCs w:val="24"/>
        </w:rPr>
        <w:t>ek figyelembevételével, az osztálygyűléss</w:t>
      </w:r>
      <w:r w:rsidRPr="001358AC">
        <w:rPr>
          <w:sz w:val="24"/>
          <w:szCs w:val="24"/>
        </w:rPr>
        <w:t>el egyeztetve állapítja meg a tanulók magatartás és szorgalom minősítését, amit az osztályozó értekezlet</w:t>
      </w:r>
      <w:r w:rsidR="00C503ED" w:rsidRPr="001358AC">
        <w:rPr>
          <w:sz w:val="24"/>
          <w:szCs w:val="24"/>
        </w:rPr>
        <w:t xml:space="preserve"> előtt </w:t>
      </w:r>
      <w:r w:rsidRPr="001358AC">
        <w:rPr>
          <w:sz w:val="24"/>
          <w:szCs w:val="24"/>
        </w:rPr>
        <w:t>ismer</w:t>
      </w:r>
      <w:r w:rsidR="00C503ED" w:rsidRPr="001358AC">
        <w:rPr>
          <w:sz w:val="24"/>
          <w:szCs w:val="24"/>
        </w:rPr>
        <w:t>t</w:t>
      </w:r>
      <w:r w:rsidRPr="001358AC">
        <w:rPr>
          <w:sz w:val="24"/>
          <w:szCs w:val="24"/>
        </w:rPr>
        <w:t>et és indokol. A minősítésekkel kapcsolatban az osztály tanulói elmondhatják véleményüket. Ha a tanulók többségének a véleménye eltér az osztályfőnökétől - amit indokolnak is - akkor az osztályfőnök ezt figyelembe veszi.</w:t>
      </w:r>
    </w:p>
    <w:p w:rsidR="00274150" w:rsidRPr="001358AC" w:rsidRDefault="003F6DAE" w:rsidP="00BC191D">
      <w:pPr>
        <w:ind w:firstLine="708"/>
        <w:jc w:val="both"/>
        <w:rPr>
          <w:sz w:val="24"/>
          <w:szCs w:val="24"/>
        </w:rPr>
      </w:pPr>
      <w:r w:rsidRPr="001358AC">
        <w:rPr>
          <w:sz w:val="24"/>
          <w:szCs w:val="24"/>
        </w:rPr>
        <w:t>Az osztályozó értekezleten az osztályfőnök a rendelkezésére álló információk alapján értékeli osztálya neveltségi szintjét, fegyelmét és tanulmányi munkáját. Ezekről az osztályban tanító tanárok is elmondják véleményüket. Ezután az osztályfőnök tanulónként ismerteti javaslatait, majd a szaktanárok véleményének meghallgatása után dönt a végleges magatartás és szorgalom minősítéséről. Ha az értekezleten kapott információk alapján megváltoztatja a tanulókkal már megvitatott álláspontját, akkor a következő osztályfőnöki órán ismerteti a változtatás okát.</w:t>
      </w:r>
    </w:p>
    <w:p w:rsidR="00675C1F" w:rsidRPr="001358AC" w:rsidRDefault="003F6DAE" w:rsidP="00BC191D">
      <w:pPr>
        <w:ind w:firstLine="708"/>
        <w:jc w:val="both"/>
        <w:rPr>
          <w:sz w:val="24"/>
          <w:szCs w:val="24"/>
        </w:rPr>
      </w:pPr>
      <w:r w:rsidRPr="001358AC">
        <w:rPr>
          <w:sz w:val="24"/>
          <w:szCs w:val="24"/>
        </w:rPr>
        <w:t>Az osztályra vonatkozó általános megállapításokat a szülői értekezleten is ismertetni kell. Az egyes tanulókat érintő megállapításokat a tanuló szülőjével kell megbeszélni.</w:t>
      </w:r>
    </w:p>
    <w:p w:rsidR="00675C1F" w:rsidRPr="001358AC" w:rsidRDefault="003F6DAE" w:rsidP="00274150">
      <w:pPr>
        <w:rPr>
          <w:sz w:val="24"/>
          <w:szCs w:val="24"/>
          <w:u w:val="single"/>
        </w:rPr>
      </w:pPr>
      <w:r w:rsidRPr="001358AC">
        <w:rPr>
          <w:sz w:val="24"/>
          <w:szCs w:val="24"/>
          <w:u w:val="single"/>
        </w:rPr>
        <w:t>A magatartás értékelésének főbb szempontjai:</w:t>
      </w:r>
    </w:p>
    <w:p w:rsidR="00675C1F" w:rsidRPr="001358AC" w:rsidRDefault="003F6DAE" w:rsidP="00274150">
      <w:pPr>
        <w:rPr>
          <w:sz w:val="24"/>
          <w:szCs w:val="24"/>
        </w:rPr>
      </w:pPr>
      <w:r w:rsidRPr="001358AC">
        <w:rPr>
          <w:sz w:val="24"/>
          <w:szCs w:val="24"/>
        </w:rPr>
        <w:t>A magatartás fogalma</w:t>
      </w:r>
      <w:r w:rsidR="00BC191D" w:rsidRPr="001358AC">
        <w:rPr>
          <w:sz w:val="24"/>
          <w:szCs w:val="24"/>
        </w:rPr>
        <w:t xml:space="preserve">:   </w:t>
      </w:r>
      <w:r w:rsidRPr="001358AC">
        <w:rPr>
          <w:sz w:val="24"/>
          <w:szCs w:val="24"/>
        </w:rPr>
        <w:t>A tanuló viszonya az iskola értékrendjéhez, a Házirendben rögzített viselkedési normák és íratlan viselkedési szabályok betartásának szintjei, a tanuló viszonya társaihoz, tanáraihoz, az iskola dolgozóihoz.</w:t>
      </w:r>
    </w:p>
    <w:p w:rsidR="00675C1F" w:rsidRPr="001358AC" w:rsidRDefault="003F6DAE" w:rsidP="00BC191D">
      <w:pPr>
        <w:jc w:val="both"/>
        <w:rPr>
          <w:sz w:val="24"/>
          <w:szCs w:val="24"/>
        </w:rPr>
      </w:pPr>
      <w:r w:rsidRPr="001358AC">
        <w:rPr>
          <w:sz w:val="24"/>
          <w:szCs w:val="24"/>
        </w:rPr>
        <w:t xml:space="preserve">A </w:t>
      </w:r>
      <w:r w:rsidRPr="001358AC">
        <w:rPr>
          <w:i/>
          <w:sz w:val="24"/>
          <w:szCs w:val="24"/>
        </w:rPr>
        <w:t>magatartás</w:t>
      </w:r>
      <w:r w:rsidRPr="001358AC">
        <w:rPr>
          <w:sz w:val="24"/>
          <w:szCs w:val="24"/>
        </w:rPr>
        <w:t xml:space="preserve"> nem azonos a </w:t>
      </w:r>
      <w:r w:rsidRPr="001358AC">
        <w:rPr>
          <w:i/>
          <w:sz w:val="24"/>
          <w:szCs w:val="24"/>
        </w:rPr>
        <w:t>magaviselettel</w:t>
      </w:r>
      <w:r w:rsidRPr="001358AC">
        <w:rPr>
          <w:sz w:val="24"/>
          <w:szCs w:val="24"/>
        </w:rPr>
        <w:t>. A magatartásjegy kialakításában a tartás, a morális tulajdonságok (becsületesség, kudarctűrés, önfegyelem) játsszák a döntő szerepet.</w:t>
      </w:r>
    </w:p>
    <w:p w:rsidR="00675C1F" w:rsidRPr="001358AC" w:rsidRDefault="003F6DAE" w:rsidP="00BC191D">
      <w:pPr>
        <w:jc w:val="both"/>
        <w:rPr>
          <w:sz w:val="24"/>
          <w:szCs w:val="24"/>
        </w:rPr>
      </w:pPr>
      <w:r w:rsidRPr="001358AC">
        <w:rPr>
          <w:sz w:val="24"/>
          <w:szCs w:val="24"/>
        </w:rPr>
        <w:t>A magatartásjegy kialakításának elvei</w:t>
      </w:r>
      <w:r w:rsidR="00BC191D" w:rsidRPr="001358AC">
        <w:rPr>
          <w:sz w:val="24"/>
          <w:szCs w:val="24"/>
        </w:rPr>
        <w:t>:</w:t>
      </w:r>
    </w:p>
    <w:p w:rsidR="00675C1F" w:rsidRPr="001358AC" w:rsidRDefault="003F6DAE" w:rsidP="00BC191D">
      <w:pPr>
        <w:jc w:val="both"/>
        <w:rPr>
          <w:sz w:val="24"/>
          <w:szCs w:val="24"/>
        </w:rPr>
      </w:pPr>
      <w:r w:rsidRPr="001358AC">
        <w:rPr>
          <w:sz w:val="24"/>
          <w:szCs w:val="24"/>
        </w:rPr>
        <w:t>A magatartás minősítése fejezze ki a közösséghez, annak tagjaihoz való viszonyt, a közösség érdekében végzett tevékenységet, a munkafegyelmet, viselkedést. A minősítés mindenekelőtt nevelő jellegű legyen.</w:t>
      </w:r>
    </w:p>
    <w:p w:rsidR="00675C1F" w:rsidRPr="001358AC" w:rsidRDefault="003F6DAE" w:rsidP="00BC191D">
      <w:pPr>
        <w:jc w:val="both"/>
        <w:rPr>
          <w:sz w:val="24"/>
          <w:szCs w:val="24"/>
        </w:rPr>
      </w:pPr>
      <w:r w:rsidRPr="001358AC">
        <w:rPr>
          <w:sz w:val="24"/>
          <w:szCs w:val="24"/>
        </w:rPr>
        <w:t>A tanuló magatartásjegyében kifejezésre jut:</w:t>
      </w:r>
    </w:p>
    <w:p w:rsidR="00274150" w:rsidRPr="001358AC" w:rsidRDefault="00EA67C6" w:rsidP="00D55CFF">
      <w:pPr>
        <w:numPr>
          <w:ilvl w:val="0"/>
          <w:numId w:val="22"/>
        </w:numPr>
        <w:spacing w:before="120" w:after="120"/>
        <w:jc w:val="both"/>
        <w:rPr>
          <w:sz w:val="24"/>
          <w:szCs w:val="24"/>
        </w:rPr>
      </w:pPr>
      <w:r w:rsidRPr="001358AC">
        <w:rPr>
          <w:sz w:val="24"/>
          <w:szCs w:val="24"/>
        </w:rPr>
        <w:t>az iskolába járási fegyelme (a Házirendben meghatározott bizonyos igazolatlan óraszám, amely mellett a tanuló magatartásjegye – ha az egyéb feltételek teljesülnek –lehet példás, jó, változó);</w:t>
      </w:r>
    </w:p>
    <w:p w:rsidR="00274150" w:rsidRPr="001358AC" w:rsidRDefault="00EA67C6" w:rsidP="00D55CFF">
      <w:pPr>
        <w:numPr>
          <w:ilvl w:val="0"/>
          <w:numId w:val="22"/>
        </w:numPr>
        <w:spacing w:before="120" w:after="120"/>
        <w:jc w:val="both"/>
        <w:rPr>
          <w:sz w:val="24"/>
          <w:szCs w:val="24"/>
        </w:rPr>
      </w:pPr>
      <w:r w:rsidRPr="001358AC">
        <w:rPr>
          <w:sz w:val="24"/>
          <w:szCs w:val="24"/>
        </w:rPr>
        <w:t>társaihoz való viszonya (segítőkészség, szolidaritás, stb.);</w:t>
      </w:r>
    </w:p>
    <w:p w:rsidR="00274150" w:rsidRPr="001358AC" w:rsidRDefault="00EA67C6" w:rsidP="00D55CFF">
      <w:pPr>
        <w:numPr>
          <w:ilvl w:val="0"/>
          <w:numId w:val="22"/>
        </w:numPr>
        <w:spacing w:before="120" w:after="120"/>
        <w:jc w:val="both"/>
        <w:rPr>
          <w:sz w:val="24"/>
          <w:szCs w:val="24"/>
        </w:rPr>
      </w:pPr>
      <w:r w:rsidRPr="001358AC">
        <w:rPr>
          <w:sz w:val="24"/>
          <w:szCs w:val="24"/>
        </w:rPr>
        <w:lastRenderedPageBreak/>
        <w:t>a tanáraival szemben tanúsított magatartása (udvariasság);</w:t>
      </w:r>
    </w:p>
    <w:p w:rsidR="00274150" w:rsidRPr="001358AC" w:rsidRDefault="00EA67C6" w:rsidP="00D55CFF">
      <w:pPr>
        <w:numPr>
          <w:ilvl w:val="0"/>
          <w:numId w:val="22"/>
        </w:numPr>
        <w:spacing w:before="120" w:after="120"/>
        <w:jc w:val="both"/>
        <w:rPr>
          <w:sz w:val="24"/>
          <w:szCs w:val="24"/>
        </w:rPr>
      </w:pPr>
      <w:r w:rsidRPr="001358AC">
        <w:rPr>
          <w:sz w:val="24"/>
          <w:szCs w:val="24"/>
        </w:rPr>
        <w:t>beszédstílusa, a kulturált magatartás szabályaihoz való viszonya az iskolában és az iskolai szervezésű rendezvényeken;</w:t>
      </w:r>
    </w:p>
    <w:p w:rsidR="00274150" w:rsidRPr="001358AC" w:rsidRDefault="00EA67C6" w:rsidP="00D55CFF">
      <w:pPr>
        <w:numPr>
          <w:ilvl w:val="0"/>
          <w:numId w:val="22"/>
        </w:numPr>
        <w:spacing w:before="120" w:after="120"/>
        <w:jc w:val="both"/>
        <w:rPr>
          <w:sz w:val="24"/>
          <w:szCs w:val="24"/>
        </w:rPr>
      </w:pPr>
      <w:r w:rsidRPr="001358AC">
        <w:rPr>
          <w:sz w:val="24"/>
          <w:szCs w:val="24"/>
        </w:rPr>
        <w:t>a tanuló korábbi magatartásához képest történt (pozitív vagy negatív irányú) változás;</w:t>
      </w:r>
    </w:p>
    <w:p w:rsidR="00274150" w:rsidRPr="001358AC" w:rsidRDefault="00EA67C6" w:rsidP="00D55CFF">
      <w:pPr>
        <w:numPr>
          <w:ilvl w:val="0"/>
          <w:numId w:val="22"/>
        </w:numPr>
        <w:spacing w:before="120" w:after="120"/>
        <w:jc w:val="both"/>
        <w:rPr>
          <w:sz w:val="24"/>
          <w:szCs w:val="24"/>
        </w:rPr>
      </w:pPr>
      <w:r w:rsidRPr="001358AC">
        <w:rPr>
          <w:sz w:val="24"/>
          <w:szCs w:val="24"/>
        </w:rPr>
        <w:t>óra alatti magaviselet (a fegyelmezettség szintje).</w:t>
      </w:r>
    </w:p>
    <w:p w:rsidR="00274150" w:rsidRPr="001358AC" w:rsidRDefault="00675C1F" w:rsidP="00BC191D">
      <w:pPr>
        <w:spacing w:before="120" w:after="120"/>
        <w:ind w:left="720" w:hanging="360"/>
        <w:jc w:val="both"/>
        <w:rPr>
          <w:sz w:val="24"/>
          <w:szCs w:val="24"/>
        </w:rPr>
      </w:pPr>
      <w:r w:rsidRPr="001358AC">
        <w:rPr>
          <w:sz w:val="24"/>
          <w:szCs w:val="24"/>
        </w:rPr>
        <w:t>-</w:t>
      </w:r>
      <w:r w:rsidRPr="001358AC">
        <w:rPr>
          <w:sz w:val="24"/>
          <w:szCs w:val="24"/>
        </w:rPr>
        <w:tab/>
      </w:r>
      <w:r w:rsidR="00EA67C6" w:rsidRPr="001358AC">
        <w:rPr>
          <w:sz w:val="24"/>
          <w:szCs w:val="24"/>
        </w:rPr>
        <w:t>magaviselet a tanítási órákon, az iskolán kívüli tevékenységek alkalmával (udvarias, kulturált, tisztelettudó, fegyelmezett stb.)</w:t>
      </w:r>
    </w:p>
    <w:p w:rsidR="00274150" w:rsidRPr="001358AC" w:rsidRDefault="00675C1F" w:rsidP="00BC191D">
      <w:pPr>
        <w:spacing w:before="120" w:after="120"/>
        <w:ind w:left="720" w:hanging="360"/>
        <w:jc w:val="both"/>
        <w:rPr>
          <w:sz w:val="24"/>
          <w:szCs w:val="24"/>
        </w:rPr>
      </w:pPr>
      <w:r w:rsidRPr="001358AC">
        <w:rPr>
          <w:sz w:val="24"/>
          <w:szCs w:val="24"/>
        </w:rPr>
        <w:t>-</w:t>
      </w:r>
      <w:r w:rsidRPr="001358AC">
        <w:rPr>
          <w:sz w:val="24"/>
          <w:szCs w:val="24"/>
        </w:rPr>
        <w:tab/>
      </w:r>
      <w:r w:rsidR="00EA67C6" w:rsidRPr="001358AC">
        <w:rPr>
          <w:sz w:val="24"/>
          <w:szCs w:val="24"/>
        </w:rPr>
        <w:t>részvétel a közösségi, sport-, és kulturális munkában (feladatvállalási készség, segítőkészség, szervezőmunka)</w:t>
      </w:r>
    </w:p>
    <w:p w:rsidR="00274150" w:rsidRPr="001358AC" w:rsidRDefault="00675C1F" w:rsidP="00BC191D">
      <w:pPr>
        <w:spacing w:before="120" w:after="120"/>
        <w:ind w:firstLine="360"/>
        <w:jc w:val="both"/>
        <w:rPr>
          <w:sz w:val="24"/>
          <w:szCs w:val="24"/>
        </w:rPr>
      </w:pPr>
      <w:r w:rsidRPr="001358AC">
        <w:rPr>
          <w:sz w:val="24"/>
          <w:szCs w:val="24"/>
        </w:rPr>
        <w:t>-</w:t>
      </w:r>
      <w:r w:rsidRPr="001358AC">
        <w:rPr>
          <w:sz w:val="24"/>
          <w:szCs w:val="24"/>
        </w:rPr>
        <w:tab/>
      </w:r>
      <w:r w:rsidR="00EA67C6" w:rsidRPr="001358AC">
        <w:rPr>
          <w:sz w:val="24"/>
          <w:szCs w:val="24"/>
        </w:rPr>
        <w:t>munkafegyelem (igazolatlan mulasztás, tanulmányi kötelezettségek)</w:t>
      </w:r>
    </w:p>
    <w:p w:rsidR="00274150" w:rsidRPr="001358AC" w:rsidRDefault="00675C1F" w:rsidP="00BC191D">
      <w:pPr>
        <w:spacing w:before="120" w:after="120"/>
        <w:ind w:firstLine="360"/>
        <w:jc w:val="both"/>
        <w:rPr>
          <w:sz w:val="24"/>
          <w:szCs w:val="24"/>
        </w:rPr>
      </w:pPr>
      <w:r w:rsidRPr="001358AC">
        <w:rPr>
          <w:sz w:val="24"/>
          <w:szCs w:val="24"/>
        </w:rPr>
        <w:t>-</w:t>
      </w:r>
      <w:r w:rsidRPr="001358AC">
        <w:rPr>
          <w:sz w:val="24"/>
          <w:szCs w:val="24"/>
        </w:rPr>
        <w:tab/>
      </w:r>
      <w:r w:rsidR="00EA67C6" w:rsidRPr="001358AC">
        <w:rPr>
          <w:sz w:val="24"/>
          <w:szCs w:val="24"/>
        </w:rPr>
        <w:t>a tanulói Házirend előírásainak betartása</w:t>
      </w:r>
    </w:p>
    <w:p w:rsidR="00274150" w:rsidRPr="001358AC" w:rsidRDefault="00675C1F" w:rsidP="00BC191D">
      <w:pPr>
        <w:spacing w:before="120" w:after="120"/>
        <w:ind w:firstLine="360"/>
        <w:jc w:val="both"/>
        <w:rPr>
          <w:sz w:val="24"/>
          <w:szCs w:val="24"/>
        </w:rPr>
      </w:pPr>
      <w:r w:rsidRPr="001358AC">
        <w:rPr>
          <w:sz w:val="24"/>
          <w:szCs w:val="24"/>
        </w:rPr>
        <w:t>-</w:t>
      </w:r>
      <w:r w:rsidRPr="001358AC">
        <w:rPr>
          <w:sz w:val="24"/>
          <w:szCs w:val="24"/>
        </w:rPr>
        <w:tab/>
      </w:r>
      <w:r w:rsidR="00EA67C6" w:rsidRPr="001358AC">
        <w:rPr>
          <w:sz w:val="24"/>
          <w:szCs w:val="24"/>
        </w:rPr>
        <w:t>a közösségre gyakorolt hatás</w:t>
      </w:r>
    </w:p>
    <w:p w:rsidR="00D06EDE" w:rsidRPr="001358AC" w:rsidRDefault="00675C1F" w:rsidP="00BC191D">
      <w:pPr>
        <w:spacing w:before="120" w:after="120"/>
        <w:ind w:firstLine="360"/>
        <w:jc w:val="both"/>
        <w:rPr>
          <w:sz w:val="24"/>
          <w:szCs w:val="24"/>
        </w:rPr>
      </w:pPr>
      <w:r w:rsidRPr="001358AC">
        <w:rPr>
          <w:sz w:val="24"/>
          <w:szCs w:val="24"/>
        </w:rPr>
        <w:t>-</w:t>
      </w:r>
      <w:r w:rsidRPr="001358AC">
        <w:rPr>
          <w:sz w:val="24"/>
          <w:szCs w:val="24"/>
        </w:rPr>
        <w:tab/>
      </w:r>
      <w:r w:rsidR="00EA67C6" w:rsidRPr="001358AC">
        <w:rPr>
          <w:sz w:val="24"/>
          <w:szCs w:val="24"/>
        </w:rPr>
        <w:t>dicséretek és elmarasztalások</w:t>
      </w:r>
    </w:p>
    <w:p w:rsidR="00675C1F" w:rsidRPr="001358AC" w:rsidRDefault="00EA67C6" w:rsidP="00274150">
      <w:pPr>
        <w:rPr>
          <w:sz w:val="24"/>
          <w:szCs w:val="24"/>
          <w:u w:val="single"/>
        </w:rPr>
      </w:pPr>
      <w:r w:rsidRPr="001358AC">
        <w:rPr>
          <w:sz w:val="24"/>
          <w:szCs w:val="24"/>
          <w:u w:val="single"/>
        </w:rPr>
        <w:t>Minősítés</w:t>
      </w:r>
    </w:p>
    <w:p w:rsidR="00274150" w:rsidRPr="001358AC" w:rsidRDefault="00EA67C6" w:rsidP="00274150">
      <w:pPr>
        <w:rPr>
          <w:sz w:val="24"/>
          <w:szCs w:val="24"/>
        </w:rPr>
      </w:pPr>
      <w:r w:rsidRPr="001358AC">
        <w:rPr>
          <w:b/>
          <w:i/>
          <w:sz w:val="24"/>
          <w:szCs w:val="24"/>
        </w:rPr>
        <w:t>Példás</w:t>
      </w:r>
      <w:r w:rsidRPr="001358AC">
        <w:rPr>
          <w:sz w:val="24"/>
          <w:szCs w:val="24"/>
        </w:rPr>
        <w:t xml:space="preserve"> a magatartása annak a tanulónak, aki</w:t>
      </w:r>
    </w:p>
    <w:p w:rsidR="00274150" w:rsidRPr="001358AC" w:rsidRDefault="00675C1F" w:rsidP="00675C1F">
      <w:pPr>
        <w:ind w:firstLine="708"/>
        <w:rPr>
          <w:sz w:val="24"/>
          <w:szCs w:val="24"/>
        </w:rPr>
      </w:pPr>
      <w:r w:rsidRPr="001358AC">
        <w:rPr>
          <w:sz w:val="24"/>
          <w:szCs w:val="24"/>
        </w:rPr>
        <w:t xml:space="preserve">- </w:t>
      </w:r>
      <w:r w:rsidR="00EA67C6" w:rsidRPr="001358AC">
        <w:rPr>
          <w:sz w:val="24"/>
          <w:szCs w:val="24"/>
        </w:rPr>
        <w:t>az iskola vagy az osztályközösség érdekében kiemelkedő munkát végez</w:t>
      </w:r>
    </w:p>
    <w:p w:rsidR="00274150" w:rsidRPr="001358AC" w:rsidRDefault="00675C1F" w:rsidP="00675C1F">
      <w:pPr>
        <w:ind w:firstLine="708"/>
        <w:rPr>
          <w:sz w:val="24"/>
          <w:szCs w:val="24"/>
        </w:rPr>
      </w:pPr>
      <w:r w:rsidRPr="001358AC">
        <w:rPr>
          <w:sz w:val="24"/>
          <w:szCs w:val="24"/>
        </w:rPr>
        <w:t xml:space="preserve">- </w:t>
      </w:r>
      <w:r w:rsidR="00EA67C6" w:rsidRPr="001358AC">
        <w:rPr>
          <w:sz w:val="24"/>
          <w:szCs w:val="24"/>
        </w:rPr>
        <w:t>pozitív hatást gyakorol a közösségre</w:t>
      </w:r>
    </w:p>
    <w:p w:rsidR="00274150" w:rsidRPr="001358AC" w:rsidRDefault="00675C1F" w:rsidP="00675C1F">
      <w:pPr>
        <w:ind w:firstLine="708"/>
        <w:rPr>
          <w:sz w:val="24"/>
          <w:szCs w:val="24"/>
        </w:rPr>
      </w:pPr>
      <w:r w:rsidRPr="001358AC">
        <w:rPr>
          <w:sz w:val="24"/>
          <w:szCs w:val="24"/>
        </w:rPr>
        <w:t>-</w:t>
      </w:r>
      <w:r w:rsidR="00EA67C6" w:rsidRPr="001358AC">
        <w:rPr>
          <w:sz w:val="24"/>
          <w:szCs w:val="24"/>
        </w:rPr>
        <w:t>a tanulói Házirendet betartja</w:t>
      </w:r>
    </w:p>
    <w:p w:rsidR="00274150" w:rsidRPr="001358AC" w:rsidRDefault="00675C1F" w:rsidP="00675C1F">
      <w:pPr>
        <w:ind w:firstLine="708"/>
        <w:rPr>
          <w:sz w:val="24"/>
          <w:szCs w:val="24"/>
        </w:rPr>
      </w:pPr>
      <w:r w:rsidRPr="001358AC">
        <w:rPr>
          <w:sz w:val="24"/>
          <w:szCs w:val="24"/>
        </w:rPr>
        <w:t xml:space="preserve">- </w:t>
      </w:r>
      <w:r w:rsidR="00EA67C6" w:rsidRPr="001358AC">
        <w:rPr>
          <w:sz w:val="24"/>
          <w:szCs w:val="24"/>
        </w:rPr>
        <w:t>megbízható, pontos, segítőkész</w:t>
      </w:r>
    </w:p>
    <w:p w:rsidR="00274150" w:rsidRPr="001358AC" w:rsidRDefault="00675C1F" w:rsidP="00675C1F">
      <w:pPr>
        <w:ind w:firstLine="708"/>
        <w:rPr>
          <w:sz w:val="24"/>
          <w:szCs w:val="24"/>
        </w:rPr>
      </w:pPr>
      <w:r w:rsidRPr="001358AC">
        <w:rPr>
          <w:sz w:val="24"/>
          <w:szCs w:val="24"/>
        </w:rPr>
        <w:t xml:space="preserve">- </w:t>
      </w:r>
      <w:r w:rsidR="00EA67C6" w:rsidRPr="001358AC">
        <w:rPr>
          <w:sz w:val="24"/>
          <w:szCs w:val="24"/>
        </w:rPr>
        <w:t>magaviselete példamutató az iskolában és iskolán kívül</w:t>
      </w:r>
    </w:p>
    <w:p w:rsidR="00274150" w:rsidRPr="001358AC" w:rsidRDefault="00675C1F" w:rsidP="00675C1F">
      <w:pPr>
        <w:ind w:firstLine="708"/>
        <w:rPr>
          <w:sz w:val="24"/>
          <w:szCs w:val="24"/>
        </w:rPr>
      </w:pPr>
      <w:r w:rsidRPr="001358AC">
        <w:rPr>
          <w:sz w:val="24"/>
          <w:szCs w:val="24"/>
        </w:rPr>
        <w:t xml:space="preserve">- </w:t>
      </w:r>
      <w:r w:rsidR="00EA67C6" w:rsidRPr="001358AC">
        <w:rPr>
          <w:sz w:val="24"/>
          <w:szCs w:val="24"/>
        </w:rPr>
        <w:t>fegyelmezett munkájával, aktivitásával előrébb viszi a tanítási órák menetét</w:t>
      </w:r>
    </w:p>
    <w:p w:rsidR="00274150" w:rsidRPr="001358AC" w:rsidRDefault="00675C1F" w:rsidP="00675C1F">
      <w:pPr>
        <w:ind w:left="708"/>
        <w:rPr>
          <w:sz w:val="24"/>
          <w:szCs w:val="24"/>
        </w:rPr>
      </w:pPr>
      <w:r w:rsidRPr="001358AC">
        <w:rPr>
          <w:sz w:val="24"/>
          <w:szCs w:val="24"/>
        </w:rPr>
        <w:t>-</w:t>
      </w:r>
      <w:r w:rsidR="00EA67C6" w:rsidRPr="001358AC">
        <w:rPr>
          <w:sz w:val="24"/>
          <w:szCs w:val="24"/>
        </w:rPr>
        <w:t>a közösségi sport- és kulturális munka valamelyikében kezdeményező és aktív résztvevő</w:t>
      </w:r>
    </w:p>
    <w:p w:rsidR="00274150" w:rsidRPr="001358AC" w:rsidRDefault="00675C1F" w:rsidP="00675C1F">
      <w:pPr>
        <w:ind w:firstLine="708"/>
        <w:rPr>
          <w:sz w:val="24"/>
          <w:szCs w:val="24"/>
        </w:rPr>
      </w:pPr>
      <w:r w:rsidRPr="001358AC">
        <w:rPr>
          <w:sz w:val="24"/>
          <w:szCs w:val="24"/>
        </w:rPr>
        <w:t xml:space="preserve">- </w:t>
      </w:r>
      <w:r w:rsidR="00EA67C6" w:rsidRPr="001358AC">
        <w:rPr>
          <w:sz w:val="24"/>
          <w:szCs w:val="24"/>
        </w:rPr>
        <w:t>igazolatlan óráinak száma félévenként legfeljebb 1 óra</w:t>
      </w:r>
    </w:p>
    <w:p w:rsidR="00675C1F" w:rsidRPr="001358AC" w:rsidRDefault="00675C1F" w:rsidP="00BC191D">
      <w:pPr>
        <w:ind w:firstLine="708"/>
        <w:rPr>
          <w:sz w:val="24"/>
          <w:szCs w:val="24"/>
        </w:rPr>
      </w:pPr>
      <w:r w:rsidRPr="001358AC">
        <w:rPr>
          <w:sz w:val="24"/>
          <w:szCs w:val="24"/>
        </w:rPr>
        <w:t xml:space="preserve">- </w:t>
      </w:r>
      <w:r w:rsidR="00EA67C6" w:rsidRPr="001358AC">
        <w:rPr>
          <w:sz w:val="24"/>
          <w:szCs w:val="24"/>
        </w:rPr>
        <w:t>nincs írásbeli elmarasztalása.</w:t>
      </w:r>
    </w:p>
    <w:p w:rsidR="00274150" w:rsidRPr="001358AC" w:rsidRDefault="008E36C2" w:rsidP="00274150">
      <w:pPr>
        <w:rPr>
          <w:sz w:val="24"/>
          <w:szCs w:val="24"/>
        </w:rPr>
      </w:pPr>
      <w:r w:rsidRPr="001358AC">
        <w:rPr>
          <w:b/>
          <w:i/>
          <w:sz w:val="24"/>
          <w:szCs w:val="24"/>
        </w:rPr>
        <w:t>Jó</w:t>
      </w:r>
      <w:r w:rsidRPr="001358AC">
        <w:rPr>
          <w:sz w:val="24"/>
          <w:szCs w:val="24"/>
        </w:rPr>
        <w:t xml:space="preserve"> a magatartása annak a tanulónak, aki</w:t>
      </w:r>
    </w:p>
    <w:p w:rsidR="00274150" w:rsidRPr="001358AC" w:rsidRDefault="00201D71" w:rsidP="00201D71">
      <w:pPr>
        <w:ind w:left="708"/>
        <w:rPr>
          <w:sz w:val="24"/>
          <w:szCs w:val="24"/>
        </w:rPr>
      </w:pPr>
      <w:r w:rsidRPr="001358AC">
        <w:rPr>
          <w:sz w:val="24"/>
          <w:szCs w:val="24"/>
        </w:rPr>
        <w:t>-</w:t>
      </w:r>
      <w:r w:rsidR="008E36C2" w:rsidRPr="001358AC">
        <w:rPr>
          <w:sz w:val="24"/>
          <w:szCs w:val="24"/>
        </w:rPr>
        <w:t>a közösségi sport- és kulturális munkákban nem kezdeményező, de a rábizott feladatokat elvégzi</w:t>
      </w:r>
    </w:p>
    <w:p w:rsidR="00274150" w:rsidRPr="001358AC" w:rsidRDefault="00201D71" w:rsidP="00201D71">
      <w:pPr>
        <w:ind w:firstLine="708"/>
        <w:rPr>
          <w:sz w:val="24"/>
          <w:szCs w:val="24"/>
        </w:rPr>
      </w:pPr>
      <w:r w:rsidRPr="001358AC">
        <w:rPr>
          <w:sz w:val="24"/>
          <w:szCs w:val="24"/>
        </w:rPr>
        <w:t>-</w:t>
      </w:r>
      <w:r w:rsidR="008E36C2" w:rsidRPr="001358AC">
        <w:rPr>
          <w:sz w:val="24"/>
          <w:szCs w:val="24"/>
        </w:rPr>
        <w:t>a tanulói Házirendet és az iskolai együttélés szabályait betartja</w:t>
      </w:r>
    </w:p>
    <w:p w:rsidR="00274150" w:rsidRPr="001358AC" w:rsidRDefault="00201D71" w:rsidP="00201D71">
      <w:pPr>
        <w:ind w:firstLine="708"/>
        <w:rPr>
          <w:sz w:val="24"/>
          <w:szCs w:val="24"/>
        </w:rPr>
      </w:pPr>
      <w:r w:rsidRPr="001358AC">
        <w:rPr>
          <w:sz w:val="24"/>
          <w:szCs w:val="24"/>
        </w:rPr>
        <w:t xml:space="preserve">- </w:t>
      </w:r>
      <w:r w:rsidR="008E36C2" w:rsidRPr="001358AC">
        <w:rPr>
          <w:sz w:val="24"/>
          <w:szCs w:val="24"/>
        </w:rPr>
        <w:t>megbízható, pontos</w:t>
      </w:r>
    </w:p>
    <w:p w:rsidR="00274150" w:rsidRPr="001358AC" w:rsidRDefault="00201D71" w:rsidP="00201D71">
      <w:pPr>
        <w:ind w:firstLine="708"/>
        <w:rPr>
          <w:sz w:val="24"/>
          <w:szCs w:val="24"/>
        </w:rPr>
      </w:pPr>
      <w:r w:rsidRPr="001358AC">
        <w:rPr>
          <w:sz w:val="24"/>
          <w:szCs w:val="24"/>
        </w:rPr>
        <w:t xml:space="preserve">- </w:t>
      </w:r>
      <w:r w:rsidR="008E36C2" w:rsidRPr="001358AC">
        <w:rPr>
          <w:sz w:val="24"/>
          <w:szCs w:val="24"/>
        </w:rPr>
        <w:t>magaviselete ellen nem merült fel jelentősebb kifogás</w:t>
      </w:r>
    </w:p>
    <w:p w:rsidR="00274150" w:rsidRPr="001358AC" w:rsidRDefault="00201D71" w:rsidP="00201D71">
      <w:pPr>
        <w:ind w:firstLine="708"/>
        <w:rPr>
          <w:sz w:val="24"/>
          <w:szCs w:val="24"/>
        </w:rPr>
      </w:pPr>
      <w:r w:rsidRPr="001358AC">
        <w:rPr>
          <w:sz w:val="24"/>
          <w:szCs w:val="24"/>
        </w:rPr>
        <w:lastRenderedPageBreak/>
        <w:t>-</w:t>
      </w:r>
      <w:r w:rsidR="008E36C2" w:rsidRPr="001358AC">
        <w:rPr>
          <w:sz w:val="24"/>
          <w:szCs w:val="24"/>
        </w:rPr>
        <w:t>a tanítás órákon passzív, de nem zavarja az órai munkát</w:t>
      </w:r>
    </w:p>
    <w:p w:rsidR="00274150" w:rsidRPr="001358AC" w:rsidRDefault="00201D71" w:rsidP="00201D71">
      <w:pPr>
        <w:ind w:firstLine="708"/>
        <w:rPr>
          <w:sz w:val="24"/>
          <w:szCs w:val="24"/>
        </w:rPr>
      </w:pPr>
      <w:r w:rsidRPr="001358AC">
        <w:rPr>
          <w:sz w:val="24"/>
          <w:szCs w:val="24"/>
        </w:rPr>
        <w:t xml:space="preserve">- </w:t>
      </w:r>
      <w:r w:rsidR="008E36C2" w:rsidRPr="001358AC">
        <w:rPr>
          <w:sz w:val="24"/>
          <w:szCs w:val="24"/>
        </w:rPr>
        <w:t>igazolatlan óráinak száma tanévenként legfeljebb 6 óra</w:t>
      </w:r>
    </w:p>
    <w:p w:rsidR="008E36C2" w:rsidRPr="001358AC" w:rsidRDefault="00201D71" w:rsidP="00BC191D">
      <w:pPr>
        <w:ind w:firstLine="708"/>
        <w:rPr>
          <w:sz w:val="24"/>
          <w:szCs w:val="24"/>
        </w:rPr>
      </w:pPr>
      <w:r w:rsidRPr="001358AC">
        <w:rPr>
          <w:sz w:val="24"/>
          <w:szCs w:val="24"/>
        </w:rPr>
        <w:t xml:space="preserve">- </w:t>
      </w:r>
      <w:r w:rsidR="008E36C2" w:rsidRPr="001358AC">
        <w:rPr>
          <w:sz w:val="24"/>
          <w:szCs w:val="24"/>
        </w:rPr>
        <w:t>legfeljebb írásbeli osztályfőnöki intőt kapott.</w:t>
      </w:r>
    </w:p>
    <w:p w:rsidR="00274150" w:rsidRPr="001358AC" w:rsidRDefault="008E36C2" w:rsidP="00274150">
      <w:pPr>
        <w:rPr>
          <w:sz w:val="24"/>
          <w:szCs w:val="24"/>
        </w:rPr>
      </w:pPr>
      <w:r w:rsidRPr="001358AC">
        <w:rPr>
          <w:b/>
          <w:i/>
          <w:sz w:val="24"/>
          <w:szCs w:val="24"/>
        </w:rPr>
        <w:t>Változó</w:t>
      </w:r>
      <w:r w:rsidRPr="001358AC">
        <w:rPr>
          <w:sz w:val="24"/>
          <w:szCs w:val="24"/>
        </w:rPr>
        <w:t xml:space="preserve"> a magatartása annak a tanulónak, aki</w:t>
      </w:r>
    </w:p>
    <w:p w:rsidR="00274150" w:rsidRPr="001358AC" w:rsidRDefault="00201D71" w:rsidP="00201D71">
      <w:pPr>
        <w:ind w:firstLine="708"/>
        <w:rPr>
          <w:sz w:val="24"/>
          <w:szCs w:val="24"/>
        </w:rPr>
      </w:pPr>
      <w:r w:rsidRPr="001358AC">
        <w:rPr>
          <w:sz w:val="24"/>
          <w:szCs w:val="24"/>
        </w:rPr>
        <w:t xml:space="preserve">- </w:t>
      </w:r>
      <w:r w:rsidR="008E36C2" w:rsidRPr="001358AC">
        <w:rPr>
          <w:sz w:val="24"/>
          <w:szCs w:val="24"/>
        </w:rPr>
        <w:t>a közösségi sport- és kulturális munkákban csak ritkán vesz részt</w:t>
      </w:r>
    </w:p>
    <w:p w:rsidR="00274150" w:rsidRPr="001358AC" w:rsidRDefault="00201D71" w:rsidP="00201D71">
      <w:pPr>
        <w:ind w:firstLine="708"/>
        <w:rPr>
          <w:sz w:val="24"/>
          <w:szCs w:val="24"/>
        </w:rPr>
      </w:pPr>
      <w:r w:rsidRPr="001358AC">
        <w:rPr>
          <w:sz w:val="24"/>
          <w:szCs w:val="24"/>
        </w:rPr>
        <w:t xml:space="preserve">- </w:t>
      </w:r>
      <w:r w:rsidR="008E36C2" w:rsidRPr="001358AC">
        <w:rPr>
          <w:sz w:val="24"/>
          <w:szCs w:val="24"/>
        </w:rPr>
        <w:t>megbízhatatlan, nem lehet rá számítani</w:t>
      </w:r>
    </w:p>
    <w:p w:rsidR="00274150" w:rsidRPr="001358AC" w:rsidRDefault="00201D71" w:rsidP="00201D71">
      <w:pPr>
        <w:ind w:firstLine="708"/>
        <w:rPr>
          <w:sz w:val="24"/>
          <w:szCs w:val="24"/>
        </w:rPr>
      </w:pPr>
      <w:r w:rsidRPr="001358AC">
        <w:rPr>
          <w:sz w:val="24"/>
          <w:szCs w:val="24"/>
        </w:rPr>
        <w:t xml:space="preserve">- </w:t>
      </w:r>
      <w:r w:rsidR="00EA67C6" w:rsidRPr="001358AC">
        <w:rPr>
          <w:sz w:val="24"/>
          <w:szCs w:val="24"/>
        </w:rPr>
        <w:t>magaviselete gyakran kifogásolható, zavarja a tanítási órákat</w:t>
      </w:r>
    </w:p>
    <w:p w:rsidR="00274150" w:rsidRPr="001358AC" w:rsidRDefault="00201D71" w:rsidP="00201D71">
      <w:pPr>
        <w:ind w:firstLine="708"/>
        <w:rPr>
          <w:sz w:val="24"/>
          <w:szCs w:val="24"/>
        </w:rPr>
      </w:pPr>
      <w:r w:rsidRPr="001358AC">
        <w:rPr>
          <w:sz w:val="24"/>
          <w:szCs w:val="24"/>
        </w:rPr>
        <w:t xml:space="preserve">- </w:t>
      </w:r>
      <w:r w:rsidR="00EA67C6" w:rsidRPr="001358AC">
        <w:rPr>
          <w:sz w:val="24"/>
          <w:szCs w:val="24"/>
        </w:rPr>
        <w:t>a tanulói Házirend előírásait csak ismételt figyelmeztetésre tartja be</w:t>
      </w:r>
    </w:p>
    <w:p w:rsidR="00201D71" w:rsidRPr="001358AC" w:rsidRDefault="00201D71" w:rsidP="00BC191D">
      <w:pPr>
        <w:ind w:left="708"/>
        <w:rPr>
          <w:sz w:val="24"/>
          <w:szCs w:val="24"/>
        </w:rPr>
      </w:pPr>
      <w:r w:rsidRPr="001358AC">
        <w:rPr>
          <w:sz w:val="24"/>
          <w:szCs w:val="24"/>
        </w:rPr>
        <w:t xml:space="preserve">- </w:t>
      </w:r>
      <w:r w:rsidR="00EA67C6" w:rsidRPr="001358AC">
        <w:rPr>
          <w:sz w:val="24"/>
          <w:szCs w:val="24"/>
        </w:rPr>
        <w:t xml:space="preserve">igazolatlan óráinak száma nem haladja meg az évi 12 órát legfeljebb írásbeli </w:t>
      </w:r>
      <w:r w:rsidRPr="001358AC">
        <w:rPr>
          <w:sz w:val="24"/>
          <w:szCs w:val="24"/>
        </w:rPr>
        <w:t xml:space="preserve">- </w:t>
      </w:r>
      <w:r w:rsidR="00BC191D" w:rsidRPr="001358AC">
        <w:rPr>
          <w:sz w:val="24"/>
          <w:szCs w:val="24"/>
        </w:rPr>
        <w:t xml:space="preserve"> </w:t>
      </w:r>
      <w:r w:rsidR="00EA67C6" w:rsidRPr="001358AC">
        <w:rPr>
          <w:sz w:val="24"/>
          <w:szCs w:val="24"/>
        </w:rPr>
        <w:t>igazgatói figyelmeztetést kapott.</w:t>
      </w:r>
    </w:p>
    <w:p w:rsidR="00274150" w:rsidRPr="001358AC" w:rsidRDefault="00EA67C6" w:rsidP="00274150">
      <w:pPr>
        <w:rPr>
          <w:sz w:val="24"/>
          <w:szCs w:val="24"/>
        </w:rPr>
      </w:pPr>
      <w:r w:rsidRPr="001358AC">
        <w:rPr>
          <w:b/>
          <w:i/>
          <w:sz w:val="24"/>
          <w:szCs w:val="24"/>
        </w:rPr>
        <w:t>Rossz</w:t>
      </w:r>
      <w:r w:rsidRPr="001358AC">
        <w:rPr>
          <w:sz w:val="24"/>
          <w:szCs w:val="24"/>
        </w:rPr>
        <w:t xml:space="preserve"> a magatartása annak a tanulónak, aki</w:t>
      </w:r>
    </w:p>
    <w:p w:rsidR="00274150" w:rsidRPr="001358AC" w:rsidRDefault="00201D71" w:rsidP="00201D71">
      <w:pPr>
        <w:ind w:firstLine="708"/>
        <w:rPr>
          <w:sz w:val="24"/>
          <w:szCs w:val="24"/>
        </w:rPr>
      </w:pPr>
      <w:r w:rsidRPr="001358AC">
        <w:rPr>
          <w:sz w:val="24"/>
          <w:szCs w:val="24"/>
        </w:rPr>
        <w:t xml:space="preserve">- </w:t>
      </w:r>
      <w:r w:rsidR="00EA67C6" w:rsidRPr="001358AC">
        <w:rPr>
          <w:sz w:val="24"/>
          <w:szCs w:val="24"/>
        </w:rPr>
        <w:t>a közösség munkáját és fejlődését szándékosan hátráltatja</w:t>
      </w:r>
    </w:p>
    <w:p w:rsidR="00274150" w:rsidRPr="001358AC" w:rsidRDefault="00201D71" w:rsidP="00201D71">
      <w:pPr>
        <w:ind w:firstLine="708"/>
        <w:rPr>
          <w:sz w:val="24"/>
          <w:szCs w:val="24"/>
        </w:rPr>
      </w:pPr>
      <w:r w:rsidRPr="001358AC">
        <w:rPr>
          <w:sz w:val="24"/>
          <w:szCs w:val="24"/>
        </w:rPr>
        <w:t xml:space="preserve">- </w:t>
      </w:r>
      <w:r w:rsidR="00EA67C6" w:rsidRPr="001358AC">
        <w:rPr>
          <w:sz w:val="24"/>
          <w:szCs w:val="24"/>
        </w:rPr>
        <w:t>a tanulói Házirend előírásait rendszeresen vagy súlyosan megszegi</w:t>
      </w:r>
    </w:p>
    <w:p w:rsidR="00274150" w:rsidRPr="001358AC" w:rsidRDefault="00201D71" w:rsidP="00201D71">
      <w:pPr>
        <w:ind w:firstLine="708"/>
        <w:rPr>
          <w:sz w:val="24"/>
          <w:szCs w:val="24"/>
        </w:rPr>
      </w:pPr>
      <w:r w:rsidRPr="001358AC">
        <w:rPr>
          <w:sz w:val="24"/>
          <w:szCs w:val="24"/>
        </w:rPr>
        <w:t xml:space="preserve">- </w:t>
      </w:r>
      <w:r w:rsidR="00EA67C6" w:rsidRPr="001358AC">
        <w:rPr>
          <w:sz w:val="24"/>
          <w:szCs w:val="24"/>
        </w:rPr>
        <w:t>magaviseletével rendszeresen zavarja a tanítási órákat</w:t>
      </w:r>
    </w:p>
    <w:p w:rsidR="00274150" w:rsidRPr="001358AC" w:rsidRDefault="00201D71" w:rsidP="00201D71">
      <w:pPr>
        <w:ind w:left="708"/>
        <w:rPr>
          <w:sz w:val="24"/>
          <w:szCs w:val="24"/>
        </w:rPr>
      </w:pPr>
      <w:r w:rsidRPr="001358AC">
        <w:rPr>
          <w:sz w:val="24"/>
          <w:szCs w:val="24"/>
        </w:rPr>
        <w:t>- tanáraival,</w:t>
      </w:r>
      <w:r w:rsidRPr="001358AC">
        <w:rPr>
          <w:sz w:val="24"/>
          <w:szCs w:val="24"/>
        </w:rPr>
        <w:tab/>
        <w:t>társaival szemben udvariatlan, viselkedése</w:t>
      </w:r>
      <w:r w:rsidRPr="001358AC">
        <w:rPr>
          <w:sz w:val="24"/>
          <w:szCs w:val="24"/>
        </w:rPr>
        <w:tab/>
        <w:t xml:space="preserve">és </w:t>
      </w:r>
      <w:r w:rsidR="00EA67C6" w:rsidRPr="001358AC">
        <w:rPr>
          <w:sz w:val="24"/>
          <w:szCs w:val="24"/>
        </w:rPr>
        <w:t>hangvétele megengedhetetlen</w:t>
      </w:r>
    </w:p>
    <w:p w:rsidR="00274150" w:rsidRPr="001358AC" w:rsidRDefault="00201D71" w:rsidP="00201D71">
      <w:pPr>
        <w:ind w:firstLine="708"/>
        <w:rPr>
          <w:sz w:val="24"/>
          <w:szCs w:val="24"/>
        </w:rPr>
      </w:pPr>
      <w:r w:rsidRPr="001358AC">
        <w:rPr>
          <w:sz w:val="24"/>
          <w:szCs w:val="24"/>
        </w:rPr>
        <w:t xml:space="preserve">- </w:t>
      </w:r>
      <w:r w:rsidR="00EA67C6" w:rsidRPr="001358AC">
        <w:rPr>
          <w:sz w:val="24"/>
          <w:szCs w:val="24"/>
        </w:rPr>
        <w:t>igazolatlan óráinak száma eléri az évi 13 órát</w:t>
      </w:r>
    </w:p>
    <w:p w:rsidR="00201D71" w:rsidRPr="001358AC" w:rsidRDefault="00201D71" w:rsidP="00BC191D">
      <w:pPr>
        <w:ind w:firstLine="708"/>
        <w:rPr>
          <w:sz w:val="24"/>
          <w:szCs w:val="24"/>
        </w:rPr>
      </w:pPr>
      <w:r w:rsidRPr="001358AC">
        <w:rPr>
          <w:sz w:val="24"/>
          <w:szCs w:val="24"/>
        </w:rPr>
        <w:t xml:space="preserve">- </w:t>
      </w:r>
      <w:r w:rsidR="00EA67C6" w:rsidRPr="001358AC">
        <w:rPr>
          <w:sz w:val="24"/>
          <w:szCs w:val="24"/>
        </w:rPr>
        <w:t>legalább írásbeli igazgatói intőt kapott.</w:t>
      </w:r>
    </w:p>
    <w:p w:rsidR="00201D71" w:rsidRPr="001358AC" w:rsidRDefault="00EA67C6" w:rsidP="00274150">
      <w:pPr>
        <w:rPr>
          <w:sz w:val="24"/>
          <w:szCs w:val="24"/>
        </w:rPr>
      </w:pPr>
      <w:r w:rsidRPr="001358AC">
        <w:rPr>
          <w:sz w:val="24"/>
          <w:szCs w:val="24"/>
        </w:rPr>
        <w:t xml:space="preserve">Magatartásból változó (3) vagy rossz (2) minősítést csak az a tanuló kaphat, akinek már van valamilyen fokozatú </w:t>
      </w:r>
      <w:r w:rsidR="00201D71" w:rsidRPr="001358AC">
        <w:rPr>
          <w:i/>
          <w:sz w:val="24"/>
          <w:szCs w:val="24"/>
        </w:rPr>
        <w:t>írásbeli elmarasztalása</w:t>
      </w:r>
      <w:r w:rsidRPr="001358AC">
        <w:rPr>
          <w:sz w:val="24"/>
          <w:szCs w:val="24"/>
        </w:rPr>
        <w:t>.</w:t>
      </w:r>
    </w:p>
    <w:p w:rsidR="00201D71" w:rsidRPr="001358AC" w:rsidRDefault="00EA67C6" w:rsidP="00274150">
      <w:pPr>
        <w:rPr>
          <w:sz w:val="24"/>
          <w:szCs w:val="24"/>
        </w:rPr>
      </w:pPr>
      <w:r w:rsidRPr="001358AC">
        <w:rPr>
          <w:sz w:val="24"/>
          <w:szCs w:val="24"/>
        </w:rPr>
        <w:t>A magatartás minősítésénél a személyiség változását keli értékelni, de meghatározó az igazolatlan órák száma, az írásbeli elmarasztalás súlyossága és a dicséretek, valamint pozitív bejegyzések.</w:t>
      </w:r>
    </w:p>
    <w:p w:rsidR="00201D71" w:rsidRPr="001358AC" w:rsidRDefault="00EA67C6" w:rsidP="00274150">
      <w:pPr>
        <w:rPr>
          <w:sz w:val="24"/>
          <w:szCs w:val="24"/>
        </w:rPr>
      </w:pPr>
      <w:r w:rsidRPr="001358AC">
        <w:rPr>
          <w:sz w:val="24"/>
          <w:szCs w:val="24"/>
        </w:rPr>
        <w:t>A minősítés megalapozottabb kialakítása érdekében a szaktanárok félévente két alkalommal (október és december vége, illetve március és május vége) értékelik a tanuló magatartását, amit az osztályfő</w:t>
      </w:r>
      <w:r w:rsidR="00C503ED" w:rsidRPr="001358AC">
        <w:rPr>
          <w:sz w:val="24"/>
          <w:szCs w:val="24"/>
        </w:rPr>
        <w:t>nök összesít.</w:t>
      </w:r>
    </w:p>
    <w:p w:rsidR="00201D71" w:rsidRPr="001358AC" w:rsidRDefault="00EA67C6" w:rsidP="00274150">
      <w:pPr>
        <w:rPr>
          <w:sz w:val="24"/>
          <w:szCs w:val="24"/>
          <w:u w:val="single"/>
        </w:rPr>
      </w:pPr>
      <w:r w:rsidRPr="001358AC">
        <w:rPr>
          <w:sz w:val="24"/>
          <w:szCs w:val="24"/>
          <w:u w:val="single"/>
        </w:rPr>
        <w:t>Szempontok a szorgalom minősítéséhez.</w:t>
      </w:r>
    </w:p>
    <w:p w:rsidR="00201D71" w:rsidRPr="001358AC" w:rsidRDefault="00EA67C6" w:rsidP="00274150">
      <w:pPr>
        <w:rPr>
          <w:sz w:val="24"/>
          <w:szCs w:val="24"/>
        </w:rPr>
      </w:pPr>
      <w:r w:rsidRPr="001358AC">
        <w:rPr>
          <w:sz w:val="24"/>
          <w:szCs w:val="24"/>
        </w:rPr>
        <w:t>A szorgalom fogalma</w:t>
      </w:r>
      <w:r w:rsidR="00BC191D" w:rsidRPr="001358AC">
        <w:rPr>
          <w:sz w:val="24"/>
          <w:szCs w:val="24"/>
        </w:rPr>
        <w:t xml:space="preserve">:   </w:t>
      </w:r>
      <w:r w:rsidRPr="001358AC">
        <w:rPr>
          <w:sz w:val="24"/>
          <w:szCs w:val="24"/>
        </w:rPr>
        <w:t>A tanuló viszonya a tanuláshoz, aktivitás, érdeklődés.</w:t>
      </w:r>
    </w:p>
    <w:p w:rsidR="00201D71" w:rsidRPr="001358AC" w:rsidRDefault="00EA67C6" w:rsidP="00274150">
      <w:pPr>
        <w:rPr>
          <w:sz w:val="24"/>
          <w:szCs w:val="24"/>
        </w:rPr>
      </w:pPr>
      <w:r w:rsidRPr="001358AC">
        <w:rPr>
          <w:sz w:val="24"/>
          <w:szCs w:val="24"/>
        </w:rPr>
        <w:t xml:space="preserve"> A szorgalom</w:t>
      </w:r>
      <w:r w:rsidR="00BC191D" w:rsidRPr="001358AC">
        <w:rPr>
          <w:sz w:val="24"/>
          <w:szCs w:val="24"/>
        </w:rPr>
        <w:t xml:space="preserve"> értékelésében</w:t>
      </w:r>
      <w:r w:rsidRPr="001358AC">
        <w:rPr>
          <w:sz w:val="24"/>
          <w:szCs w:val="24"/>
        </w:rPr>
        <w:t xml:space="preserve"> kifejezésre jut:</w:t>
      </w:r>
    </w:p>
    <w:p w:rsidR="00274150" w:rsidRPr="001358AC" w:rsidRDefault="00EA67C6" w:rsidP="00D55CFF">
      <w:pPr>
        <w:numPr>
          <w:ilvl w:val="0"/>
          <w:numId w:val="23"/>
        </w:numPr>
        <w:rPr>
          <w:sz w:val="24"/>
          <w:szCs w:val="24"/>
        </w:rPr>
      </w:pPr>
      <w:r w:rsidRPr="001358AC">
        <w:rPr>
          <w:sz w:val="24"/>
          <w:szCs w:val="24"/>
        </w:rPr>
        <w:t>a tanuló tudás iránti igénye (szelektál-e a tárgyak között vagy minden tárgyat igyekszik tanulni),</w:t>
      </w:r>
    </w:p>
    <w:p w:rsidR="00274150" w:rsidRPr="001358AC" w:rsidRDefault="00EA67C6" w:rsidP="00D55CFF">
      <w:pPr>
        <w:numPr>
          <w:ilvl w:val="0"/>
          <w:numId w:val="23"/>
        </w:numPr>
        <w:rPr>
          <w:sz w:val="24"/>
          <w:szCs w:val="24"/>
        </w:rPr>
      </w:pPr>
      <w:r w:rsidRPr="001358AC">
        <w:rPr>
          <w:sz w:val="24"/>
          <w:szCs w:val="24"/>
        </w:rPr>
        <w:lastRenderedPageBreak/>
        <w:t>a tanuló képességéhez mért teljesítménye,</w:t>
      </w:r>
    </w:p>
    <w:p w:rsidR="00274150" w:rsidRPr="001358AC" w:rsidRDefault="00EA67C6" w:rsidP="00D55CFF">
      <w:pPr>
        <w:numPr>
          <w:ilvl w:val="0"/>
          <w:numId w:val="23"/>
        </w:numPr>
        <w:rPr>
          <w:sz w:val="24"/>
          <w:szCs w:val="24"/>
        </w:rPr>
      </w:pPr>
      <w:r w:rsidRPr="001358AC">
        <w:rPr>
          <w:sz w:val="24"/>
          <w:szCs w:val="24"/>
        </w:rPr>
        <w:t>a tanuló feladattudata (kötelező feladatai megoldásának, elkészítésének minősége, igényessége),</w:t>
      </w:r>
    </w:p>
    <w:p w:rsidR="00274150" w:rsidRPr="001358AC" w:rsidRDefault="00EA67C6" w:rsidP="00D55CFF">
      <w:pPr>
        <w:numPr>
          <w:ilvl w:val="0"/>
          <w:numId w:val="23"/>
        </w:numPr>
        <w:rPr>
          <w:sz w:val="24"/>
          <w:szCs w:val="24"/>
        </w:rPr>
      </w:pPr>
      <w:r w:rsidRPr="001358AC">
        <w:rPr>
          <w:sz w:val="24"/>
          <w:szCs w:val="24"/>
        </w:rPr>
        <w:t>a tanuló részvétele az órák menetében (aktivitás),</w:t>
      </w:r>
    </w:p>
    <w:p w:rsidR="00201D71" w:rsidRPr="001358AC" w:rsidRDefault="00EA67C6" w:rsidP="00D55CFF">
      <w:pPr>
        <w:numPr>
          <w:ilvl w:val="0"/>
          <w:numId w:val="23"/>
        </w:numPr>
        <w:rPr>
          <w:sz w:val="24"/>
          <w:szCs w:val="24"/>
        </w:rPr>
      </w:pPr>
      <w:r w:rsidRPr="001358AC">
        <w:rPr>
          <w:sz w:val="24"/>
          <w:szCs w:val="24"/>
        </w:rPr>
        <w:t>a tanuló írásos és manuális munkáinak külalakja, iskolai felszerelésére vonatkozó igényessége (pl. gyakran otthon hagy-e kötelező felszerelési tárgyat).</w:t>
      </w:r>
    </w:p>
    <w:p w:rsidR="00274150" w:rsidRPr="001358AC" w:rsidRDefault="00EA67C6" w:rsidP="00274150">
      <w:pPr>
        <w:rPr>
          <w:sz w:val="24"/>
          <w:szCs w:val="24"/>
        </w:rPr>
      </w:pPr>
      <w:r w:rsidRPr="001358AC">
        <w:rPr>
          <w:sz w:val="24"/>
          <w:szCs w:val="24"/>
        </w:rPr>
        <w:t>A szorgalomjegyben kifejezett értékelés alapelvei:</w:t>
      </w:r>
    </w:p>
    <w:p w:rsidR="00274150" w:rsidRPr="001358AC" w:rsidRDefault="00EA67C6" w:rsidP="00D55CFF">
      <w:pPr>
        <w:numPr>
          <w:ilvl w:val="0"/>
          <w:numId w:val="24"/>
        </w:numPr>
        <w:rPr>
          <w:sz w:val="24"/>
          <w:szCs w:val="24"/>
        </w:rPr>
      </w:pPr>
      <w:r w:rsidRPr="001358AC">
        <w:rPr>
          <w:sz w:val="24"/>
          <w:szCs w:val="24"/>
        </w:rPr>
        <w:t>az abszolút teljesítmény helyett a relatív, tehát a képességhez mért teljesítmény minősítésének eszköze,</w:t>
      </w:r>
    </w:p>
    <w:p w:rsidR="00274150" w:rsidRPr="001358AC" w:rsidRDefault="00EA67C6" w:rsidP="00D55CFF">
      <w:pPr>
        <w:numPr>
          <w:ilvl w:val="0"/>
          <w:numId w:val="24"/>
        </w:numPr>
        <w:rPr>
          <w:sz w:val="24"/>
          <w:szCs w:val="24"/>
        </w:rPr>
      </w:pPr>
      <w:r w:rsidRPr="001358AC">
        <w:rPr>
          <w:sz w:val="24"/>
          <w:szCs w:val="24"/>
        </w:rPr>
        <w:t>az órai aktivitás csak a személyiségből fakadó tulajdonságok figyelembevételével minősíthető (a zárt, csendes, lassú, elmélyült tanuló nem kaphat elmarasztalást, amiért az órákon ritkábban jelentkezik, nyilvános szereplést nem szívesen vállal önként),</w:t>
      </w:r>
    </w:p>
    <w:p w:rsidR="00274150" w:rsidRPr="001358AC" w:rsidRDefault="00EA67C6" w:rsidP="00D55CFF">
      <w:pPr>
        <w:numPr>
          <w:ilvl w:val="0"/>
          <w:numId w:val="24"/>
        </w:numPr>
        <w:jc w:val="both"/>
        <w:rPr>
          <w:sz w:val="24"/>
          <w:szCs w:val="24"/>
        </w:rPr>
      </w:pPr>
      <w:r w:rsidRPr="001358AC">
        <w:rPr>
          <w:sz w:val="24"/>
          <w:szCs w:val="24"/>
        </w:rPr>
        <w:t>a szorgalomjegyben tükröződnie keli a változásnak (a korábban tanúsított szorgalom javulásának vagy romlásának),</w:t>
      </w:r>
    </w:p>
    <w:p w:rsidR="00201D71" w:rsidRPr="001358AC" w:rsidRDefault="00EA67C6" w:rsidP="00D55CFF">
      <w:pPr>
        <w:numPr>
          <w:ilvl w:val="0"/>
          <w:numId w:val="24"/>
        </w:numPr>
        <w:jc w:val="both"/>
        <w:rPr>
          <w:sz w:val="24"/>
          <w:szCs w:val="24"/>
        </w:rPr>
      </w:pPr>
      <w:r w:rsidRPr="001358AC">
        <w:rPr>
          <w:sz w:val="24"/>
          <w:szCs w:val="24"/>
        </w:rPr>
        <w:t>a szorgalomjeg</w:t>
      </w:r>
      <w:r w:rsidR="00201D71" w:rsidRPr="001358AC">
        <w:rPr>
          <w:sz w:val="24"/>
          <w:szCs w:val="24"/>
        </w:rPr>
        <w:t>ytől – amennyire lehet – el kell</w:t>
      </w:r>
      <w:r w:rsidRPr="001358AC">
        <w:rPr>
          <w:sz w:val="24"/>
          <w:szCs w:val="24"/>
        </w:rPr>
        <w:t xml:space="preserve"> különíteni a magatartásjegyet. (A fegyelmezettség önmagában nem példás szorgalom, a fegyelmezetlenség nem jelenti a szorgalom hiányát, illetve aki aktív, szorgalmas, nem biztos, hogy példás magatartású is.)</w:t>
      </w:r>
    </w:p>
    <w:p w:rsidR="00201D71" w:rsidRPr="001358AC" w:rsidRDefault="00EA67C6" w:rsidP="000F7947">
      <w:pPr>
        <w:jc w:val="both"/>
        <w:rPr>
          <w:sz w:val="24"/>
          <w:szCs w:val="24"/>
        </w:rPr>
      </w:pPr>
      <w:r w:rsidRPr="001358AC">
        <w:rPr>
          <w:sz w:val="24"/>
          <w:szCs w:val="24"/>
        </w:rPr>
        <w:t xml:space="preserve">A szorgalom minősítése kifejezi a tanuló tanulmányi munkához való viszonyát, kötelességtudatát, érdeklődését, képességeihez mért teljesítményét. Ily módon nem kötjük tanulmányi átlaghoz. Kivételt képez, ha valamely tantárgyból </w:t>
      </w:r>
      <w:r w:rsidR="00201D71" w:rsidRPr="001358AC">
        <w:rPr>
          <w:sz w:val="24"/>
          <w:szCs w:val="24"/>
        </w:rPr>
        <w:t>elégtelen minősítést</w:t>
      </w:r>
      <w:r w:rsidRPr="001358AC">
        <w:rPr>
          <w:sz w:val="24"/>
          <w:szCs w:val="24"/>
        </w:rPr>
        <w:t xml:space="preserve"> kapott.</w:t>
      </w:r>
    </w:p>
    <w:p w:rsidR="00201D71" w:rsidRPr="001358AC" w:rsidRDefault="00EA67C6" w:rsidP="000F7947">
      <w:pPr>
        <w:jc w:val="both"/>
        <w:rPr>
          <w:sz w:val="24"/>
          <w:szCs w:val="24"/>
          <w:u w:val="single"/>
        </w:rPr>
      </w:pPr>
      <w:r w:rsidRPr="001358AC">
        <w:rPr>
          <w:sz w:val="24"/>
          <w:szCs w:val="24"/>
          <w:u w:val="single"/>
        </w:rPr>
        <w:t xml:space="preserve">A szorgalom értékelésének főbb szempontjai: </w:t>
      </w:r>
    </w:p>
    <w:p w:rsidR="00274150" w:rsidRPr="001358AC" w:rsidRDefault="00201D71" w:rsidP="000F7947">
      <w:pPr>
        <w:ind w:firstLine="708"/>
        <w:jc w:val="both"/>
        <w:rPr>
          <w:sz w:val="24"/>
          <w:szCs w:val="24"/>
        </w:rPr>
      </w:pPr>
      <w:r w:rsidRPr="001358AC">
        <w:rPr>
          <w:sz w:val="24"/>
          <w:szCs w:val="24"/>
        </w:rPr>
        <w:t>-</w:t>
      </w:r>
      <w:r w:rsidR="00EA67C6" w:rsidRPr="001358AC">
        <w:rPr>
          <w:sz w:val="24"/>
          <w:szCs w:val="24"/>
        </w:rPr>
        <w:t>a képességek, adottságok és a teljesítmény viszonya</w:t>
      </w:r>
    </w:p>
    <w:p w:rsidR="00274150" w:rsidRPr="001358AC" w:rsidRDefault="00201D71" w:rsidP="000F7947">
      <w:pPr>
        <w:ind w:firstLine="708"/>
        <w:jc w:val="both"/>
        <w:rPr>
          <w:sz w:val="24"/>
          <w:szCs w:val="24"/>
        </w:rPr>
      </w:pPr>
      <w:r w:rsidRPr="001358AC">
        <w:rPr>
          <w:sz w:val="24"/>
          <w:szCs w:val="24"/>
        </w:rPr>
        <w:t xml:space="preserve">- </w:t>
      </w:r>
      <w:r w:rsidR="00EA67C6" w:rsidRPr="001358AC">
        <w:rPr>
          <w:sz w:val="24"/>
          <w:szCs w:val="24"/>
        </w:rPr>
        <w:t>igényesség, rendszeresség, önállóság</w:t>
      </w:r>
    </w:p>
    <w:p w:rsidR="00274150" w:rsidRPr="001358AC" w:rsidRDefault="00201D71" w:rsidP="000F7947">
      <w:pPr>
        <w:ind w:firstLine="708"/>
        <w:jc w:val="both"/>
        <w:rPr>
          <w:sz w:val="24"/>
          <w:szCs w:val="24"/>
        </w:rPr>
      </w:pPr>
      <w:r w:rsidRPr="001358AC">
        <w:rPr>
          <w:sz w:val="24"/>
          <w:szCs w:val="24"/>
        </w:rPr>
        <w:t xml:space="preserve">- </w:t>
      </w:r>
      <w:r w:rsidR="00EA67C6" w:rsidRPr="001358AC">
        <w:rPr>
          <w:sz w:val="24"/>
          <w:szCs w:val="24"/>
        </w:rPr>
        <w:t>felkészülés a tanítási órákra, szakmai aktivitás</w:t>
      </w:r>
    </w:p>
    <w:p w:rsidR="009E0F76" w:rsidRPr="001358AC" w:rsidRDefault="00201D71" w:rsidP="000F7947">
      <w:pPr>
        <w:ind w:firstLine="708"/>
        <w:jc w:val="both"/>
        <w:rPr>
          <w:sz w:val="24"/>
          <w:szCs w:val="24"/>
        </w:rPr>
      </w:pPr>
      <w:r w:rsidRPr="001358AC">
        <w:rPr>
          <w:sz w:val="24"/>
          <w:szCs w:val="24"/>
        </w:rPr>
        <w:t xml:space="preserve">- </w:t>
      </w:r>
      <w:r w:rsidR="00EA67C6" w:rsidRPr="001358AC">
        <w:rPr>
          <w:sz w:val="24"/>
          <w:szCs w:val="24"/>
        </w:rPr>
        <w:t>többlettevékeny</w:t>
      </w:r>
      <w:r w:rsidRPr="001358AC">
        <w:rPr>
          <w:sz w:val="24"/>
          <w:szCs w:val="24"/>
        </w:rPr>
        <w:t>ségek vállalása (pl.</w:t>
      </w:r>
      <w:r w:rsidR="00EA67C6" w:rsidRPr="001358AC">
        <w:rPr>
          <w:sz w:val="24"/>
          <w:szCs w:val="24"/>
        </w:rPr>
        <w:t xml:space="preserve"> kiselőadások)</w:t>
      </w:r>
    </w:p>
    <w:p w:rsidR="009E0F76" w:rsidRPr="001358AC" w:rsidRDefault="00EA67C6" w:rsidP="00274150">
      <w:pPr>
        <w:rPr>
          <w:sz w:val="24"/>
          <w:szCs w:val="24"/>
          <w:u w:val="single"/>
        </w:rPr>
      </w:pPr>
      <w:r w:rsidRPr="001358AC">
        <w:rPr>
          <w:sz w:val="24"/>
          <w:szCs w:val="24"/>
          <w:u w:val="single"/>
        </w:rPr>
        <w:t>Minősítés</w:t>
      </w:r>
    </w:p>
    <w:p w:rsidR="00274150" w:rsidRPr="001358AC" w:rsidRDefault="00EA67C6" w:rsidP="00274150">
      <w:pPr>
        <w:rPr>
          <w:sz w:val="24"/>
          <w:szCs w:val="24"/>
        </w:rPr>
      </w:pPr>
      <w:r w:rsidRPr="001358AC">
        <w:rPr>
          <w:b/>
          <w:i/>
          <w:sz w:val="24"/>
          <w:szCs w:val="24"/>
        </w:rPr>
        <w:t>Példás</w:t>
      </w:r>
      <w:r w:rsidRPr="001358AC">
        <w:rPr>
          <w:sz w:val="24"/>
          <w:szCs w:val="24"/>
        </w:rPr>
        <w:t xml:space="preserve"> a szorgalma annak a tanulónak, aki</w:t>
      </w:r>
    </w:p>
    <w:p w:rsidR="00274150" w:rsidRPr="001358AC" w:rsidRDefault="009E0F76" w:rsidP="009E0F76">
      <w:pPr>
        <w:ind w:firstLine="708"/>
        <w:rPr>
          <w:sz w:val="24"/>
          <w:szCs w:val="24"/>
        </w:rPr>
      </w:pPr>
      <w:r w:rsidRPr="001358AC">
        <w:rPr>
          <w:sz w:val="24"/>
          <w:szCs w:val="24"/>
        </w:rPr>
        <w:t>-</w:t>
      </w:r>
      <w:r w:rsidR="00EA67C6" w:rsidRPr="001358AC">
        <w:rPr>
          <w:sz w:val="24"/>
          <w:szCs w:val="24"/>
        </w:rPr>
        <w:t>a tudás megszerzésén</w:t>
      </w:r>
      <w:r w:rsidR="000F7947" w:rsidRPr="001358AC">
        <w:rPr>
          <w:sz w:val="24"/>
          <w:szCs w:val="24"/>
        </w:rPr>
        <w:t>ek érdekében céltudatosan és és</w:t>
      </w:r>
      <w:r w:rsidR="00EA67C6" w:rsidRPr="001358AC">
        <w:rPr>
          <w:sz w:val="24"/>
          <w:szCs w:val="24"/>
        </w:rPr>
        <w:t>szerűen szervezi meg munkáját</w:t>
      </w:r>
    </w:p>
    <w:p w:rsidR="00274150" w:rsidRPr="001358AC" w:rsidRDefault="009E0F76" w:rsidP="009E0F76">
      <w:pPr>
        <w:ind w:firstLine="708"/>
        <w:rPr>
          <w:sz w:val="24"/>
          <w:szCs w:val="24"/>
        </w:rPr>
      </w:pPr>
      <w:r w:rsidRPr="001358AC">
        <w:rPr>
          <w:sz w:val="24"/>
          <w:szCs w:val="24"/>
        </w:rPr>
        <w:t xml:space="preserve">- </w:t>
      </w:r>
      <w:r w:rsidR="00EA67C6" w:rsidRPr="001358AC">
        <w:rPr>
          <w:sz w:val="24"/>
          <w:szCs w:val="24"/>
        </w:rPr>
        <w:t>munkáját rendszeresen, igényesen végzi</w:t>
      </w:r>
    </w:p>
    <w:p w:rsidR="00274150" w:rsidRPr="001358AC" w:rsidRDefault="009E0F76" w:rsidP="009E0F76">
      <w:pPr>
        <w:ind w:firstLine="708"/>
        <w:rPr>
          <w:sz w:val="24"/>
          <w:szCs w:val="24"/>
        </w:rPr>
      </w:pPr>
      <w:r w:rsidRPr="001358AC">
        <w:rPr>
          <w:sz w:val="24"/>
          <w:szCs w:val="24"/>
        </w:rPr>
        <w:t>-</w:t>
      </w:r>
      <w:r w:rsidR="00EA67C6" w:rsidRPr="001358AC">
        <w:rPr>
          <w:sz w:val="24"/>
          <w:szCs w:val="24"/>
        </w:rPr>
        <w:t>a tanítási órákon aktív, érdeklődő</w:t>
      </w:r>
    </w:p>
    <w:p w:rsidR="00274150" w:rsidRPr="001358AC" w:rsidRDefault="009E0F76" w:rsidP="009E0F76">
      <w:pPr>
        <w:ind w:firstLine="708"/>
        <w:rPr>
          <w:sz w:val="24"/>
          <w:szCs w:val="24"/>
        </w:rPr>
      </w:pPr>
      <w:r w:rsidRPr="001358AC">
        <w:rPr>
          <w:sz w:val="24"/>
          <w:szCs w:val="24"/>
        </w:rPr>
        <w:lastRenderedPageBreak/>
        <w:t xml:space="preserve">- </w:t>
      </w:r>
      <w:r w:rsidR="00EA67C6" w:rsidRPr="001358AC">
        <w:rPr>
          <w:sz w:val="24"/>
          <w:szCs w:val="24"/>
        </w:rPr>
        <w:t>minden tantárgyat igyekszik képességeinek megfelelően elsajátítani</w:t>
      </w:r>
    </w:p>
    <w:p w:rsidR="009E0F76" w:rsidRPr="001358AC" w:rsidRDefault="009E0F76" w:rsidP="000F7947">
      <w:pPr>
        <w:ind w:left="708"/>
        <w:rPr>
          <w:sz w:val="24"/>
          <w:szCs w:val="24"/>
        </w:rPr>
      </w:pPr>
      <w:r w:rsidRPr="001358AC">
        <w:rPr>
          <w:sz w:val="24"/>
          <w:szCs w:val="24"/>
        </w:rPr>
        <w:t xml:space="preserve">- </w:t>
      </w:r>
      <w:r w:rsidR="00EA67C6" w:rsidRPr="001358AC">
        <w:rPr>
          <w:sz w:val="24"/>
          <w:szCs w:val="24"/>
        </w:rPr>
        <w:t>egy-két tantárgyból többlettevékenységet is vállal (kiselőadások, tanulmányi versenyek)</w:t>
      </w:r>
    </w:p>
    <w:p w:rsidR="00274150" w:rsidRPr="001358AC" w:rsidRDefault="00EA67C6" w:rsidP="00274150">
      <w:pPr>
        <w:rPr>
          <w:sz w:val="24"/>
          <w:szCs w:val="24"/>
        </w:rPr>
      </w:pPr>
      <w:r w:rsidRPr="001358AC">
        <w:rPr>
          <w:b/>
          <w:i/>
          <w:sz w:val="24"/>
          <w:szCs w:val="24"/>
        </w:rPr>
        <w:t>Jó</w:t>
      </w:r>
      <w:r w:rsidRPr="001358AC">
        <w:rPr>
          <w:sz w:val="24"/>
          <w:szCs w:val="24"/>
        </w:rPr>
        <w:t xml:space="preserve"> a szorgalma annak a tanulónak, aki</w:t>
      </w:r>
    </w:p>
    <w:p w:rsidR="00274150" w:rsidRPr="001358AC" w:rsidRDefault="009E0F76" w:rsidP="00D06EDE">
      <w:pPr>
        <w:ind w:left="708"/>
        <w:rPr>
          <w:sz w:val="24"/>
          <w:szCs w:val="24"/>
        </w:rPr>
      </w:pPr>
      <w:r w:rsidRPr="001358AC">
        <w:rPr>
          <w:sz w:val="24"/>
          <w:szCs w:val="24"/>
        </w:rPr>
        <w:t xml:space="preserve">- </w:t>
      </w:r>
      <w:r w:rsidR="00EA67C6" w:rsidRPr="001358AC">
        <w:rPr>
          <w:sz w:val="24"/>
          <w:szCs w:val="24"/>
        </w:rPr>
        <w:t>a tanítási órákra általában felkészül, de különösebb érdeklődést nem tanúsít tanulmányai iránt</w:t>
      </w:r>
    </w:p>
    <w:p w:rsidR="00274150" w:rsidRPr="001358AC" w:rsidRDefault="009E0F76" w:rsidP="009E0F76">
      <w:pPr>
        <w:ind w:firstLine="708"/>
        <w:rPr>
          <w:sz w:val="24"/>
          <w:szCs w:val="24"/>
        </w:rPr>
      </w:pPr>
      <w:r w:rsidRPr="001358AC">
        <w:rPr>
          <w:sz w:val="24"/>
          <w:szCs w:val="24"/>
        </w:rPr>
        <w:t xml:space="preserve">- </w:t>
      </w:r>
      <w:r w:rsidR="00EA67C6" w:rsidRPr="001358AC">
        <w:rPr>
          <w:sz w:val="24"/>
          <w:szCs w:val="24"/>
        </w:rPr>
        <w:t>a szorosan vett iskolai tananyagon túl többletfeladatot nem vállal</w:t>
      </w:r>
    </w:p>
    <w:p w:rsidR="009E0F76" w:rsidRPr="001358AC" w:rsidRDefault="009E0F76" w:rsidP="000F7947">
      <w:pPr>
        <w:ind w:firstLine="708"/>
        <w:rPr>
          <w:sz w:val="24"/>
          <w:szCs w:val="24"/>
        </w:rPr>
      </w:pPr>
      <w:r w:rsidRPr="001358AC">
        <w:rPr>
          <w:sz w:val="24"/>
          <w:szCs w:val="24"/>
        </w:rPr>
        <w:t xml:space="preserve">- </w:t>
      </w:r>
      <w:r w:rsidR="00EA67C6" w:rsidRPr="001358AC">
        <w:rPr>
          <w:sz w:val="24"/>
          <w:szCs w:val="24"/>
        </w:rPr>
        <w:t>képességét megközelítő szinten teljesít</w:t>
      </w:r>
    </w:p>
    <w:p w:rsidR="00274150" w:rsidRPr="001358AC" w:rsidRDefault="00EA67C6" w:rsidP="00274150">
      <w:pPr>
        <w:rPr>
          <w:sz w:val="24"/>
          <w:szCs w:val="24"/>
        </w:rPr>
      </w:pPr>
      <w:r w:rsidRPr="001358AC">
        <w:rPr>
          <w:b/>
          <w:i/>
          <w:sz w:val="24"/>
          <w:szCs w:val="24"/>
        </w:rPr>
        <w:t>Változó</w:t>
      </w:r>
      <w:r w:rsidRPr="001358AC">
        <w:rPr>
          <w:sz w:val="24"/>
          <w:szCs w:val="24"/>
        </w:rPr>
        <w:t xml:space="preserve"> a szorgalma annak a tanulónak, aki</w:t>
      </w:r>
    </w:p>
    <w:p w:rsidR="00274150" w:rsidRPr="001358AC" w:rsidRDefault="009E0F76" w:rsidP="009E0F76">
      <w:pPr>
        <w:ind w:firstLine="708"/>
        <w:rPr>
          <w:sz w:val="24"/>
          <w:szCs w:val="24"/>
        </w:rPr>
      </w:pPr>
      <w:r w:rsidRPr="001358AC">
        <w:rPr>
          <w:sz w:val="24"/>
          <w:szCs w:val="24"/>
        </w:rPr>
        <w:t xml:space="preserve">- </w:t>
      </w:r>
      <w:r w:rsidR="00EA67C6" w:rsidRPr="001358AC">
        <w:rPr>
          <w:sz w:val="24"/>
          <w:szCs w:val="24"/>
        </w:rPr>
        <w:t>a tanítási órákra nem készül fel rendszeresen</w:t>
      </w:r>
    </w:p>
    <w:p w:rsidR="00274150" w:rsidRPr="001358AC" w:rsidRDefault="009E0F76" w:rsidP="009E0F76">
      <w:pPr>
        <w:ind w:firstLine="708"/>
        <w:rPr>
          <w:sz w:val="24"/>
          <w:szCs w:val="24"/>
        </w:rPr>
      </w:pPr>
      <w:r w:rsidRPr="001358AC">
        <w:rPr>
          <w:sz w:val="24"/>
          <w:szCs w:val="24"/>
        </w:rPr>
        <w:t xml:space="preserve">- </w:t>
      </w:r>
      <w:r w:rsidR="00EA67C6" w:rsidRPr="001358AC">
        <w:rPr>
          <w:sz w:val="24"/>
          <w:szCs w:val="24"/>
        </w:rPr>
        <w:t>képességei alatti szinten teljesít</w:t>
      </w:r>
    </w:p>
    <w:p w:rsidR="009E0F76" w:rsidRPr="001358AC" w:rsidRDefault="009E0F76" w:rsidP="000F7947">
      <w:pPr>
        <w:ind w:firstLine="708"/>
        <w:rPr>
          <w:sz w:val="24"/>
          <w:szCs w:val="24"/>
        </w:rPr>
      </w:pPr>
      <w:r w:rsidRPr="001358AC">
        <w:rPr>
          <w:sz w:val="24"/>
          <w:szCs w:val="24"/>
        </w:rPr>
        <w:t xml:space="preserve">- </w:t>
      </w:r>
      <w:r w:rsidR="00EA67C6" w:rsidRPr="001358AC">
        <w:rPr>
          <w:sz w:val="24"/>
          <w:szCs w:val="24"/>
        </w:rPr>
        <w:t>tanulmányi munkájában rapszodikus, megbízhatatlan</w:t>
      </w:r>
    </w:p>
    <w:p w:rsidR="00274150" w:rsidRPr="001358AC" w:rsidRDefault="00EA67C6" w:rsidP="000F7947">
      <w:pPr>
        <w:jc w:val="both"/>
        <w:rPr>
          <w:sz w:val="24"/>
          <w:szCs w:val="24"/>
        </w:rPr>
      </w:pPr>
      <w:r w:rsidRPr="001358AC">
        <w:rPr>
          <w:b/>
          <w:i/>
          <w:sz w:val="24"/>
          <w:szCs w:val="24"/>
        </w:rPr>
        <w:t xml:space="preserve">Hanyag </w:t>
      </w:r>
      <w:r w:rsidRPr="001358AC">
        <w:rPr>
          <w:sz w:val="24"/>
          <w:szCs w:val="24"/>
        </w:rPr>
        <w:t>a szorgalma annak a tanulónak, aki</w:t>
      </w:r>
    </w:p>
    <w:p w:rsidR="00274150" w:rsidRPr="001358AC" w:rsidRDefault="009E0F76" w:rsidP="000F7947">
      <w:pPr>
        <w:ind w:firstLine="708"/>
        <w:jc w:val="both"/>
        <w:rPr>
          <w:sz w:val="24"/>
          <w:szCs w:val="24"/>
        </w:rPr>
      </w:pPr>
      <w:r w:rsidRPr="001358AC">
        <w:rPr>
          <w:sz w:val="24"/>
          <w:szCs w:val="24"/>
        </w:rPr>
        <w:t xml:space="preserve">- </w:t>
      </w:r>
      <w:r w:rsidR="00EA67C6" w:rsidRPr="001358AC">
        <w:rPr>
          <w:sz w:val="24"/>
          <w:szCs w:val="24"/>
        </w:rPr>
        <w:t>a tanítási órákra rendszeresen nem készül fel</w:t>
      </w:r>
    </w:p>
    <w:p w:rsidR="00274150" w:rsidRPr="001358AC" w:rsidRDefault="009E0F76" w:rsidP="000F7947">
      <w:pPr>
        <w:ind w:firstLine="708"/>
        <w:jc w:val="both"/>
        <w:rPr>
          <w:sz w:val="24"/>
          <w:szCs w:val="24"/>
        </w:rPr>
      </w:pPr>
      <w:r w:rsidRPr="001358AC">
        <w:rPr>
          <w:sz w:val="24"/>
          <w:szCs w:val="24"/>
        </w:rPr>
        <w:t xml:space="preserve">- </w:t>
      </w:r>
      <w:r w:rsidR="00EA67C6" w:rsidRPr="001358AC">
        <w:rPr>
          <w:sz w:val="24"/>
          <w:szCs w:val="24"/>
        </w:rPr>
        <w:t>az órai munkában nem vesz részt</w:t>
      </w:r>
    </w:p>
    <w:p w:rsidR="009E0F76" w:rsidRPr="001358AC" w:rsidRDefault="009E0F76" w:rsidP="000F7947">
      <w:pPr>
        <w:ind w:left="708"/>
        <w:jc w:val="both"/>
        <w:rPr>
          <w:sz w:val="24"/>
          <w:szCs w:val="24"/>
        </w:rPr>
      </w:pPr>
      <w:r w:rsidRPr="001358AC">
        <w:rPr>
          <w:sz w:val="24"/>
          <w:szCs w:val="24"/>
        </w:rPr>
        <w:t xml:space="preserve">- </w:t>
      </w:r>
      <w:r w:rsidR="00EA67C6" w:rsidRPr="001358AC">
        <w:rPr>
          <w:sz w:val="24"/>
          <w:szCs w:val="24"/>
        </w:rPr>
        <w:t xml:space="preserve">tanulmányi teljesítménye jelentősen elmarad a képességeitől valamely tantárgyból </w:t>
      </w:r>
      <w:r w:rsidR="00D06EDE" w:rsidRPr="001358AC">
        <w:rPr>
          <w:sz w:val="24"/>
          <w:szCs w:val="24"/>
        </w:rPr>
        <w:t>elégtelenminősítést</w:t>
      </w:r>
      <w:r w:rsidR="00EA67C6" w:rsidRPr="001358AC">
        <w:rPr>
          <w:sz w:val="24"/>
          <w:szCs w:val="24"/>
        </w:rPr>
        <w:t xml:space="preserve"> kapott.</w:t>
      </w:r>
    </w:p>
    <w:p w:rsidR="009E0F76" w:rsidRPr="001358AC" w:rsidRDefault="00EA67C6" w:rsidP="000F7947">
      <w:pPr>
        <w:jc w:val="both"/>
        <w:rPr>
          <w:sz w:val="24"/>
          <w:szCs w:val="24"/>
        </w:rPr>
      </w:pPr>
      <w:r w:rsidRPr="001358AC">
        <w:rPr>
          <w:sz w:val="24"/>
          <w:szCs w:val="24"/>
        </w:rPr>
        <w:t>A szorgalom minősítésénél a tanulmányi eredmény változását kell értékelni, a pozitív és negatív megnyilvánulásokat egyaránt figyelembe kell venni.</w:t>
      </w:r>
    </w:p>
    <w:p w:rsidR="009E0F76" w:rsidRPr="001358AC" w:rsidRDefault="00EA67C6" w:rsidP="000F7947">
      <w:pPr>
        <w:jc w:val="both"/>
        <w:rPr>
          <w:sz w:val="24"/>
          <w:szCs w:val="24"/>
        </w:rPr>
      </w:pPr>
      <w:r w:rsidRPr="001358AC">
        <w:rPr>
          <w:sz w:val="24"/>
          <w:szCs w:val="24"/>
        </w:rPr>
        <w:t>A magatartás és szorgalom minősítésének (a jegy kialakításának) formái</w:t>
      </w:r>
      <w:r w:rsidR="009E0F76" w:rsidRPr="001358AC">
        <w:rPr>
          <w:sz w:val="24"/>
          <w:szCs w:val="24"/>
        </w:rPr>
        <w:t>:</w:t>
      </w:r>
    </w:p>
    <w:p w:rsidR="009E0F76" w:rsidRPr="001358AC" w:rsidRDefault="00EA67C6" w:rsidP="000F7947">
      <w:pPr>
        <w:jc w:val="both"/>
        <w:rPr>
          <w:sz w:val="24"/>
          <w:szCs w:val="24"/>
        </w:rPr>
      </w:pPr>
      <w:r w:rsidRPr="001358AC">
        <w:rPr>
          <w:sz w:val="24"/>
          <w:szCs w:val="24"/>
        </w:rPr>
        <w:t>Folyamatos minősítés:</w:t>
      </w:r>
    </w:p>
    <w:p w:rsidR="00274150" w:rsidRPr="001358AC" w:rsidRDefault="00EA67C6" w:rsidP="00D55CFF">
      <w:pPr>
        <w:numPr>
          <w:ilvl w:val="0"/>
          <w:numId w:val="25"/>
        </w:numPr>
        <w:jc w:val="both"/>
        <w:rPr>
          <w:sz w:val="24"/>
          <w:szCs w:val="24"/>
        </w:rPr>
      </w:pPr>
      <w:r w:rsidRPr="001358AC">
        <w:rPr>
          <w:sz w:val="24"/>
          <w:szCs w:val="24"/>
        </w:rPr>
        <w:t>A pedagógusok folyamatosan, rendszeresen, következetesen reagálnak a tanulók megnyilvánulásaira (órán és órán kívüli szervezett foglalkozásokon).</w:t>
      </w:r>
    </w:p>
    <w:p w:rsidR="00274150" w:rsidRPr="001358AC" w:rsidRDefault="00EA67C6" w:rsidP="00D55CFF">
      <w:pPr>
        <w:numPr>
          <w:ilvl w:val="0"/>
          <w:numId w:val="25"/>
        </w:numPr>
        <w:jc w:val="both"/>
        <w:rPr>
          <w:sz w:val="24"/>
          <w:szCs w:val="24"/>
        </w:rPr>
      </w:pPr>
      <w:r w:rsidRPr="001358AC">
        <w:rPr>
          <w:sz w:val="24"/>
          <w:szCs w:val="24"/>
        </w:rPr>
        <w:t>Kirívó magatartásbeli vétség, illetve a munkamorál feltűnő romlása esetén a szülőket szóban vagy írásban tájékoztatjuk.</w:t>
      </w:r>
    </w:p>
    <w:p w:rsidR="009E0F76" w:rsidRPr="001358AC" w:rsidRDefault="00EA67C6" w:rsidP="00D55CFF">
      <w:pPr>
        <w:numPr>
          <w:ilvl w:val="0"/>
          <w:numId w:val="25"/>
        </w:numPr>
        <w:jc w:val="both"/>
        <w:rPr>
          <w:sz w:val="24"/>
          <w:szCs w:val="24"/>
        </w:rPr>
      </w:pPr>
      <w:r w:rsidRPr="001358AC">
        <w:rPr>
          <w:sz w:val="24"/>
          <w:szCs w:val="24"/>
        </w:rPr>
        <w:t>Kiemelkedő teljesítmény (versenyeredmény, rendezvényen való szereplés, szervezőmunkában való részvétel, stb.) jutalma szóbeli és írásbeli dicséret.</w:t>
      </w:r>
    </w:p>
    <w:p w:rsidR="009E0F76" w:rsidRPr="001358AC" w:rsidRDefault="00EA67C6" w:rsidP="000F7947">
      <w:pPr>
        <w:jc w:val="both"/>
        <w:rPr>
          <w:sz w:val="24"/>
          <w:szCs w:val="24"/>
        </w:rPr>
      </w:pPr>
      <w:r w:rsidRPr="001358AC">
        <w:rPr>
          <w:sz w:val="24"/>
          <w:szCs w:val="24"/>
        </w:rPr>
        <w:t>Mind a magatartás, mind a szorgalom értékelése a tanulói személyiség alakításának, a tudás megszerzésére irányuló tevékenység segítésének eszköze.</w:t>
      </w:r>
    </w:p>
    <w:p w:rsidR="0086192B" w:rsidRPr="001358AC" w:rsidRDefault="00EA67C6" w:rsidP="000F7947">
      <w:pPr>
        <w:jc w:val="both"/>
        <w:rPr>
          <w:sz w:val="24"/>
          <w:szCs w:val="24"/>
        </w:rPr>
      </w:pPr>
      <w:r w:rsidRPr="001358AC">
        <w:rPr>
          <w:sz w:val="24"/>
          <w:szCs w:val="24"/>
        </w:rPr>
        <w:t xml:space="preserve">Nem szabad a tanuló magatartását és szorgalmát mereven, a személyiségvonásainak figyelmen kívül hagyásával értékelni. Semmilyen körülmények között nem megengedett a kollektív büntetés (csoport vagy osztály szintű alulértékelés). Az értékelés nem tükrözhet tanári rokon- vagy ellenszenvet. A minősítés nem büntetés és nem megtorlás, </w:t>
      </w:r>
      <w:r w:rsidRPr="001358AC">
        <w:rPr>
          <w:sz w:val="24"/>
          <w:szCs w:val="24"/>
        </w:rPr>
        <w:lastRenderedPageBreak/>
        <w:t>hanem folyamatos értékelés: célja minden esetben a nevelés, a jobbítás, a segítségnyújtás. Amennyiben a szülő nem ért egyet a pedagógusok által kialakított minősítéssel, az osztályfőnököknek (ill. az osztályban tanító bármely tanárnak) törekednie kell a szülő meggyőzésére.</w:t>
      </w:r>
    </w:p>
    <w:p w:rsidR="009E0F76" w:rsidRPr="001358AC" w:rsidRDefault="000F7947" w:rsidP="0088744E">
      <w:pPr>
        <w:pStyle w:val="Cmsor1"/>
        <w:rPr>
          <w:b/>
          <w:szCs w:val="22"/>
        </w:rPr>
      </w:pPr>
      <w:bookmarkStart w:id="113" w:name="_Toc378147603"/>
      <w:bookmarkStart w:id="114" w:name="_Toc378148451"/>
      <w:bookmarkStart w:id="115" w:name="_Toc378156991"/>
      <w:bookmarkStart w:id="116" w:name="_Toc378157285"/>
      <w:bookmarkStart w:id="117" w:name="_Toc428190736"/>
      <w:r w:rsidRPr="001358AC">
        <w:t>V.</w:t>
      </w:r>
      <w:r w:rsidR="009E0F76" w:rsidRPr="001358AC">
        <w:t xml:space="preserve"> EGÉSZSÉGNEVELÉSI</w:t>
      </w:r>
      <w:r w:rsidR="00EA67C6" w:rsidRPr="001358AC">
        <w:tab/>
        <w:t>ÉS</w:t>
      </w:r>
      <w:r w:rsidR="00EA67C6" w:rsidRPr="001358AC">
        <w:tab/>
        <w:t>KÖRNYEZETI NEVELÉSI PROGRAM</w:t>
      </w:r>
      <w:bookmarkEnd w:id="113"/>
      <w:bookmarkEnd w:id="114"/>
      <w:bookmarkEnd w:id="115"/>
      <w:bookmarkEnd w:id="116"/>
      <w:bookmarkEnd w:id="117"/>
    </w:p>
    <w:p w:rsidR="009E0F76" w:rsidRPr="001358AC" w:rsidRDefault="009E0F76" w:rsidP="0088744E">
      <w:pPr>
        <w:pStyle w:val="Cmsor3"/>
        <w:numPr>
          <w:ilvl w:val="0"/>
          <w:numId w:val="52"/>
        </w:numPr>
      </w:pPr>
      <w:bookmarkStart w:id="118" w:name="_Toc378148452"/>
      <w:bookmarkStart w:id="119" w:name="_Toc378156992"/>
      <w:bookmarkStart w:id="120" w:name="_Toc378157286"/>
      <w:bookmarkStart w:id="121" w:name="_Toc428190737"/>
      <w:r w:rsidRPr="001358AC">
        <w:t>Az</w:t>
      </w:r>
      <w:r w:rsidR="00EA67C6" w:rsidRPr="001358AC">
        <w:t xml:space="preserve"> egészségnevelés és környezeti nevelés célja</w:t>
      </w:r>
      <w:bookmarkEnd w:id="118"/>
      <w:bookmarkEnd w:id="119"/>
      <w:bookmarkEnd w:id="120"/>
      <w:bookmarkEnd w:id="121"/>
    </w:p>
    <w:p w:rsidR="009E0F76" w:rsidRPr="001358AC" w:rsidRDefault="00EA67C6" w:rsidP="00274150">
      <w:pPr>
        <w:rPr>
          <w:sz w:val="24"/>
          <w:szCs w:val="24"/>
        </w:rPr>
      </w:pPr>
      <w:r w:rsidRPr="001358AC">
        <w:rPr>
          <w:sz w:val="24"/>
          <w:szCs w:val="24"/>
        </w:rPr>
        <w:t xml:space="preserve">Az </w:t>
      </w:r>
      <w:r w:rsidRPr="001358AC">
        <w:rPr>
          <w:i/>
          <w:sz w:val="24"/>
          <w:szCs w:val="24"/>
        </w:rPr>
        <w:t>egészségnevelés célja</w:t>
      </w:r>
      <w:r w:rsidRPr="001358AC">
        <w:rPr>
          <w:sz w:val="24"/>
          <w:szCs w:val="24"/>
        </w:rPr>
        <w:t>, hogy a tanulók képesek legyenek objektív módon felmérni saját egészségi állapotukat, ismerjék az egészségkárosító tényezőket, azok hatását, elkerülésük módját. El kell érni, hogy alkalmazzák a tanultakat: tegyenek saját egészségük érdekében.</w:t>
      </w:r>
    </w:p>
    <w:p w:rsidR="009E0F76" w:rsidRPr="001358AC" w:rsidRDefault="00EA67C6" w:rsidP="00274150">
      <w:pPr>
        <w:rPr>
          <w:sz w:val="24"/>
          <w:szCs w:val="24"/>
        </w:rPr>
      </w:pPr>
      <w:r w:rsidRPr="001358AC">
        <w:rPr>
          <w:sz w:val="24"/>
          <w:szCs w:val="24"/>
        </w:rPr>
        <w:t>Az egészségvédelem kiemelt témakörei:</w:t>
      </w:r>
    </w:p>
    <w:p w:rsidR="00274150" w:rsidRPr="001358AC" w:rsidRDefault="00EA67C6" w:rsidP="00D55CFF">
      <w:pPr>
        <w:numPr>
          <w:ilvl w:val="0"/>
          <w:numId w:val="26"/>
        </w:numPr>
        <w:rPr>
          <w:sz w:val="24"/>
          <w:szCs w:val="24"/>
        </w:rPr>
      </w:pPr>
      <w:r w:rsidRPr="001358AC">
        <w:rPr>
          <w:sz w:val="24"/>
          <w:szCs w:val="24"/>
        </w:rPr>
        <w:t>az életkorral járó biológiai-, pszichohigiénés-, életmódi tennivalók;</w:t>
      </w:r>
    </w:p>
    <w:p w:rsidR="00274150" w:rsidRPr="001358AC" w:rsidRDefault="00EA67C6" w:rsidP="00D55CFF">
      <w:pPr>
        <w:numPr>
          <w:ilvl w:val="0"/>
          <w:numId w:val="26"/>
        </w:numPr>
        <w:rPr>
          <w:sz w:val="24"/>
          <w:szCs w:val="24"/>
        </w:rPr>
      </w:pPr>
      <w:r w:rsidRPr="001358AC">
        <w:rPr>
          <w:sz w:val="24"/>
          <w:szCs w:val="24"/>
        </w:rPr>
        <w:t>a társkapcsolatok egészségi, etikai kérdései;</w:t>
      </w:r>
    </w:p>
    <w:p w:rsidR="00274150" w:rsidRPr="001358AC" w:rsidRDefault="00EA67C6" w:rsidP="00D55CFF">
      <w:pPr>
        <w:numPr>
          <w:ilvl w:val="0"/>
          <w:numId w:val="26"/>
        </w:numPr>
        <w:rPr>
          <w:sz w:val="24"/>
          <w:szCs w:val="24"/>
        </w:rPr>
      </w:pPr>
      <w:r w:rsidRPr="001358AC">
        <w:rPr>
          <w:sz w:val="24"/>
          <w:szCs w:val="24"/>
        </w:rPr>
        <w:t>az egészségre káros szokások (helytelen táplálkozás, inaktív életmód);</w:t>
      </w:r>
    </w:p>
    <w:p w:rsidR="00274150" w:rsidRPr="001358AC" w:rsidRDefault="00EA67C6" w:rsidP="00D55CFF">
      <w:pPr>
        <w:numPr>
          <w:ilvl w:val="0"/>
          <w:numId w:val="26"/>
        </w:numPr>
        <w:rPr>
          <w:sz w:val="24"/>
          <w:szCs w:val="24"/>
        </w:rPr>
      </w:pPr>
      <w:r w:rsidRPr="001358AC">
        <w:rPr>
          <w:sz w:val="24"/>
          <w:szCs w:val="24"/>
        </w:rPr>
        <w:t>az antihumánus szenvedélyek, drogprevenció;</w:t>
      </w:r>
    </w:p>
    <w:p w:rsidR="00274150" w:rsidRPr="001358AC" w:rsidRDefault="00EA67C6" w:rsidP="00D55CFF">
      <w:pPr>
        <w:numPr>
          <w:ilvl w:val="0"/>
          <w:numId w:val="26"/>
        </w:numPr>
        <w:rPr>
          <w:sz w:val="24"/>
          <w:szCs w:val="24"/>
        </w:rPr>
      </w:pPr>
      <w:r w:rsidRPr="001358AC">
        <w:rPr>
          <w:sz w:val="24"/>
          <w:szCs w:val="24"/>
        </w:rPr>
        <w:t>az egészséges életvitelhez szükséges képességek, a személyiség fejlesztése;</w:t>
      </w:r>
    </w:p>
    <w:p w:rsidR="009E0F76" w:rsidRPr="001358AC" w:rsidRDefault="00EA67C6" w:rsidP="00D55CFF">
      <w:pPr>
        <w:numPr>
          <w:ilvl w:val="0"/>
          <w:numId w:val="26"/>
        </w:numPr>
        <w:rPr>
          <w:sz w:val="24"/>
          <w:szCs w:val="24"/>
        </w:rPr>
      </w:pPr>
      <w:r w:rsidRPr="001358AC">
        <w:rPr>
          <w:sz w:val="24"/>
          <w:szCs w:val="24"/>
        </w:rPr>
        <w:t>az egészségérték tudatosítása.</w:t>
      </w:r>
    </w:p>
    <w:p w:rsidR="009E0F76" w:rsidRPr="001358AC" w:rsidRDefault="00EA67C6" w:rsidP="000F7947">
      <w:pPr>
        <w:jc w:val="both"/>
        <w:rPr>
          <w:sz w:val="24"/>
          <w:szCs w:val="24"/>
        </w:rPr>
      </w:pPr>
      <w:r w:rsidRPr="001358AC">
        <w:rPr>
          <w:sz w:val="24"/>
          <w:szCs w:val="24"/>
        </w:rPr>
        <w:t xml:space="preserve">A </w:t>
      </w:r>
      <w:r w:rsidRPr="001358AC">
        <w:rPr>
          <w:i/>
          <w:sz w:val="24"/>
          <w:szCs w:val="24"/>
        </w:rPr>
        <w:t xml:space="preserve">környezeti nevelés célja </w:t>
      </w:r>
      <w:r w:rsidRPr="001358AC">
        <w:rPr>
          <w:sz w:val="24"/>
          <w:szCs w:val="24"/>
        </w:rPr>
        <w:t>a tanulók ösztönzése saját élő és élettelen környezetük megismerésére, alakítására, védelmére, a környezetet károsító jelenségek felismerésére, az azok elleni tudatos fellépésre.</w:t>
      </w:r>
    </w:p>
    <w:p w:rsidR="000F7947" w:rsidRPr="001358AC" w:rsidRDefault="00EA67C6" w:rsidP="0088744E">
      <w:pPr>
        <w:jc w:val="both"/>
        <w:rPr>
          <w:sz w:val="24"/>
          <w:szCs w:val="24"/>
        </w:rPr>
      </w:pPr>
      <w:r w:rsidRPr="001358AC">
        <w:rPr>
          <w:sz w:val="24"/>
          <w:szCs w:val="24"/>
        </w:rPr>
        <w:t>A WHO egészségdefiníciója hangsúlyozza, hogy az egészség nem pusztán a betegségek hiánya, hanem testi-lelki és társadalmi jóllét, mely a fenntartható fejlődésnek is egyik elengedhetetlen alapfeltétele</w:t>
      </w:r>
    </w:p>
    <w:p w:rsidR="009E0F76" w:rsidRPr="001358AC" w:rsidRDefault="009E0F76" w:rsidP="0029577A">
      <w:pPr>
        <w:pStyle w:val="Cmsor4"/>
      </w:pPr>
      <w:r w:rsidRPr="001358AC">
        <w:t xml:space="preserve"> Helyzetleírás</w:t>
      </w:r>
    </w:p>
    <w:p w:rsidR="009E0F76" w:rsidRPr="001358AC" w:rsidRDefault="00EA67C6" w:rsidP="0088744E">
      <w:pPr>
        <w:jc w:val="both"/>
        <w:rPr>
          <w:sz w:val="24"/>
          <w:szCs w:val="24"/>
        </w:rPr>
      </w:pPr>
      <w:r w:rsidRPr="001358AC">
        <w:rPr>
          <w:sz w:val="24"/>
          <w:szCs w:val="24"/>
        </w:rPr>
        <w:t xml:space="preserve">Az hogy a diákok mit tartanak értéknek (idea, történés, anyagi javak), az elsősorban a családtól függ, és ezt az iskola csak közvetve és csekély mértékben tudja befolyásolni. A gyermekük tanintézeteként a BME </w:t>
      </w:r>
      <w:r w:rsidR="005823EB" w:rsidRPr="001358AC">
        <w:rPr>
          <w:sz w:val="24"/>
          <w:szCs w:val="24"/>
        </w:rPr>
        <w:t>Két Tanítási</w:t>
      </w:r>
      <w:r w:rsidRPr="001358AC">
        <w:rPr>
          <w:sz w:val="24"/>
          <w:szCs w:val="24"/>
        </w:rPr>
        <w:t xml:space="preserve"> nyelvű </w:t>
      </w:r>
      <w:r w:rsidR="009E0F76" w:rsidRPr="001358AC">
        <w:rPr>
          <w:sz w:val="24"/>
          <w:szCs w:val="24"/>
        </w:rPr>
        <w:t>Gimnáziumot</w:t>
      </w:r>
      <w:r w:rsidRPr="001358AC">
        <w:rPr>
          <w:sz w:val="24"/>
          <w:szCs w:val="24"/>
        </w:rPr>
        <w:t xml:space="preserve"> választó családokat általánosságban a szellemi értékek iránt igényesség, a belülről fakadó és a külső elvárásoknak megfelelni akarás jellemzi. Ez a késztetés a fiatalokban feszültséget kelt. A feszültség nagyobb teljesítményre ösztönözi őket, amelynek eléréséhez mind több időt töltenek tanulással. A sok kötött elfoglaltság következménye a kialvatlanság, a nagyon kevés szabadidő, a mozgásszegény életmód.</w:t>
      </w:r>
    </w:p>
    <w:p w:rsidR="009E0F76" w:rsidRPr="001358AC" w:rsidRDefault="00EA67C6" w:rsidP="000F7947">
      <w:pPr>
        <w:jc w:val="both"/>
        <w:rPr>
          <w:sz w:val="24"/>
          <w:szCs w:val="24"/>
        </w:rPr>
      </w:pPr>
      <w:r w:rsidRPr="001358AC">
        <w:rPr>
          <w:sz w:val="24"/>
          <w:szCs w:val="24"/>
        </w:rPr>
        <w:t>Napjainkra jellemző, hogy a pubertástól a szociális befolyásolás ereje áthelyeződik a kortárs csoportra, és ezzel együtt a deviáns hatások és a médiák befolyása is megnő.</w:t>
      </w:r>
    </w:p>
    <w:p w:rsidR="00A14DD8" w:rsidRPr="001358AC" w:rsidRDefault="00EA67C6" w:rsidP="000F7947">
      <w:pPr>
        <w:jc w:val="both"/>
        <w:rPr>
          <w:sz w:val="24"/>
          <w:szCs w:val="24"/>
        </w:rPr>
      </w:pPr>
      <w:r w:rsidRPr="001358AC">
        <w:rPr>
          <w:sz w:val="24"/>
          <w:szCs w:val="24"/>
        </w:rPr>
        <w:lastRenderedPageBreak/>
        <w:t>A zaklatott, túlhajszolt életmód velejárója a rendszertelen táplálkozás. A táplálkozás ahelyett, hogy élvezetes, megtervezett napirendi pont lenne a családok életében,</w:t>
      </w:r>
      <w:r w:rsidR="009E0F76" w:rsidRPr="001358AC">
        <w:rPr>
          <w:sz w:val="24"/>
          <w:szCs w:val="24"/>
        </w:rPr>
        <w:t xml:space="preserve"> </w:t>
      </w:r>
      <w:r w:rsidRPr="001358AC">
        <w:rPr>
          <w:sz w:val="24"/>
          <w:szCs w:val="24"/>
        </w:rPr>
        <w:t>kapkodva végrehajtott kötelező penzum: a kultikus élvezet a könnyen elérhető, kevés idő alatt kevés eszközzel elfogyasztható egyhangú táplálékfelvétellé silányul.</w:t>
      </w:r>
    </w:p>
    <w:p w:rsidR="00A14DD8" w:rsidRPr="001358AC" w:rsidRDefault="00EA67C6" w:rsidP="000F7947">
      <w:pPr>
        <w:jc w:val="both"/>
        <w:rPr>
          <w:sz w:val="24"/>
          <w:szCs w:val="24"/>
        </w:rPr>
      </w:pPr>
      <w:r w:rsidRPr="001358AC">
        <w:rPr>
          <w:sz w:val="24"/>
          <w:szCs w:val="24"/>
        </w:rPr>
        <w:t xml:space="preserve">A fővárosban lakó diákok idejük nagy részét falak között élik. Keveset mozognak a természetben, nincs érzékük a természeti szépségek felismerésére, nem veszik észre a természetkárosítás jeleit. Az életkor előre haladtával ez a helyzet romlik: a kisgyerekek még elkísérik szüleiket a családi üdülőbe, hobbytelekre. A nagyobbak már önálló programot </w:t>
      </w:r>
      <w:r w:rsidR="00A14DD8" w:rsidRPr="001358AC">
        <w:rPr>
          <w:sz w:val="24"/>
          <w:szCs w:val="24"/>
        </w:rPr>
        <w:t>készítenek</w:t>
      </w:r>
      <w:r w:rsidRPr="001358AC">
        <w:rPr>
          <w:sz w:val="24"/>
          <w:szCs w:val="24"/>
        </w:rPr>
        <w:t>, többnyire a városban.</w:t>
      </w:r>
    </w:p>
    <w:p w:rsidR="00A14DD8" w:rsidRPr="001358AC" w:rsidRDefault="00EA67C6" w:rsidP="000F7947">
      <w:pPr>
        <w:jc w:val="both"/>
        <w:rPr>
          <w:sz w:val="24"/>
          <w:szCs w:val="24"/>
        </w:rPr>
      </w:pPr>
      <w:r w:rsidRPr="001358AC">
        <w:rPr>
          <w:sz w:val="24"/>
          <w:szCs w:val="24"/>
        </w:rPr>
        <w:t>Az agglomerációból bejáró tanulók, bár sok időt töltenek utazással, természetközeli életet élnek. Ez jótékony hatással van mind az egészségükre, mind a természetről alkotott képükre, ismereteikre.</w:t>
      </w:r>
    </w:p>
    <w:p w:rsidR="00A14DD8" w:rsidRPr="001358AC" w:rsidRDefault="00EA67C6" w:rsidP="000F7947">
      <w:pPr>
        <w:jc w:val="both"/>
        <w:rPr>
          <w:sz w:val="24"/>
          <w:szCs w:val="24"/>
        </w:rPr>
      </w:pPr>
      <w:r w:rsidRPr="001358AC">
        <w:rPr>
          <w:sz w:val="24"/>
          <w:szCs w:val="24"/>
        </w:rPr>
        <w:t>Az elmondottak indokolják az egészségnevelési</w:t>
      </w:r>
      <w:r w:rsidR="00A14DD8" w:rsidRPr="001358AC">
        <w:rPr>
          <w:sz w:val="24"/>
          <w:szCs w:val="24"/>
        </w:rPr>
        <w:t xml:space="preserve"> és környezeti nevelési program </w:t>
      </w:r>
      <w:r w:rsidRPr="001358AC">
        <w:rPr>
          <w:sz w:val="24"/>
          <w:szCs w:val="24"/>
        </w:rPr>
        <w:t>létjogosultságát.</w:t>
      </w:r>
    </w:p>
    <w:p w:rsidR="001B22AE" w:rsidRPr="001358AC" w:rsidRDefault="00A14DD8" w:rsidP="0029577A">
      <w:pPr>
        <w:pStyle w:val="Cmsor4"/>
      </w:pPr>
      <w:r w:rsidRPr="001358AC">
        <w:t xml:space="preserve"> </w:t>
      </w:r>
      <w:r w:rsidR="00EA67C6" w:rsidRPr="001358AC">
        <w:t>Az egészségfejlesztéssel összefüggő feladatok</w:t>
      </w:r>
    </w:p>
    <w:p w:rsidR="001B22AE" w:rsidRPr="001358AC" w:rsidRDefault="00EA67C6" w:rsidP="00274150">
      <w:pPr>
        <w:rPr>
          <w:color w:val="000000"/>
          <w:sz w:val="24"/>
          <w:szCs w:val="24"/>
        </w:rPr>
      </w:pPr>
      <w:r w:rsidRPr="001358AC">
        <w:rPr>
          <w:color w:val="000000"/>
          <w:sz w:val="24"/>
          <w:szCs w:val="24"/>
        </w:rPr>
        <w:t>Mindennapos testmozgás</w:t>
      </w:r>
      <w:r w:rsidR="00684CCE" w:rsidRPr="001358AC">
        <w:rPr>
          <w:color w:val="000000"/>
          <w:sz w:val="24"/>
          <w:szCs w:val="24"/>
        </w:rPr>
        <w:t>:</w:t>
      </w:r>
    </w:p>
    <w:p w:rsidR="00684CCE" w:rsidRPr="001358AC" w:rsidRDefault="00684CCE" w:rsidP="00684CCE">
      <w:pPr>
        <w:spacing w:after="0" w:line="240" w:lineRule="auto"/>
        <w:rPr>
          <w:rFonts w:asciiTheme="majorHAnsi" w:hAnsiTheme="majorHAnsi" w:cs="Arial"/>
          <w:sz w:val="24"/>
          <w:szCs w:val="24"/>
          <w:lang w:bidi="ar-SA"/>
        </w:rPr>
      </w:pPr>
      <w:r w:rsidRPr="001358AC">
        <w:rPr>
          <w:rFonts w:asciiTheme="majorHAnsi" w:hAnsiTheme="majorHAnsi" w:cs="Arial"/>
          <w:sz w:val="24"/>
          <w:szCs w:val="24"/>
          <w:lang w:bidi="ar-SA"/>
        </w:rPr>
        <w:t>Az iskola a mindennapos testnevelést az Nkt 27. § (11) bekezdésében meghatározottak alapján szervezi meg.</w:t>
      </w:r>
    </w:p>
    <w:p w:rsidR="001B22AE" w:rsidRPr="001358AC" w:rsidRDefault="00EA67C6" w:rsidP="000F7947">
      <w:pPr>
        <w:jc w:val="both"/>
        <w:rPr>
          <w:sz w:val="24"/>
          <w:szCs w:val="24"/>
        </w:rPr>
      </w:pPr>
      <w:r w:rsidRPr="001358AC">
        <w:rPr>
          <w:sz w:val="24"/>
          <w:szCs w:val="24"/>
        </w:rPr>
        <w:t>Statisztikai adatokkal igazolható, hogy a középiskolás gyermekek felénél diagnosztizálható valamilyen tartási rendellenesség, gerincferdülés, statikai lábbetegség. Ezek az általános iskolában kezdődő és a középiskolában fokozódó elváltozások rendszeres testmozgással, célirányos gimnasztikával megelőzhetőek lennének. Az elváltozások gyakorisága nem igazolja a testnevelési órák hatékonyságát. Nem az a fontos, hogy minél nagyobb erőkifejtésre serkentsük a fiatalokat, hanem azzal tudunk segíteni, ha megadjuk a lehetőséget a mindennap</w:t>
      </w:r>
      <w:r w:rsidR="00C503ED" w:rsidRPr="001358AC">
        <w:rPr>
          <w:sz w:val="24"/>
          <w:szCs w:val="24"/>
        </w:rPr>
        <w:t>i testmozgásra. Ezt felismerve fontosnak tartjuk</w:t>
      </w:r>
      <w:r w:rsidRPr="001358AC">
        <w:rPr>
          <w:sz w:val="24"/>
          <w:szCs w:val="24"/>
        </w:rPr>
        <w:t xml:space="preserve"> diákok mindennapos testedzésének biztosítását.</w:t>
      </w:r>
    </w:p>
    <w:p w:rsidR="001B22AE" w:rsidRPr="001358AC" w:rsidRDefault="00375393" w:rsidP="000F7947">
      <w:pPr>
        <w:jc w:val="both"/>
        <w:rPr>
          <w:sz w:val="24"/>
          <w:szCs w:val="24"/>
        </w:rPr>
      </w:pPr>
      <w:r w:rsidRPr="001358AC">
        <w:rPr>
          <w:sz w:val="24"/>
          <w:szCs w:val="24"/>
        </w:rPr>
        <w:t>C</w:t>
      </w:r>
      <w:r w:rsidR="00EA67C6" w:rsidRPr="001358AC">
        <w:rPr>
          <w:sz w:val="24"/>
          <w:szCs w:val="24"/>
        </w:rPr>
        <w:t>élunk, hogy a gyerekek életelemévé váljon a mozgás, mert ez egészséges fejlődésük elengedhetetlen feltéte</w:t>
      </w:r>
      <w:r w:rsidRPr="001358AC">
        <w:rPr>
          <w:sz w:val="24"/>
          <w:szCs w:val="24"/>
        </w:rPr>
        <w:t>le, ezért tanítási időn kívül önkéntes sportkört üzemeltetünk, testnevelő tanár biztosításával.</w:t>
      </w:r>
    </w:p>
    <w:p w:rsidR="001B22AE" w:rsidRPr="001358AC" w:rsidRDefault="00EA67C6" w:rsidP="000F7947">
      <w:pPr>
        <w:jc w:val="both"/>
        <w:rPr>
          <w:sz w:val="24"/>
          <w:szCs w:val="24"/>
        </w:rPr>
      </w:pPr>
      <w:r w:rsidRPr="001358AC">
        <w:rPr>
          <w:sz w:val="24"/>
          <w:szCs w:val="24"/>
        </w:rPr>
        <w:t xml:space="preserve">A tanuló </w:t>
      </w:r>
      <w:r w:rsidR="005823EB" w:rsidRPr="001358AC">
        <w:rPr>
          <w:sz w:val="24"/>
          <w:szCs w:val="24"/>
        </w:rPr>
        <w:t>az önkéntes sportkör kereté</w:t>
      </w:r>
      <w:r w:rsidR="00375393" w:rsidRPr="001358AC">
        <w:rPr>
          <w:sz w:val="24"/>
          <w:szCs w:val="24"/>
        </w:rPr>
        <w:t xml:space="preserve">ben </w:t>
      </w:r>
      <w:r w:rsidRPr="001358AC">
        <w:rPr>
          <w:sz w:val="24"/>
          <w:szCs w:val="24"/>
        </w:rPr>
        <w:t>választhat az alábbi lehetőségek közül:</w:t>
      </w:r>
    </w:p>
    <w:p w:rsidR="00274150" w:rsidRPr="001358AC" w:rsidRDefault="00EA67C6" w:rsidP="00E667CB">
      <w:pPr>
        <w:numPr>
          <w:ilvl w:val="0"/>
          <w:numId w:val="31"/>
        </w:numPr>
        <w:spacing w:after="120" w:line="240" w:lineRule="auto"/>
        <w:jc w:val="both"/>
        <w:rPr>
          <w:sz w:val="24"/>
          <w:szCs w:val="24"/>
        </w:rPr>
      </w:pPr>
      <w:r w:rsidRPr="001358AC">
        <w:rPr>
          <w:sz w:val="24"/>
          <w:szCs w:val="24"/>
        </w:rPr>
        <w:t>kosárlabda (edzés), illetve szabad játék,</w:t>
      </w:r>
    </w:p>
    <w:p w:rsidR="00274150" w:rsidRPr="001358AC" w:rsidRDefault="00EA67C6" w:rsidP="00E667CB">
      <w:pPr>
        <w:numPr>
          <w:ilvl w:val="0"/>
          <w:numId w:val="31"/>
        </w:numPr>
        <w:spacing w:after="120" w:line="240" w:lineRule="auto"/>
        <w:jc w:val="both"/>
        <w:rPr>
          <w:sz w:val="24"/>
          <w:szCs w:val="24"/>
        </w:rPr>
      </w:pPr>
      <w:r w:rsidRPr="001358AC">
        <w:rPr>
          <w:sz w:val="24"/>
          <w:szCs w:val="24"/>
        </w:rPr>
        <w:t xml:space="preserve">labdarúgás (edzés), illetve szabad játék, </w:t>
      </w:r>
    </w:p>
    <w:p w:rsidR="00274150" w:rsidRPr="001358AC" w:rsidRDefault="00EA67C6" w:rsidP="00E667CB">
      <w:pPr>
        <w:numPr>
          <w:ilvl w:val="0"/>
          <w:numId w:val="31"/>
        </w:numPr>
        <w:spacing w:after="120" w:line="240" w:lineRule="auto"/>
        <w:jc w:val="both"/>
        <w:rPr>
          <w:sz w:val="24"/>
          <w:szCs w:val="24"/>
        </w:rPr>
      </w:pPr>
      <w:r w:rsidRPr="001358AC">
        <w:rPr>
          <w:sz w:val="24"/>
          <w:szCs w:val="24"/>
        </w:rPr>
        <w:t>kondicionálóterem használata.</w:t>
      </w:r>
    </w:p>
    <w:p w:rsidR="001B22AE" w:rsidRPr="001358AC" w:rsidRDefault="001B22AE" w:rsidP="00E667CB">
      <w:pPr>
        <w:numPr>
          <w:ilvl w:val="0"/>
          <w:numId w:val="31"/>
        </w:numPr>
        <w:spacing w:after="120" w:line="240" w:lineRule="auto"/>
        <w:rPr>
          <w:sz w:val="24"/>
          <w:szCs w:val="24"/>
        </w:rPr>
      </w:pPr>
      <w:r w:rsidRPr="001358AC">
        <w:rPr>
          <w:sz w:val="24"/>
          <w:szCs w:val="24"/>
        </w:rPr>
        <w:t>úszás</w:t>
      </w:r>
    </w:p>
    <w:p w:rsidR="00FF1D2C" w:rsidRPr="001358AC" w:rsidRDefault="00EA67C6" w:rsidP="00F86AC8">
      <w:pPr>
        <w:spacing w:after="0" w:line="240" w:lineRule="auto"/>
        <w:rPr>
          <w:rFonts w:asciiTheme="majorHAnsi" w:hAnsiTheme="majorHAnsi" w:cs="Arial"/>
          <w:sz w:val="24"/>
          <w:szCs w:val="24"/>
          <w:lang w:bidi="ar-SA"/>
        </w:rPr>
      </w:pPr>
      <w:r w:rsidRPr="001358AC">
        <w:rPr>
          <w:sz w:val="24"/>
          <w:szCs w:val="24"/>
        </w:rPr>
        <w:t>A testnevelés foglalkozások (</w:t>
      </w:r>
      <w:r w:rsidR="00375393" w:rsidRPr="001358AC">
        <w:rPr>
          <w:sz w:val="24"/>
          <w:szCs w:val="24"/>
        </w:rPr>
        <w:t>tan</w:t>
      </w:r>
      <w:r w:rsidRPr="001358AC">
        <w:rPr>
          <w:sz w:val="24"/>
          <w:szCs w:val="24"/>
        </w:rPr>
        <w:t>órák, sportköri foglalkozások) során különös gondot fordítunk annak (a testedzés melletti) másodlagos hasznára, örömforrást biztosító jellegére. A testnevelők igyekeznek olyan légkört teremteni az órákon, amely alkalmas a napi szellemi feszültség oldására és sikerélmény szerzésére</w:t>
      </w:r>
      <w:r w:rsidRPr="001358AC">
        <w:rPr>
          <w:b/>
          <w:sz w:val="24"/>
          <w:szCs w:val="24"/>
        </w:rPr>
        <w:t>.</w:t>
      </w:r>
      <w:r w:rsidR="00F86AC8" w:rsidRPr="001358AC">
        <w:rPr>
          <w:rFonts w:ascii="Arial" w:hAnsi="Arial" w:cs="Arial"/>
          <w:b/>
          <w:sz w:val="30"/>
          <w:szCs w:val="30"/>
          <w:lang w:bidi="ar-SA"/>
        </w:rPr>
        <w:t xml:space="preserve"> </w:t>
      </w:r>
    </w:p>
    <w:p w:rsidR="00E667CB" w:rsidRPr="001358AC" w:rsidRDefault="00E667CB" w:rsidP="00F86AC8">
      <w:pPr>
        <w:spacing w:after="0" w:line="240" w:lineRule="auto"/>
        <w:rPr>
          <w:rFonts w:asciiTheme="majorHAnsi" w:hAnsiTheme="majorHAnsi" w:cs="Arial"/>
          <w:sz w:val="24"/>
          <w:szCs w:val="24"/>
          <w:lang w:bidi="ar-SA"/>
        </w:rPr>
      </w:pPr>
    </w:p>
    <w:p w:rsidR="00E667CB" w:rsidRPr="001358AC" w:rsidRDefault="00E667CB" w:rsidP="00F86AC8">
      <w:pPr>
        <w:spacing w:after="0" w:line="240" w:lineRule="auto"/>
        <w:rPr>
          <w:rFonts w:asciiTheme="majorHAnsi" w:hAnsiTheme="majorHAnsi" w:cs="Arial"/>
          <w:sz w:val="24"/>
          <w:szCs w:val="24"/>
          <w:lang w:bidi="ar-SA"/>
        </w:rPr>
      </w:pPr>
    </w:p>
    <w:p w:rsidR="00E667CB" w:rsidRPr="001358AC" w:rsidRDefault="00E667CB" w:rsidP="00F86AC8">
      <w:pPr>
        <w:spacing w:after="0" w:line="240" w:lineRule="auto"/>
        <w:rPr>
          <w:rFonts w:asciiTheme="majorHAnsi" w:hAnsiTheme="majorHAnsi" w:cs="Arial"/>
          <w:sz w:val="24"/>
          <w:szCs w:val="24"/>
          <w:lang w:bidi="ar-SA"/>
        </w:rPr>
      </w:pPr>
    </w:p>
    <w:p w:rsidR="001B22AE" w:rsidRPr="001358AC" w:rsidRDefault="001B22AE" w:rsidP="000F7947">
      <w:pPr>
        <w:jc w:val="both"/>
        <w:rPr>
          <w:sz w:val="24"/>
          <w:szCs w:val="24"/>
        </w:rPr>
      </w:pPr>
      <w:bookmarkStart w:id="122" w:name="_GoBack"/>
      <w:bookmarkEnd w:id="122"/>
    </w:p>
    <w:p w:rsidR="001B22AE" w:rsidRPr="001358AC" w:rsidRDefault="00EA67C6" w:rsidP="0029577A">
      <w:pPr>
        <w:pStyle w:val="Cmsor4"/>
      </w:pPr>
      <w:r w:rsidRPr="001358AC">
        <w:t>A személyiség fejlesztése</w:t>
      </w:r>
    </w:p>
    <w:p w:rsidR="001B22AE" w:rsidRPr="001358AC" w:rsidRDefault="0088744E" w:rsidP="0088744E">
      <w:pPr>
        <w:jc w:val="both"/>
        <w:rPr>
          <w:sz w:val="24"/>
          <w:szCs w:val="24"/>
        </w:rPr>
      </w:pPr>
      <w:r w:rsidRPr="001358AC">
        <w:rPr>
          <w:sz w:val="24"/>
          <w:szCs w:val="24"/>
        </w:rPr>
        <w:t xml:space="preserve">Minden </w:t>
      </w:r>
      <w:r w:rsidR="00EA67C6" w:rsidRPr="001358AC">
        <w:rPr>
          <w:sz w:val="24"/>
          <w:szCs w:val="24"/>
        </w:rPr>
        <w:t>nevelőintézmé</w:t>
      </w:r>
      <w:r w:rsidRPr="001358AC">
        <w:rPr>
          <w:sz w:val="24"/>
          <w:szCs w:val="24"/>
        </w:rPr>
        <w:t xml:space="preserve">ny </w:t>
      </w:r>
      <w:r w:rsidR="00274150" w:rsidRPr="001358AC">
        <w:rPr>
          <w:sz w:val="24"/>
          <w:szCs w:val="24"/>
        </w:rPr>
        <w:t xml:space="preserve">alapvető feladata a fiatalok </w:t>
      </w:r>
      <w:r w:rsidR="00EA67C6" w:rsidRPr="001358AC">
        <w:rPr>
          <w:sz w:val="24"/>
          <w:szCs w:val="24"/>
        </w:rPr>
        <w:t>személyiségének kibontakoztatása, fejlesztése.</w:t>
      </w:r>
    </w:p>
    <w:p w:rsidR="001B22AE" w:rsidRPr="001358AC" w:rsidRDefault="00EA67C6" w:rsidP="0088744E">
      <w:pPr>
        <w:jc w:val="both"/>
        <w:rPr>
          <w:sz w:val="24"/>
          <w:szCs w:val="24"/>
        </w:rPr>
      </w:pPr>
      <w:r w:rsidRPr="001358AC">
        <w:rPr>
          <w:sz w:val="24"/>
          <w:szCs w:val="24"/>
        </w:rPr>
        <w:t>E program részeként az alábbi területeken végzünk tudatos fejlesztőmunkát:</w:t>
      </w:r>
    </w:p>
    <w:p w:rsidR="001B22AE" w:rsidRPr="001358AC" w:rsidRDefault="00EA67C6" w:rsidP="00D55CFF">
      <w:pPr>
        <w:numPr>
          <w:ilvl w:val="0"/>
          <w:numId w:val="33"/>
        </w:numPr>
        <w:rPr>
          <w:sz w:val="24"/>
          <w:szCs w:val="24"/>
        </w:rPr>
      </w:pPr>
      <w:r w:rsidRPr="001358AC">
        <w:rPr>
          <w:sz w:val="24"/>
          <w:szCs w:val="24"/>
        </w:rPr>
        <w:t>önismeret erősítése, az önelfogadás képességének kialakítása,</w:t>
      </w:r>
    </w:p>
    <w:p w:rsidR="001B22AE" w:rsidRPr="001358AC" w:rsidRDefault="00EA67C6" w:rsidP="00D55CFF">
      <w:pPr>
        <w:numPr>
          <w:ilvl w:val="0"/>
          <w:numId w:val="32"/>
        </w:numPr>
        <w:rPr>
          <w:sz w:val="24"/>
          <w:szCs w:val="24"/>
        </w:rPr>
      </w:pPr>
      <w:r w:rsidRPr="001358AC">
        <w:rPr>
          <w:sz w:val="24"/>
          <w:szCs w:val="24"/>
        </w:rPr>
        <w:t>kudarctűrő képesség fejlesztése,</w:t>
      </w:r>
    </w:p>
    <w:p w:rsidR="001B22AE" w:rsidRPr="001358AC" w:rsidRDefault="00EA67C6" w:rsidP="00D55CFF">
      <w:pPr>
        <w:numPr>
          <w:ilvl w:val="0"/>
          <w:numId w:val="32"/>
        </w:numPr>
        <w:rPr>
          <w:sz w:val="24"/>
          <w:szCs w:val="24"/>
        </w:rPr>
      </w:pPr>
      <w:r w:rsidRPr="001358AC">
        <w:rPr>
          <w:sz w:val="24"/>
          <w:szCs w:val="24"/>
        </w:rPr>
        <w:t>kapcsolatteremtési képesség fejlesztése,</w:t>
      </w:r>
    </w:p>
    <w:p w:rsidR="001B22AE" w:rsidRPr="001358AC" w:rsidRDefault="00EA67C6" w:rsidP="00D55CFF">
      <w:pPr>
        <w:numPr>
          <w:ilvl w:val="0"/>
          <w:numId w:val="32"/>
        </w:numPr>
        <w:rPr>
          <w:sz w:val="24"/>
          <w:szCs w:val="24"/>
        </w:rPr>
      </w:pPr>
      <w:r w:rsidRPr="001358AC">
        <w:rPr>
          <w:sz w:val="24"/>
          <w:szCs w:val="24"/>
        </w:rPr>
        <w:t>akaraterő fokozása,</w:t>
      </w:r>
    </w:p>
    <w:p w:rsidR="001B22AE" w:rsidRPr="001358AC" w:rsidRDefault="00EA67C6" w:rsidP="00D55CFF">
      <w:pPr>
        <w:numPr>
          <w:ilvl w:val="0"/>
          <w:numId w:val="32"/>
        </w:numPr>
        <w:rPr>
          <w:sz w:val="24"/>
          <w:szCs w:val="24"/>
        </w:rPr>
      </w:pPr>
      <w:r w:rsidRPr="001358AC">
        <w:rPr>
          <w:sz w:val="24"/>
          <w:szCs w:val="24"/>
        </w:rPr>
        <w:t>az igényes környezet kialakítására és fenntartására való törekvés erősítése,</w:t>
      </w:r>
    </w:p>
    <w:p w:rsidR="001B22AE" w:rsidRPr="001358AC" w:rsidRDefault="00EA67C6" w:rsidP="00D55CFF">
      <w:pPr>
        <w:numPr>
          <w:ilvl w:val="0"/>
          <w:numId w:val="32"/>
        </w:numPr>
        <w:rPr>
          <w:sz w:val="24"/>
          <w:szCs w:val="24"/>
        </w:rPr>
      </w:pPr>
      <w:r w:rsidRPr="001358AC">
        <w:rPr>
          <w:sz w:val="24"/>
          <w:szCs w:val="24"/>
        </w:rPr>
        <w:t>az egészséges táplálkozás iránti igény felkeltése,</w:t>
      </w:r>
    </w:p>
    <w:p w:rsidR="001B22AE" w:rsidRPr="001358AC" w:rsidRDefault="00EA67C6" w:rsidP="00D55CFF">
      <w:pPr>
        <w:numPr>
          <w:ilvl w:val="0"/>
          <w:numId w:val="32"/>
        </w:numPr>
        <w:jc w:val="both"/>
        <w:rPr>
          <w:sz w:val="24"/>
          <w:szCs w:val="24"/>
        </w:rPr>
      </w:pPr>
      <w:r w:rsidRPr="001358AC">
        <w:rPr>
          <w:sz w:val="24"/>
          <w:szCs w:val="24"/>
        </w:rPr>
        <w:t>az öltözködési szokások, az ízlés alakítása.</w:t>
      </w:r>
    </w:p>
    <w:p w:rsidR="001B22AE" w:rsidRPr="001358AC" w:rsidRDefault="00EA67C6" w:rsidP="000F7947">
      <w:pPr>
        <w:jc w:val="both"/>
        <w:rPr>
          <w:sz w:val="24"/>
          <w:szCs w:val="24"/>
        </w:rPr>
      </w:pPr>
      <w:r w:rsidRPr="001358AC">
        <w:rPr>
          <w:sz w:val="24"/>
          <w:szCs w:val="24"/>
        </w:rPr>
        <w:t>A tudatos fejlesztőmunka színtere a tanóra,</w:t>
      </w:r>
      <w:r w:rsidR="005823EB" w:rsidRPr="001358AC">
        <w:rPr>
          <w:sz w:val="24"/>
          <w:szCs w:val="24"/>
        </w:rPr>
        <w:t xml:space="preserve"> </w:t>
      </w:r>
      <w:r w:rsidR="00375393" w:rsidRPr="001358AC">
        <w:rPr>
          <w:sz w:val="24"/>
          <w:szCs w:val="24"/>
        </w:rPr>
        <w:t>különösen az osztályfőnöki óra</w:t>
      </w:r>
      <w:r w:rsidRPr="001358AC">
        <w:rPr>
          <w:sz w:val="24"/>
          <w:szCs w:val="24"/>
        </w:rPr>
        <w:t xml:space="preserve"> és minden szervezett iskolai és iskolán kívüli esemény, rendezvény, program, ahol spontán lehetőség kínálkozik a fiataloknak egymással és a pedagógusokkal közös tevékenységére.</w:t>
      </w:r>
    </w:p>
    <w:p w:rsidR="001B22AE" w:rsidRPr="001358AC" w:rsidRDefault="00EA67C6" w:rsidP="000F7947">
      <w:pPr>
        <w:jc w:val="both"/>
        <w:rPr>
          <w:sz w:val="24"/>
          <w:szCs w:val="24"/>
        </w:rPr>
      </w:pPr>
      <w:r w:rsidRPr="001358AC">
        <w:rPr>
          <w:sz w:val="24"/>
          <w:szCs w:val="24"/>
        </w:rPr>
        <w:t xml:space="preserve">A szülők körében egyrészt a felvilágosító munka (értekezletek, kiadványok) útján, másrészt a saját gyermekük fejlődéséről, problémáiról szóló négy- és hatszemközti beszélgetések során tudjuk elveinket, az általunk </w:t>
      </w:r>
      <w:r w:rsidR="00D06EDE" w:rsidRPr="001358AC">
        <w:rPr>
          <w:sz w:val="24"/>
          <w:szCs w:val="24"/>
        </w:rPr>
        <w:t xml:space="preserve">elsőbbséget </w:t>
      </w:r>
      <w:r w:rsidRPr="001358AC">
        <w:rPr>
          <w:sz w:val="24"/>
          <w:szCs w:val="24"/>
        </w:rPr>
        <w:t>élvező értékeket közvetíteni.</w:t>
      </w:r>
    </w:p>
    <w:p w:rsidR="001B22AE" w:rsidRPr="001358AC" w:rsidRDefault="00EA67C6" w:rsidP="0029577A">
      <w:pPr>
        <w:pStyle w:val="Cmsor4"/>
      </w:pPr>
      <w:r w:rsidRPr="001358AC">
        <w:t>Az antihumánus szenvedélyek, drogprevenció</w:t>
      </w:r>
    </w:p>
    <w:p w:rsidR="00274150" w:rsidRPr="001358AC" w:rsidRDefault="00EA67C6" w:rsidP="000F7947">
      <w:pPr>
        <w:jc w:val="both"/>
        <w:rPr>
          <w:sz w:val="24"/>
          <w:szCs w:val="24"/>
        </w:rPr>
      </w:pPr>
      <w:r w:rsidRPr="001358AC">
        <w:rPr>
          <w:sz w:val="24"/>
          <w:szCs w:val="24"/>
        </w:rPr>
        <w:t>Az országban az elmúlt években ugrásszerűen megnőtt a tiltott szerek, a nem orvosi alkalmazás keretében használt nyugtatók, fájdalomcsillapítók, altatók együttes fogyasztása, de a legális szerek használata sem csökkent. A droghoz kétféle okból nyúlnak az emberek: az egyik a kaland, a kockázatkeresés, azért, hogy „jól érezzék</w:t>
      </w:r>
      <w:r w:rsidR="00274150" w:rsidRPr="001358AC">
        <w:rPr>
          <w:sz w:val="24"/>
          <w:szCs w:val="24"/>
        </w:rPr>
        <w:t>”</w:t>
      </w:r>
      <w:r w:rsidRPr="001358AC">
        <w:rPr>
          <w:sz w:val="24"/>
          <w:szCs w:val="24"/>
        </w:rPr>
        <w:t xml:space="preserve"> magukat, a másik csoport, aki valamilyen lelki bajára keres gyógyírt, ezek az „öngyógyítók</w:t>
      </w:r>
      <w:r w:rsidR="00274150" w:rsidRPr="001358AC">
        <w:rPr>
          <w:sz w:val="24"/>
          <w:szCs w:val="24"/>
        </w:rPr>
        <w:t>”</w:t>
      </w:r>
      <w:r w:rsidRPr="001358AC">
        <w:rPr>
          <w:sz w:val="24"/>
          <w:szCs w:val="24"/>
        </w:rPr>
        <w:t>.</w:t>
      </w:r>
    </w:p>
    <w:p w:rsidR="001B22AE" w:rsidRPr="001358AC" w:rsidRDefault="00EA67C6" w:rsidP="000F7947">
      <w:pPr>
        <w:jc w:val="both"/>
        <w:rPr>
          <w:sz w:val="24"/>
          <w:szCs w:val="24"/>
        </w:rPr>
      </w:pPr>
      <w:r w:rsidRPr="001358AC">
        <w:rPr>
          <w:sz w:val="24"/>
          <w:szCs w:val="24"/>
        </w:rPr>
        <w:t>Iskolánkban fel kívánjuk mérni a drogokkal kapcsolatos ismereteket, érintettséget a diákok között (attitűdvizsgálat), szorosan együttműködve a diákönkormányzattal. A bővebb ismeretekkel rendelkező, felvilágosult, az egészségről, a szexualitásról, az antihumánus szenvedélyekről nyíltabban beszélő fiatalokra megerősítő és kompetencianövelő módszerekkel kell hatni, a negatív hangadókra inkább információ átadó és ártalomcsökkentő módon, a visszafogottabb, gátlásosabb gyerekekre fejlesztő, támogató, státuszteremtő hatást kell gyakorolni. Az elsődleges drogprevenció lényege, hogy a nem drogozó fiatalokat megtartsuk ebben az állapotban.</w:t>
      </w:r>
    </w:p>
    <w:p w:rsidR="00274150" w:rsidRPr="001358AC" w:rsidRDefault="00EA67C6" w:rsidP="000F7947">
      <w:pPr>
        <w:jc w:val="both"/>
        <w:rPr>
          <w:sz w:val="24"/>
          <w:szCs w:val="24"/>
        </w:rPr>
      </w:pPr>
      <w:r w:rsidRPr="001358AC">
        <w:rPr>
          <w:sz w:val="24"/>
          <w:szCs w:val="24"/>
        </w:rPr>
        <w:t xml:space="preserve">Legfőbb célunk tanulóinkat olyan ismeretekkel, pszichésen megalapozott benső értékké vált normakultúrával felruházni, amelynek segítségével egyértelműen elhárítják a </w:t>
      </w:r>
      <w:r w:rsidRPr="001358AC">
        <w:rPr>
          <w:sz w:val="24"/>
          <w:szCs w:val="24"/>
        </w:rPr>
        <w:lastRenderedPageBreak/>
        <w:t>személyiségük integritását veszélyeztető szerek használatát, valamint a társadalmi normákhoz igazodó, életkoruknak, érdeklődésüknek megfelelő szabadidős elfoglaltságok nyújtása.</w:t>
      </w:r>
    </w:p>
    <w:p w:rsidR="001B22AE" w:rsidRPr="001358AC" w:rsidRDefault="00EA67C6" w:rsidP="000F7947">
      <w:pPr>
        <w:jc w:val="both"/>
        <w:rPr>
          <w:sz w:val="24"/>
          <w:szCs w:val="24"/>
        </w:rPr>
      </w:pPr>
      <w:r w:rsidRPr="001358AC">
        <w:rPr>
          <w:sz w:val="24"/>
          <w:szCs w:val="24"/>
        </w:rPr>
        <w:t>A drogprevenció összetett személyiségfejlesztő munka, ezért abban a tantestület minden tagjának részt kell vennie, és kiemelten fontos az osztályfőnökök szerepe. Pedagógusainknak tisztában kell lenniük a legális-, illegális drogok fogyasztása mögött meghúzódó okokkal. Közre kell működniük a tanuló fejlődését veszélyeztető körülmények megelőzésében, feltárásában, megszüntetésében. Tudniuk kell, mi a teendőjük, kompetenciájuk, ha szembesülnek a kábítószerezés problémájával.</w:t>
      </w:r>
    </w:p>
    <w:p w:rsidR="001B22AE" w:rsidRPr="001358AC" w:rsidRDefault="00EA67C6" w:rsidP="00274150">
      <w:pPr>
        <w:rPr>
          <w:sz w:val="24"/>
          <w:szCs w:val="24"/>
        </w:rPr>
      </w:pPr>
      <w:r w:rsidRPr="001358AC">
        <w:rPr>
          <w:sz w:val="24"/>
          <w:szCs w:val="24"/>
        </w:rPr>
        <w:t>A szülő, a család a legfontosabb társ a tanulók érdekében végzett megelőző munkában, megfelelő előkészítés és információ-átadás után részvételükkel tudják támogatni az iskola programjait.</w:t>
      </w:r>
    </w:p>
    <w:p w:rsidR="001B22AE" w:rsidRPr="001358AC" w:rsidRDefault="00EA67C6" w:rsidP="00274150">
      <w:pPr>
        <w:rPr>
          <w:sz w:val="24"/>
          <w:szCs w:val="24"/>
        </w:rPr>
      </w:pPr>
      <w:r w:rsidRPr="001358AC">
        <w:rPr>
          <w:sz w:val="24"/>
          <w:szCs w:val="24"/>
        </w:rPr>
        <w:t xml:space="preserve">A pubertás kortól kezdve nagyon fontos a kortárs csoport befolyása, amit a </w:t>
      </w:r>
      <w:r w:rsidR="001B22AE" w:rsidRPr="001358AC">
        <w:rPr>
          <w:sz w:val="24"/>
          <w:szCs w:val="24"/>
        </w:rPr>
        <w:t>drogprevenciós</w:t>
      </w:r>
      <w:r w:rsidRPr="001358AC">
        <w:rPr>
          <w:sz w:val="24"/>
          <w:szCs w:val="24"/>
        </w:rPr>
        <w:t xml:space="preserve"> munkában is fel tudunk használni. (DÖK, </w:t>
      </w:r>
      <w:r w:rsidR="001B22AE" w:rsidRPr="001358AC">
        <w:rPr>
          <w:sz w:val="24"/>
          <w:szCs w:val="24"/>
        </w:rPr>
        <w:t>kortárssegítők</w:t>
      </w:r>
      <w:r w:rsidRPr="001358AC">
        <w:rPr>
          <w:sz w:val="24"/>
          <w:szCs w:val="24"/>
        </w:rPr>
        <w:t>)</w:t>
      </w:r>
    </w:p>
    <w:p w:rsidR="001B22AE" w:rsidRPr="001358AC" w:rsidRDefault="00EA67C6" w:rsidP="001B22AE">
      <w:pPr>
        <w:rPr>
          <w:sz w:val="24"/>
          <w:szCs w:val="24"/>
        </w:rPr>
      </w:pPr>
      <w:r w:rsidRPr="001358AC">
        <w:rPr>
          <w:sz w:val="24"/>
          <w:szCs w:val="24"/>
        </w:rPr>
        <w:t>A drogprevenció lehetséges színterei:</w:t>
      </w:r>
    </w:p>
    <w:p w:rsidR="00274150" w:rsidRPr="001358AC" w:rsidRDefault="00EA67C6" w:rsidP="00D55CFF">
      <w:pPr>
        <w:numPr>
          <w:ilvl w:val="0"/>
          <w:numId w:val="34"/>
        </w:numPr>
        <w:rPr>
          <w:sz w:val="24"/>
          <w:szCs w:val="24"/>
        </w:rPr>
      </w:pPr>
      <w:r w:rsidRPr="001358AC">
        <w:rPr>
          <w:sz w:val="24"/>
          <w:szCs w:val="24"/>
        </w:rPr>
        <w:t>Iskolai programok</w:t>
      </w:r>
    </w:p>
    <w:p w:rsidR="007F04CE" w:rsidRPr="001358AC" w:rsidRDefault="00EA67C6" w:rsidP="00D55CFF">
      <w:pPr>
        <w:numPr>
          <w:ilvl w:val="1"/>
          <w:numId w:val="34"/>
        </w:numPr>
        <w:jc w:val="both"/>
        <w:rPr>
          <w:sz w:val="24"/>
          <w:szCs w:val="24"/>
        </w:rPr>
      </w:pPr>
      <w:r w:rsidRPr="001358AC">
        <w:rPr>
          <w:sz w:val="24"/>
          <w:szCs w:val="24"/>
        </w:rPr>
        <w:t>Tanórai foglalkozások</w:t>
      </w:r>
    </w:p>
    <w:p w:rsidR="00274150" w:rsidRPr="001358AC" w:rsidRDefault="007F04CE" w:rsidP="00316C17">
      <w:pPr>
        <w:ind w:left="1416" w:firstLine="708"/>
        <w:jc w:val="both"/>
        <w:rPr>
          <w:sz w:val="24"/>
          <w:szCs w:val="24"/>
        </w:rPr>
      </w:pPr>
      <w:r w:rsidRPr="001358AC">
        <w:rPr>
          <w:sz w:val="24"/>
          <w:szCs w:val="24"/>
        </w:rPr>
        <w:t xml:space="preserve">- </w:t>
      </w:r>
      <w:r w:rsidR="00EA67C6" w:rsidRPr="001358AC">
        <w:rPr>
          <w:sz w:val="24"/>
          <w:szCs w:val="24"/>
        </w:rPr>
        <w:t>Szaktárgyi órák témafeldolgozása</w:t>
      </w:r>
    </w:p>
    <w:p w:rsidR="007F04CE" w:rsidRPr="001358AC" w:rsidRDefault="00EA67C6" w:rsidP="00316C17">
      <w:pPr>
        <w:ind w:left="1416"/>
        <w:jc w:val="both"/>
        <w:rPr>
          <w:sz w:val="24"/>
          <w:szCs w:val="24"/>
        </w:rPr>
      </w:pPr>
      <w:r w:rsidRPr="001358AC">
        <w:rPr>
          <w:sz w:val="24"/>
          <w:szCs w:val="24"/>
        </w:rPr>
        <w:t>(Minden tantárgynak van konkrét csatlakozási pontja az egészségfejlesztéshez és így a drogprevencióhoz.)</w:t>
      </w:r>
    </w:p>
    <w:p w:rsidR="00274150" w:rsidRPr="001358AC" w:rsidRDefault="007F04CE" w:rsidP="00316C17">
      <w:pPr>
        <w:ind w:left="1416" w:firstLine="708"/>
        <w:jc w:val="both"/>
        <w:rPr>
          <w:sz w:val="24"/>
          <w:szCs w:val="24"/>
        </w:rPr>
      </w:pPr>
      <w:r w:rsidRPr="001358AC">
        <w:rPr>
          <w:sz w:val="24"/>
          <w:szCs w:val="24"/>
        </w:rPr>
        <w:t xml:space="preserve">- </w:t>
      </w:r>
      <w:r w:rsidR="00EA67C6" w:rsidRPr="001358AC">
        <w:rPr>
          <w:sz w:val="24"/>
          <w:szCs w:val="24"/>
        </w:rPr>
        <w:t>Osztályfőnöki órák</w:t>
      </w:r>
    </w:p>
    <w:p w:rsidR="007F04CE" w:rsidRPr="001358AC" w:rsidRDefault="00EA67C6" w:rsidP="00316C17">
      <w:pPr>
        <w:ind w:left="1416"/>
        <w:jc w:val="both"/>
        <w:rPr>
          <w:sz w:val="24"/>
          <w:szCs w:val="24"/>
        </w:rPr>
      </w:pPr>
      <w:r w:rsidRPr="001358AC">
        <w:rPr>
          <w:sz w:val="24"/>
          <w:szCs w:val="24"/>
        </w:rPr>
        <w:t>(Konkrét témakörök feldolgozása, ismeretátadás és interaktív gyakorlatok, esetelemzések. Az ismeretátadó órákhoz szükség esetén külső előadókat, szakembereket lehet hívni.)</w:t>
      </w:r>
    </w:p>
    <w:p w:rsidR="00274150" w:rsidRPr="001358AC" w:rsidRDefault="00EA67C6" w:rsidP="00D55CFF">
      <w:pPr>
        <w:numPr>
          <w:ilvl w:val="0"/>
          <w:numId w:val="35"/>
        </w:numPr>
        <w:jc w:val="both"/>
        <w:rPr>
          <w:sz w:val="24"/>
          <w:szCs w:val="24"/>
        </w:rPr>
      </w:pPr>
      <w:r w:rsidRPr="001358AC">
        <w:rPr>
          <w:sz w:val="24"/>
          <w:szCs w:val="24"/>
        </w:rPr>
        <w:t>Tanórán kívüli foglalkozások</w:t>
      </w:r>
    </w:p>
    <w:p w:rsidR="00375393" w:rsidRPr="001358AC" w:rsidRDefault="00375393" w:rsidP="00375393">
      <w:pPr>
        <w:ind w:left="1440"/>
        <w:rPr>
          <w:sz w:val="24"/>
          <w:szCs w:val="24"/>
        </w:rPr>
      </w:pPr>
    </w:p>
    <w:p w:rsidR="007F04CE" w:rsidRPr="001358AC" w:rsidRDefault="00375393" w:rsidP="00D55CFF">
      <w:pPr>
        <w:numPr>
          <w:ilvl w:val="0"/>
          <w:numId w:val="41"/>
        </w:numPr>
        <w:rPr>
          <w:sz w:val="24"/>
          <w:szCs w:val="24"/>
        </w:rPr>
      </w:pPr>
      <w:r w:rsidRPr="001358AC">
        <w:rPr>
          <w:sz w:val="24"/>
          <w:szCs w:val="24"/>
        </w:rPr>
        <w:t>Meghívott előadók</w:t>
      </w:r>
    </w:p>
    <w:p w:rsidR="00274150" w:rsidRPr="001358AC" w:rsidRDefault="007F04CE" w:rsidP="00316C17">
      <w:pPr>
        <w:ind w:left="1416" w:firstLine="708"/>
        <w:rPr>
          <w:sz w:val="24"/>
          <w:szCs w:val="24"/>
        </w:rPr>
      </w:pPr>
      <w:r w:rsidRPr="001358AC">
        <w:rPr>
          <w:sz w:val="24"/>
          <w:szCs w:val="24"/>
        </w:rPr>
        <w:t xml:space="preserve">- </w:t>
      </w:r>
      <w:r w:rsidR="00316C17" w:rsidRPr="001358AC">
        <w:rPr>
          <w:sz w:val="24"/>
          <w:szCs w:val="24"/>
        </w:rPr>
        <w:t xml:space="preserve">     </w:t>
      </w:r>
      <w:r w:rsidR="00EA67C6" w:rsidRPr="001358AC">
        <w:rPr>
          <w:sz w:val="24"/>
          <w:szCs w:val="24"/>
        </w:rPr>
        <w:t>Délutáni szabadidős foglalkozások, Iskola-napok</w:t>
      </w:r>
    </w:p>
    <w:p w:rsidR="007F04CE" w:rsidRPr="001358AC" w:rsidRDefault="00EA67C6" w:rsidP="00316C17">
      <w:pPr>
        <w:ind w:left="1416"/>
        <w:rPr>
          <w:sz w:val="24"/>
          <w:szCs w:val="24"/>
        </w:rPr>
      </w:pPr>
      <w:r w:rsidRPr="001358AC">
        <w:rPr>
          <w:sz w:val="24"/>
          <w:szCs w:val="24"/>
        </w:rPr>
        <w:t>(Sportprogramok, számítógépterem-használat, vetélkedők, versenyek, játékos programok, témával kapcsolatos filmvetítések)</w:t>
      </w:r>
    </w:p>
    <w:p w:rsidR="00274150" w:rsidRPr="001358AC" w:rsidRDefault="007F04CE" w:rsidP="00316C17">
      <w:pPr>
        <w:ind w:left="1416" w:firstLine="708"/>
        <w:rPr>
          <w:sz w:val="24"/>
          <w:szCs w:val="24"/>
        </w:rPr>
      </w:pPr>
      <w:r w:rsidRPr="001358AC">
        <w:rPr>
          <w:sz w:val="24"/>
          <w:szCs w:val="24"/>
        </w:rPr>
        <w:t xml:space="preserve">- </w:t>
      </w:r>
      <w:r w:rsidR="00EA67C6" w:rsidRPr="001358AC">
        <w:rPr>
          <w:sz w:val="24"/>
          <w:szCs w:val="24"/>
        </w:rPr>
        <w:t>Szülői értekezletek</w:t>
      </w:r>
    </w:p>
    <w:p w:rsidR="007F04CE" w:rsidRPr="001358AC" w:rsidRDefault="00EA67C6" w:rsidP="00316C17">
      <w:pPr>
        <w:ind w:left="1416"/>
        <w:rPr>
          <w:sz w:val="24"/>
          <w:szCs w:val="24"/>
        </w:rPr>
      </w:pPr>
      <w:r w:rsidRPr="001358AC">
        <w:rPr>
          <w:sz w:val="24"/>
          <w:szCs w:val="24"/>
        </w:rPr>
        <w:t>(Osztály-, évfolyam- vagy iskolaszintű, esetleg külső előadó, pld. orvos, pszichológus, rendőr, volt drogos.)</w:t>
      </w:r>
      <w:r w:rsidR="007F04CE" w:rsidRPr="001358AC">
        <w:rPr>
          <w:sz w:val="24"/>
          <w:szCs w:val="24"/>
        </w:rPr>
        <w:t>\</w:t>
      </w:r>
    </w:p>
    <w:p w:rsidR="00274150" w:rsidRPr="001358AC" w:rsidRDefault="007F04CE" w:rsidP="00316C17">
      <w:pPr>
        <w:ind w:left="1416" w:firstLine="708"/>
        <w:rPr>
          <w:sz w:val="24"/>
          <w:szCs w:val="24"/>
        </w:rPr>
      </w:pPr>
      <w:r w:rsidRPr="001358AC">
        <w:rPr>
          <w:sz w:val="24"/>
          <w:szCs w:val="24"/>
        </w:rPr>
        <w:t xml:space="preserve">- </w:t>
      </w:r>
      <w:r w:rsidR="00EA67C6" w:rsidRPr="001358AC">
        <w:rPr>
          <w:sz w:val="24"/>
          <w:szCs w:val="24"/>
        </w:rPr>
        <w:t>Értekezletek, esetmegbeszélések, tréningek</w:t>
      </w:r>
    </w:p>
    <w:p w:rsidR="007F04CE" w:rsidRPr="001358AC" w:rsidRDefault="00EA67C6" w:rsidP="00316C17">
      <w:pPr>
        <w:ind w:left="1416"/>
        <w:rPr>
          <w:sz w:val="24"/>
          <w:szCs w:val="24"/>
        </w:rPr>
      </w:pPr>
      <w:r w:rsidRPr="001358AC">
        <w:rPr>
          <w:sz w:val="24"/>
          <w:szCs w:val="24"/>
        </w:rPr>
        <w:lastRenderedPageBreak/>
        <w:t>(Elsősorban a pedagógusok számára, de a DÖK, illetve a szülők képviselőit is meghívjuk, amikor a program, illetve a téma engedi.)</w:t>
      </w:r>
    </w:p>
    <w:p w:rsidR="007F04CE" w:rsidRPr="001358AC" w:rsidRDefault="00EA67C6" w:rsidP="00D55CFF">
      <w:pPr>
        <w:numPr>
          <w:ilvl w:val="0"/>
          <w:numId w:val="34"/>
        </w:numPr>
        <w:rPr>
          <w:sz w:val="24"/>
          <w:szCs w:val="24"/>
        </w:rPr>
      </w:pPr>
      <w:r w:rsidRPr="001358AC">
        <w:rPr>
          <w:sz w:val="24"/>
          <w:szCs w:val="24"/>
        </w:rPr>
        <w:t>Iskolán kívüli rendezvények</w:t>
      </w:r>
    </w:p>
    <w:p w:rsidR="00274150" w:rsidRPr="001358AC" w:rsidRDefault="00EA67C6" w:rsidP="00D55CFF">
      <w:pPr>
        <w:numPr>
          <w:ilvl w:val="0"/>
          <w:numId w:val="35"/>
        </w:numPr>
        <w:rPr>
          <w:sz w:val="24"/>
          <w:szCs w:val="24"/>
        </w:rPr>
      </w:pPr>
      <w:r w:rsidRPr="001358AC">
        <w:rPr>
          <w:sz w:val="24"/>
          <w:szCs w:val="24"/>
        </w:rPr>
        <w:t>Drogprevenciós rendezvények (pl.: Háló-mozi)</w:t>
      </w:r>
    </w:p>
    <w:p w:rsidR="00274150" w:rsidRPr="001358AC" w:rsidRDefault="00EA67C6" w:rsidP="00D55CFF">
      <w:pPr>
        <w:numPr>
          <w:ilvl w:val="0"/>
          <w:numId w:val="35"/>
        </w:numPr>
        <w:rPr>
          <w:sz w:val="24"/>
          <w:szCs w:val="24"/>
        </w:rPr>
      </w:pPr>
      <w:r w:rsidRPr="001358AC">
        <w:rPr>
          <w:sz w:val="24"/>
          <w:szCs w:val="24"/>
        </w:rPr>
        <w:t>Továbbképzések</w:t>
      </w:r>
    </w:p>
    <w:p w:rsidR="00274150" w:rsidRPr="001358AC" w:rsidRDefault="007F04CE" w:rsidP="00D55CFF">
      <w:pPr>
        <w:numPr>
          <w:ilvl w:val="0"/>
          <w:numId w:val="35"/>
        </w:numPr>
        <w:rPr>
          <w:sz w:val="24"/>
          <w:szCs w:val="24"/>
        </w:rPr>
      </w:pPr>
      <w:r w:rsidRPr="001358AC">
        <w:rPr>
          <w:sz w:val="24"/>
          <w:szCs w:val="24"/>
        </w:rPr>
        <w:t>Kortárs-segítőképzés</w:t>
      </w:r>
    </w:p>
    <w:p w:rsidR="00EA67C6" w:rsidRPr="001358AC" w:rsidRDefault="00EA67C6" w:rsidP="00D55CFF">
      <w:pPr>
        <w:numPr>
          <w:ilvl w:val="0"/>
          <w:numId w:val="35"/>
        </w:numPr>
        <w:rPr>
          <w:sz w:val="24"/>
          <w:szCs w:val="24"/>
        </w:rPr>
      </w:pPr>
      <w:r w:rsidRPr="001358AC">
        <w:rPr>
          <w:sz w:val="24"/>
          <w:szCs w:val="24"/>
        </w:rPr>
        <w:t>Kirándulások, túrák, sportprogramok, erdei iskola, tábo</w:t>
      </w:r>
      <w:r w:rsidR="00316C17" w:rsidRPr="001358AC">
        <w:rPr>
          <w:sz w:val="24"/>
          <w:szCs w:val="24"/>
        </w:rPr>
        <w:t>r</w:t>
      </w:r>
      <w:r w:rsidR="009247C8" w:rsidRPr="001358AC">
        <w:rPr>
          <w:noProof/>
          <w:sz w:val="24"/>
          <w:szCs w:val="24"/>
          <w:lang w:val="hu-HU" w:eastAsia="hu-HU" w:bidi="ar-SA"/>
        </w:rPr>
        <mc:AlternateContent>
          <mc:Choice Requires="wps">
            <w:drawing>
              <wp:anchor distT="0" distB="0" distL="0" distR="0" simplePos="0" relativeHeight="251661824" behindDoc="0" locked="0" layoutInCell="0" allowOverlap="1">
                <wp:simplePos x="0" y="0"/>
                <wp:positionH relativeFrom="column">
                  <wp:posOffset>0</wp:posOffset>
                </wp:positionH>
                <wp:positionV relativeFrom="paragraph">
                  <wp:posOffset>9933940</wp:posOffset>
                </wp:positionV>
                <wp:extent cx="5537200" cy="180975"/>
                <wp:effectExtent l="0" t="4445" r="1270" b="0"/>
                <wp:wrapSquare wrapText="bothSides"/>
                <wp:docPr id="1"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E61" w:rsidRDefault="00E86E61" w:rsidP="00EA67C6">
                            <w:pPr>
                              <w:pStyle w:val="Style1"/>
                              <w:spacing w:line="271" w:lineRule="auto"/>
                              <w:ind w:left="4464"/>
                              <w:rPr>
                                <w:spacing w:val="-5"/>
                              </w:rPr>
                            </w:pPr>
                            <w:r>
                              <w:rPr>
                                <w:spacing w:val="-5"/>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28" type="#_x0000_t202" style="position:absolute;left:0;text-align:left;margin-left:0;margin-top:782.2pt;width:436pt;height:14.2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67sAIAALI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" o:allowincell="f" filled="f" stroked="f">
                <v:textbox inset="0,0,0,0">
                  <w:txbxContent>
                    <w:p w:rsidR="00E86E61" w:rsidRDefault="00E86E61" w:rsidP="00EA67C6">
                      <w:pPr>
                        <w:pStyle w:val="Style1"/>
                        <w:spacing w:line="271" w:lineRule="auto"/>
                        <w:ind w:left="4464"/>
                        <w:rPr>
                          <w:spacing w:val="-5"/>
                        </w:rPr>
                      </w:pPr>
                      <w:r>
                        <w:rPr>
                          <w:spacing w:val="-5"/>
                        </w:rPr>
                        <w:t>50</w:t>
                      </w:r>
                    </w:p>
                  </w:txbxContent>
                </v:textbox>
                <w10:wrap type="square"/>
              </v:shape>
            </w:pict>
          </mc:Fallback>
        </mc:AlternateContent>
      </w:r>
    </w:p>
    <w:p w:rsidR="007F04CE" w:rsidRPr="001358AC" w:rsidRDefault="00EA67C6" w:rsidP="00274150">
      <w:pPr>
        <w:rPr>
          <w:b/>
          <w:sz w:val="24"/>
          <w:szCs w:val="24"/>
        </w:rPr>
      </w:pPr>
      <w:r w:rsidRPr="001358AC">
        <w:rPr>
          <w:b/>
          <w:sz w:val="24"/>
          <w:szCs w:val="24"/>
        </w:rPr>
        <w:t>A drogprevenció lehetséges programformái:</w:t>
      </w:r>
    </w:p>
    <w:p w:rsidR="00274150" w:rsidRPr="001358AC" w:rsidRDefault="00EA67C6" w:rsidP="00D55CFF">
      <w:pPr>
        <w:numPr>
          <w:ilvl w:val="0"/>
          <w:numId w:val="36"/>
        </w:numPr>
        <w:jc w:val="both"/>
        <w:rPr>
          <w:sz w:val="24"/>
          <w:szCs w:val="24"/>
        </w:rPr>
      </w:pPr>
      <w:r w:rsidRPr="001358AC">
        <w:rPr>
          <w:sz w:val="24"/>
          <w:szCs w:val="24"/>
        </w:rPr>
        <w:t>Klubok</w:t>
      </w:r>
    </w:p>
    <w:p w:rsidR="007F04CE" w:rsidRPr="001358AC" w:rsidRDefault="00EA67C6" w:rsidP="00316C17">
      <w:pPr>
        <w:ind w:left="708"/>
        <w:jc w:val="both"/>
        <w:rPr>
          <w:sz w:val="24"/>
          <w:szCs w:val="24"/>
        </w:rPr>
      </w:pPr>
      <w:r w:rsidRPr="001358AC">
        <w:rPr>
          <w:sz w:val="24"/>
          <w:szCs w:val="24"/>
        </w:rPr>
        <w:t>Igény esetén egészségügyi segítséggel klubot lehet létrehozni tanárok, diákok vagy szülők számára.</w:t>
      </w:r>
    </w:p>
    <w:p w:rsidR="00274150" w:rsidRPr="001358AC" w:rsidRDefault="00EA67C6" w:rsidP="00D55CFF">
      <w:pPr>
        <w:numPr>
          <w:ilvl w:val="0"/>
          <w:numId w:val="36"/>
        </w:numPr>
        <w:rPr>
          <w:sz w:val="24"/>
          <w:szCs w:val="24"/>
        </w:rPr>
      </w:pPr>
      <w:r w:rsidRPr="001358AC">
        <w:rPr>
          <w:sz w:val="24"/>
          <w:szCs w:val="24"/>
        </w:rPr>
        <w:t>Filmvetítés</w:t>
      </w:r>
    </w:p>
    <w:p w:rsidR="007F04CE" w:rsidRPr="001358AC" w:rsidRDefault="00EA67C6" w:rsidP="00316C17">
      <w:pPr>
        <w:ind w:left="708"/>
        <w:jc w:val="both"/>
        <w:rPr>
          <w:sz w:val="24"/>
          <w:szCs w:val="24"/>
        </w:rPr>
      </w:pPr>
      <w:r w:rsidRPr="001358AC">
        <w:rPr>
          <w:sz w:val="24"/>
          <w:szCs w:val="24"/>
        </w:rPr>
        <w:t xml:space="preserve">A szerfogyasztással kapcsolatos filmek vetítése. Kiválasztásnál </w:t>
      </w:r>
      <w:r w:rsidR="007F04CE" w:rsidRPr="001358AC">
        <w:rPr>
          <w:sz w:val="24"/>
          <w:szCs w:val="24"/>
        </w:rPr>
        <w:t>fejlődés-lélektani</w:t>
      </w:r>
      <w:r w:rsidRPr="001358AC">
        <w:rPr>
          <w:sz w:val="24"/>
          <w:szCs w:val="24"/>
        </w:rPr>
        <w:t xml:space="preserve"> szempontokat is érvényesíteni kell.</w:t>
      </w:r>
    </w:p>
    <w:p w:rsidR="00274150" w:rsidRPr="001358AC" w:rsidRDefault="00EA67C6" w:rsidP="00D55CFF">
      <w:pPr>
        <w:numPr>
          <w:ilvl w:val="0"/>
          <w:numId w:val="36"/>
        </w:numPr>
        <w:jc w:val="both"/>
        <w:rPr>
          <w:sz w:val="24"/>
          <w:szCs w:val="24"/>
        </w:rPr>
      </w:pPr>
      <w:r w:rsidRPr="001358AC">
        <w:rPr>
          <w:sz w:val="24"/>
          <w:szCs w:val="24"/>
        </w:rPr>
        <w:t>Szakkörök, kortársképzés</w:t>
      </w:r>
    </w:p>
    <w:p w:rsidR="007F04CE" w:rsidRPr="001358AC" w:rsidRDefault="00EA67C6" w:rsidP="00316C17">
      <w:pPr>
        <w:ind w:left="708"/>
        <w:jc w:val="both"/>
        <w:rPr>
          <w:sz w:val="24"/>
          <w:szCs w:val="24"/>
        </w:rPr>
      </w:pPr>
      <w:r w:rsidRPr="001358AC">
        <w:rPr>
          <w:sz w:val="24"/>
          <w:szCs w:val="24"/>
        </w:rPr>
        <w:t xml:space="preserve">Egészségügyi szervek, gyermekjóléti szolgálatok, drogkonzultációs központok munkatársai által vezetett szervezett programok a motivált tanulók </w:t>
      </w:r>
      <w:r w:rsidR="00274150" w:rsidRPr="001358AC">
        <w:rPr>
          <w:sz w:val="24"/>
          <w:szCs w:val="24"/>
        </w:rPr>
        <w:t>„</w:t>
      </w:r>
      <w:r w:rsidRPr="001358AC">
        <w:rPr>
          <w:sz w:val="24"/>
          <w:szCs w:val="24"/>
        </w:rPr>
        <w:t>gyűjtőhelyei</w:t>
      </w:r>
      <w:r w:rsidR="00274150" w:rsidRPr="001358AC">
        <w:rPr>
          <w:sz w:val="24"/>
          <w:szCs w:val="24"/>
        </w:rPr>
        <w:t>”</w:t>
      </w:r>
      <w:r w:rsidRPr="001358AC">
        <w:rPr>
          <w:sz w:val="24"/>
          <w:szCs w:val="24"/>
        </w:rPr>
        <w:t xml:space="preserve"> és a szemléletformálás műhelyei lehetnek.</w:t>
      </w:r>
    </w:p>
    <w:p w:rsidR="00274150" w:rsidRPr="001358AC" w:rsidRDefault="00EA67C6" w:rsidP="00D55CFF">
      <w:pPr>
        <w:numPr>
          <w:ilvl w:val="0"/>
          <w:numId w:val="36"/>
        </w:numPr>
        <w:rPr>
          <w:sz w:val="24"/>
          <w:szCs w:val="24"/>
        </w:rPr>
      </w:pPr>
      <w:r w:rsidRPr="001358AC">
        <w:rPr>
          <w:sz w:val="24"/>
          <w:szCs w:val="24"/>
        </w:rPr>
        <w:t>Kiscsoportos beszélgetések</w:t>
      </w:r>
    </w:p>
    <w:p w:rsidR="007F04CE" w:rsidRPr="001358AC" w:rsidRDefault="00EA67C6" w:rsidP="00316C17">
      <w:pPr>
        <w:ind w:left="708"/>
        <w:jc w:val="both"/>
        <w:rPr>
          <w:sz w:val="24"/>
          <w:szCs w:val="24"/>
        </w:rPr>
      </w:pPr>
      <w:r w:rsidRPr="001358AC">
        <w:rPr>
          <w:sz w:val="24"/>
          <w:szCs w:val="24"/>
        </w:rPr>
        <w:t>Osztálynak vagy kisebb panelcsoportoknak tartott beszélgetéses témafeldolgozások lehetnek megelőző jellegűek, esetleg konkrét problémát feldolgozóak. A beszélgetésre nagyon fel kell készülnie a pedagógusnak. Odaforduló, érzékeny és mégis távolságot engedő attitűddel kell a foglalkozást vezetni. Mindenképpen kerülni kell a moralizálást, a felelősségkutatást, az elijesztést és a megszégyenítést.</w:t>
      </w:r>
    </w:p>
    <w:p w:rsidR="00274150" w:rsidRPr="001358AC" w:rsidRDefault="00EA67C6" w:rsidP="00D55CFF">
      <w:pPr>
        <w:numPr>
          <w:ilvl w:val="0"/>
          <w:numId w:val="36"/>
        </w:numPr>
        <w:jc w:val="both"/>
        <w:rPr>
          <w:sz w:val="24"/>
          <w:szCs w:val="24"/>
        </w:rPr>
      </w:pPr>
      <w:r w:rsidRPr="001358AC">
        <w:rPr>
          <w:sz w:val="24"/>
          <w:szCs w:val="24"/>
        </w:rPr>
        <w:t>Dramatikus játékok</w:t>
      </w:r>
    </w:p>
    <w:p w:rsidR="007F04CE" w:rsidRPr="001358AC" w:rsidRDefault="00EA67C6" w:rsidP="00316C17">
      <w:pPr>
        <w:ind w:left="708"/>
        <w:jc w:val="both"/>
        <w:rPr>
          <w:sz w:val="24"/>
          <w:szCs w:val="24"/>
        </w:rPr>
      </w:pPr>
      <w:r w:rsidRPr="001358AC">
        <w:rPr>
          <w:sz w:val="24"/>
          <w:szCs w:val="24"/>
        </w:rPr>
        <w:t>Osztályfőnöki órán, esetleg magyar irodalom órán jól alkalmazható a felkészült (kiképzett) tanár számára a szituációs vezetés módszere.</w:t>
      </w:r>
    </w:p>
    <w:p w:rsidR="007F04CE" w:rsidRPr="001358AC" w:rsidRDefault="00EA67C6" w:rsidP="00D55CFF">
      <w:pPr>
        <w:numPr>
          <w:ilvl w:val="0"/>
          <w:numId w:val="36"/>
        </w:numPr>
        <w:rPr>
          <w:sz w:val="24"/>
          <w:szCs w:val="24"/>
        </w:rPr>
      </w:pPr>
      <w:r w:rsidRPr="001358AC">
        <w:rPr>
          <w:sz w:val="24"/>
          <w:szCs w:val="24"/>
        </w:rPr>
        <w:t xml:space="preserve">Sportprogramok, túrák, kirándulások </w:t>
      </w:r>
      <w:r w:rsidR="007F04CE" w:rsidRPr="001358AC">
        <w:rPr>
          <w:sz w:val="24"/>
          <w:szCs w:val="24"/>
        </w:rPr>
        <w:t>.</w:t>
      </w:r>
      <w:r w:rsidRPr="001358AC">
        <w:rPr>
          <w:sz w:val="24"/>
          <w:szCs w:val="24"/>
        </w:rPr>
        <w:t>A szabadidő megfelelő eltöltésének képessége már önmagában is prevenciós eszköz.</w:t>
      </w:r>
    </w:p>
    <w:p w:rsidR="00274150" w:rsidRPr="001358AC" w:rsidRDefault="00274150" w:rsidP="00D55CFF">
      <w:pPr>
        <w:numPr>
          <w:ilvl w:val="0"/>
          <w:numId w:val="36"/>
        </w:numPr>
        <w:jc w:val="both"/>
        <w:rPr>
          <w:sz w:val="24"/>
          <w:szCs w:val="24"/>
        </w:rPr>
      </w:pPr>
      <w:r w:rsidRPr="001358AC">
        <w:rPr>
          <w:sz w:val="24"/>
          <w:szCs w:val="24"/>
        </w:rPr>
        <w:t>„</w:t>
      </w:r>
      <w:r w:rsidR="00EA67C6" w:rsidRPr="001358AC">
        <w:rPr>
          <w:sz w:val="24"/>
          <w:szCs w:val="24"/>
        </w:rPr>
        <w:t>Gyógyult drogos megszólaltatása</w:t>
      </w:r>
      <w:r w:rsidRPr="001358AC">
        <w:rPr>
          <w:sz w:val="24"/>
          <w:szCs w:val="24"/>
        </w:rPr>
        <w:t>”</w:t>
      </w:r>
    </w:p>
    <w:p w:rsidR="007F04CE" w:rsidRPr="001358AC" w:rsidRDefault="00EA67C6" w:rsidP="00316C17">
      <w:pPr>
        <w:ind w:left="708"/>
        <w:jc w:val="both"/>
        <w:rPr>
          <w:sz w:val="24"/>
          <w:szCs w:val="24"/>
        </w:rPr>
      </w:pPr>
      <w:r w:rsidRPr="001358AC">
        <w:rPr>
          <w:sz w:val="24"/>
          <w:szCs w:val="24"/>
        </w:rPr>
        <w:t xml:space="preserve">Csak ellenőrzött és a fiatalokkal történő irányított kommunikációban jártas, szermentes állapotú anyagozót szabad felkérni. Az elvárások megfogalmazásánál a csábító szituációk csapdahelyzeteinek felismertetését, valamint a fogyasztóvá </w:t>
      </w:r>
      <w:r w:rsidRPr="001358AC">
        <w:rPr>
          <w:sz w:val="24"/>
          <w:szCs w:val="24"/>
        </w:rPr>
        <w:lastRenderedPageBreak/>
        <w:t>válás stációinak ismertetését kell hangsúlyozni. A megfelelő személy kiválasztásában a drogkonzultációs központok, addiktológiai osztályok vagy kortársképzést szervezők tudnak segítséget nyújtani.</w:t>
      </w:r>
    </w:p>
    <w:p w:rsidR="00274150" w:rsidRPr="001358AC" w:rsidRDefault="00EA67C6" w:rsidP="00D55CFF">
      <w:pPr>
        <w:numPr>
          <w:ilvl w:val="0"/>
          <w:numId w:val="37"/>
        </w:numPr>
        <w:jc w:val="both"/>
        <w:rPr>
          <w:sz w:val="24"/>
          <w:szCs w:val="24"/>
        </w:rPr>
      </w:pPr>
      <w:r w:rsidRPr="001358AC">
        <w:rPr>
          <w:sz w:val="24"/>
          <w:szCs w:val="24"/>
        </w:rPr>
        <w:t>Könyvtár sarok</w:t>
      </w:r>
    </w:p>
    <w:p w:rsidR="007F04CE" w:rsidRPr="001358AC" w:rsidRDefault="00EA67C6" w:rsidP="00316C17">
      <w:pPr>
        <w:ind w:left="708"/>
        <w:jc w:val="both"/>
        <w:rPr>
          <w:sz w:val="24"/>
          <w:szCs w:val="24"/>
        </w:rPr>
      </w:pPr>
      <w:r w:rsidRPr="001358AC">
        <w:rPr>
          <w:sz w:val="24"/>
          <w:szCs w:val="24"/>
        </w:rPr>
        <w:t xml:space="preserve">A könyvtárban létre lehet hozni </w:t>
      </w:r>
      <w:r w:rsidR="007F04CE" w:rsidRPr="001358AC">
        <w:rPr>
          <w:sz w:val="24"/>
          <w:szCs w:val="24"/>
        </w:rPr>
        <w:t>olvasósarkot,</w:t>
      </w:r>
      <w:r w:rsidRPr="001358AC">
        <w:rPr>
          <w:sz w:val="24"/>
          <w:szCs w:val="24"/>
        </w:rPr>
        <w:t xml:space="preserve"> a témát feldolgozó könyvekből a diákok számára. (A tanári kézikönyveket, szakanyagokat külön kell elhelyezni.)</w:t>
      </w:r>
    </w:p>
    <w:p w:rsidR="00274150" w:rsidRPr="001358AC" w:rsidRDefault="00EA67C6" w:rsidP="00D55CFF">
      <w:pPr>
        <w:numPr>
          <w:ilvl w:val="0"/>
          <w:numId w:val="37"/>
        </w:numPr>
        <w:jc w:val="both"/>
        <w:rPr>
          <w:sz w:val="24"/>
          <w:szCs w:val="24"/>
        </w:rPr>
      </w:pPr>
      <w:r w:rsidRPr="001358AC">
        <w:rPr>
          <w:sz w:val="24"/>
          <w:szCs w:val="24"/>
        </w:rPr>
        <w:t>Tematikus előadás</w:t>
      </w:r>
    </w:p>
    <w:p w:rsidR="007F04CE" w:rsidRPr="001358AC" w:rsidRDefault="00EA67C6" w:rsidP="00316C17">
      <w:pPr>
        <w:ind w:left="708"/>
        <w:jc w:val="both"/>
        <w:rPr>
          <w:sz w:val="24"/>
          <w:szCs w:val="24"/>
        </w:rPr>
      </w:pPr>
      <w:r w:rsidRPr="001358AC">
        <w:rPr>
          <w:sz w:val="24"/>
          <w:szCs w:val="24"/>
        </w:rPr>
        <w:t>A tanulók, tanárok korrekt ismeretanyagának kialakításához nélkülözhetetlenek a tematikus előadások, melyek megtartására célszerű külső specialistákat felkérni. Prevenciós hatékonysága önmagában nagyon csekély, de megfelelő tárgyi ismeret nélkül az interaktív módszereket sem lehet eredményesen alkalmazni.</w:t>
      </w:r>
    </w:p>
    <w:p w:rsidR="00274150" w:rsidRPr="001358AC" w:rsidRDefault="00EA67C6" w:rsidP="00D55CFF">
      <w:pPr>
        <w:numPr>
          <w:ilvl w:val="0"/>
          <w:numId w:val="37"/>
        </w:numPr>
        <w:jc w:val="both"/>
        <w:rPr>
          <w:sz w:val="24"/>
          <w:szCs w:val="24"/>
        </w:rPr>
      </w:pPr>
      <w:r w:rsidRPr="001358AC">
        <w:rPr>
          <w:sz w:val="24"/>
          <w:szCs w:val="24"/>
        </w:rPr>
        <w:t>Internet</w:t>
      </w:r>
    </w:p>
    <w:p w:rsidR="00375393" w:rsidRPr="001358AC" w:rsidRDefault="00EA67C6" w:rsidP="00316C17">
      <w:pPr>
        <w:ind w:left="708"/>
        <w:jc w:val="both"/>
        <w:rPr>
          <w:sz w:val="24"/>
          <w:szCs w:val="24"/>
        </w:rPr>
      </w:pPr>
      <w:r w:rsidRPr="001358AC">
        <w:rPr>
          <w:sz w:val="24"/>
          <w:szCs w:val="24"/>
        </w:rPr>
        <w:t>Az inf</w:t>
      </w:r>
      <w:r w:rsidR="005823EB" w:rsidRPr="001358AC">
        <w:rPr>
          <w:sz w:val="24"/>
          <w:szCs w:val="24"/>
        </w:rPr>
        <w:t>ormatikai világháló és a hazai S</w:t>
      </w:r>
      <w:r w:rsidRPr="001358AC">
        <w:rPr>
          <w:sz w:val="24"/>
          <w:szCs w:val="24"/>
        </w:rPr>
        <w:t>ulinet információs lehetőség, valamint a kapcsolattartást és programszervezést segítő színt</w:t>
      </w:r>
      <w:r w:rsidR="00375393" w:rsidRPr="001358AC">
        <w:rPr>
          <w:sz w:val="24"/>
          <w:szCs w:val="24"/>
        </w:rPr>
        <w:t>ér</w:t>
      </w:r>
    </w:p>
    <w:p w:rsidR="00316C17" w:rsidRPr="001358AC" w:rsidRDefault="00EA67C6" w:rsidP="0088744E">
      <w:pPr>
        <w:numPr>
          <w:ilvl w:val="0"/>
          <w:numId w:val="37"/>
        </w:numPr>
        <w:jc w:val="both"/>
        <w:rPr>
          <w:sz w:val="24"/>
          <w:szCs w:val="24"/>
        </w:rPr>
      </w:pPr>
      <w:r w:rsidRPr="001358AC">
        <w:rPr>
          <w:sz w:val="24"/>
          <w:szCs w:val="24"/>
        </w:rPr>
        <w:t>Diákönkormányzati programok</w:t>
      </w:r>
      <w:r w:rsidR="007F04CE" w:rsidRPr="001358AC">
        <w:rPr>
          <w:sz w:val="24"/>
          <w:szCs w:val="24"/>
        </w:rPr>
        <w:t>.</w:t>
      </w:r>
      <w:r w:rsidRPr="001358AC">
        <w:rPr>
          <w:sz w:val="24"/>
          <w:szCs w:val="24"/>
        </w:rPr>
        <w:t xml:space="preserve"> Minden szakmailag támogatható </w:t>
      </w:r>
      <w:r w:rsidR="004E7BB0" w:rsidRPr="001358AC">
        <w:rPr>
          <w:sz w:val="24"/>
          <w:szCs w:val="24"/>
        </w:rPr>
        <w:t xml:space="preserve">ötlet kivitelezéséhez </w:t>
      </w:r>
      <w:r w:rsidRPr="001358AC">
        <w:rPr>
          <w:sz w:val="24"/>
          <w:szCs w:val="24"/>
        </w:rPr>
        <w:t>segítséget</w:t>
      </w:r>
      <w:r w:rsidR="005823EB" w:rsidRPr="001358AC">
        <w:rPr>
          <w:sz w:val="24"/>
          <w:szCs w:val="24"/>
        </w:rPr>
        <w:t xml:space="preserve"> nyújtun</w:t>
      </w:r>
      <w:r w:rsidR="004E7BB0" w:rsidRPr="001358AC">
        <w:rPr>
          <w:sz w:val="24"/>
          <w:szCs w:val="24"/>
        </w:rPr>
        <w:t>k.</w:t>
      </w:r>
    </w:p>
    <w:p w:rsidR="00957AAC" w:rsidRPr="001358AC" w:rsidRDefault="00EA67C6" w:rsidP="0029577A">
      <w:pPr>
        <w:pStyle w:val="Cmsor4"/>
      </w:pPr>
      <w:r w:rsidRPr="001358AC">
        <w:t>Az egészségneveléssel és a környezeti neveléssel összefüggő, tanórán kívüli szakmai programok</w:t>
      </w:r>
      <w:r w:rsidR="00316C17" w:rsidRPr="001358AC">
        <w:t>:</w:t>
      </w:r>
    </w:p>
    <w:p w:rsidR="00957AAC" w:rsidRPr="001358AC" w:rsidRDefault="00EA67C6" w:rsidP="00D55CFF">
      <w:pPr>
        <w:numPr>
          <w:ilvl w:val="0"/>
          <w:numId w:val="37"/>
        </w:numPr>
        <w:rPr>
          <w:sz w:val="24"/>
          <w:szCs w:val="24"/>
        </w:rPr>
      </w:pPr>
      <w:r w:rsidRPr="001358AC">
        <w:rPr>
          <w:sz w:val="24"/>
          <w:szCs w:val="24"/>
        </w:rPr>
        <w:t>Egészségügyi szűrővizsgálatok (fogászat, szemészet, hallás vizsgálat, stb.);</w:t>
      </w:r>
    </w:p>
    <w:p w:rsidR="00957AAC" w:rsidRPr="001358AC" w:rsidRDefault="00EA67C6" w:rsidP="00D55CFF">
      <w:pPr>
        <w:numPr>
          <w:ilvl w:val="0"/>
          <w:numId w:val="37"/>
        </w:numPr>
        <w:rPr>
          <w:sz w:val="24"/>
          <w:szCs w:val="24"/>
        </w:rPr>
      </w:pPr>
      <w:r w:rsidRPr="001358AC">
        <w:rPr>
          <w:sz w:val="24"/>
          <w:szCs w:val="24"/>
        </w:rPr>
        <w:t>Egészségügyi felvilágosító előadások;</w:t>
      </w:r>
    </w:p>
    <w:p w:rsidR="00957AAC" w:rsidRPr="001358AC" w:rsidRDefault="00EA67C6" w:rsidP="00D55CFF">
      <w:pPr>
        <w:numPr>
          <w:ilvl w:val="0"/>
          <w:numId w:val="37"/>
        </w:numPr>
        <w:jc w:val="both"/>
        <w:rPr>
          <w:sz w:val="24"/>
          <w:szCs w:val="24"/>
        </w:rPr>
      </w:pPr>
      <w:r w:rsidRPr="001358AC">
        <w:rPr>
          <w:sz w:val="24"/>
          <w:szCs w:val="24"/>
        </w:rPr>
        <w:t>Drogprevencióhoz kapcsolódó rendezvények;</w:t>
      </w:r>
    </w:p>
    <w:p w:rsidR="00957AAC" w:rsidRPr="001358AC" w:rsidRDefault="00EA67C6" w:rsidP="00D55CFF">
      <w:pPr>
        <w:numPr>
          <w:ilvl w:val="0"/>
          <w:numId w:val="37"/>
        </w:numPr>
        <w:jc w:val="both"/>
        <w:rPr>
          <w:sz w:val="24"/>
          <w:szCs w:val="24"/>
        </w:rPr>
      </w:pPr>
      <w:r w:rsidRPr="001358AC">
        <w:rPr>
          <w:sz w:val="24"/>
          <w:szCs w:val="24"/>
        </w:rPr>
        <w:t>Osztálykirándulások, táborok, erdei iskola, terepgyakorlat;</w:t>
      </w:r>
    </w:p>
    <w:p w:rsidR="00957AAC" w:rsidRPr="001358AC" w:rsidRDefault="00EA67C6" w:rsidP="00D55CFF">
      <w:pPr>
        <w:numPr>
          <w:ilvl w:val="0"/>
          <w:numId w:val="37"/>
        </w:numPr>
        <w:jc w:val="both"/>
        <w:rPr>
          <w:sz w:val="24"/>
          <w:szCs w:val="24"/>
        </w:rPr>
      </w:pPr>
      <w:r w:rsidRPr="001358AC">
        <w:rPr>
          <w:sz w:val="24"/>
          <w:szCs w:val="24"/>
        </w:rPr>
        <w:t>Kreatív, cselekedtető akciók (pl.: szemétszedés, faültetés, stb.);</w:t>
      </w:r>
    </w:p>
    <w:p w:rsidR="00957AAC" w:rsidRPr="001358AC" w:rsidRDefault="00EA67C6" w:rsidP="00D55CFF">
      <w:pPr>
        <w:numPr>
          <w:ilvl w:val="0"/>
          <w:numId w:val="37"/>
        </w:numPr>
        <w:jc w:val="both"/>
        <w:rPr>
          <w:sz w:val="24"/>
          <w:szCs w:val="24"/>
        </w:rPr>
      </w:pPr>
      <w:r w:rsidRPr="001358AC">
        <w:rPr>
          <w:sz w:val="24"/>
          <w:szCs w:val="24"/>
        </w:rPr>
        <w:t>A külső programokhoz kötődően baleset-megelőzési felvilágosító előadások;</w:t>
      </w:r>
    </w:p>
    <w:p w:rsidR="00957AAC" w:rsidRPr="001358AC" w:rsidRDefault="00EA67C6" w:rsidP="00D55CFF">
      <w:pPr>
        <w:numPr>
          <w:ilvl w:val="0"/>
          <w:numId w:val="37"/>
        </w:numPr>
        <w:jc w:val="both"/>
        <w:rPr>
          <w:sz w:val="24"/>
          <w:szCs w:val="24"/>
        </w:rPr>
      </w:pPr>
      <w:r w:rsidRPr="001358AC">
        <w:rPr>
          <w:sz w:val="24"/>
          <w:szCs w:val="24"/>
        </w:rPr>
        <w:t xml:space="preserve">A külső programokhoz kötött környezetvédelmi előadások, tájékoztatók, </w:t>
      </w:r>
    </w:p>
    <w:p w:rsidR="00BE6387" w:rsidRPr="001358AC" w:rsidRDefault="00EA67C6" w:rsidP="00BE6387">
      <w:pPr>
        <w:ind w:firstLine="708"/>
        <w:jc w:val="both"/>
        <w:rPr>
          <w:sz w:val="24"/>
          <w:szCs w:val="24"/>
        </w:rPr>
      </w:pPr>
      <w:r w:rsidRPr="001358AC">
        <w:rPr>
          <w:sz w:val="24"/>
          <w:szCs w:val="24"/>
        </w:rPr>
        <w:t>gyakorlatok;</w:t>
      </w:r>
    </w:p>
    <w:p w:rsidR="00EA67C6" w:rsidRPr="001358AC" w:rsidRDefault="00EA67C6" w:rsidP="00D55CFF">
      <w:pPr>
        <w:numPr>
          <w:ilvl w:val="0"/>
          <w:numId w:val="37"/>
        </w:numPr>
        <w:jc w:val="both"/>
        <w:rPr>
          <w:sz w:val="24"/>
          <w:szCs w:val="24"/>
        </w:rPr>
      </w:pPr>
      <w:r w:rsidRPr="001358AC">
        <w:rPr>
          <w:sz w:val="24"/>
          <w:szCs w:val="24"/>
        </w:rPr>
        <w:t>Évente két sportnap.</w:t>
      </w:r>
    </w:p>
    <w:p w:rsidR="00957AAC" w:rsidRPr="001358AC" w:rsidRDefault="00EA67C6" w:rsidP="00316C17">
      <w:pPr>
        <w:jc w:val="both"/>
        <w:rPr>
          <w:sz w:val="24"/>
          <w:szCs w:val="24"/>
        </w:rPr>
      </w:pPr>
      <w:r w:rsidRPr="001358AC">
        <w:rPr>
          <w:sz w:val="24"/>
          <w:szCs w:val="24"/>
        </w:rPr>
        <w:t>A médiában megjelenő, mértéktelen fogyasztásra ösztönző reklámok hatásainak ellensúlyozására egyfajta módszer az iskola példamutatása; úgymint:</w:t>
      </w:r>
    </w:p>
    <w:p w:rsidR="00957AAC" w:rsidRPr="001358AC" w:rsidRDefault="00EA67C6" w:rsidP="00D55CFF">
      <w:pPr>
        <w:numPr>
          <w:ilvl w:val="0"/>
          <w:numId w:val="38"/>
        </w:numPr>
        <w:jc w:val="both"/>
        <w:rPr>
          <w:sz w:val="24"/>
          <w:szCs w:val="24"/>
        </w:rPr>
      </w:pPr>
      <w:r w:rsidRPr="001358AC">
        <w:rPr>
          <w:sz w:val="24"/>
          <w:szCs w:val="24"/>
        </w:rPr>
        <w:t>Szelektív szemétgyűjtés megszervezése;</w:t>
      </w:r>
    </w:p>
    <w:p w:rsidR="00957AAC" w:rsidRPr="001358AC" w:rsidRDefault="00EA67C6" w:rsidP="00D55CFF">
      <w:pPr>
        <w:numPr>
          <w:ilvl w:val="0"/>
          <w:numId w:val="38"/>
        </w:numPr>
        <w:jc w:val="both"/>
        <w:rPr>
          <w:sz w:val="24"/>
          <w:szCs w:val="24"/>
        </w:rPr>
      </w:pPr>
      <w:r w:rsidRPr="001358AC">
        <w:rPr>
          <w:sz w:val="24"/>
          <w:szCs w:val="24"/>
        </w:rPr>
        <w:t>Laboratóriumi veszélyes anyagok, szárazelemek gyűjtése;</w:t>
      </w:r>
    </w:p>
    <w:p w:rsidR="00957AAC" w:rsidRPr="001358AC" w:rsidRDefault="00EA67C6" w:rsidP="00D55CFF">
      <w:pPr>
        <w:numPr>
          <w:ilvl w:val="0"/>
          <w:numId w:val="38"/>
        </w:numPr>
        <w:jc w:val="both"/>
        <w:rPr>
          <w:sz w:val="24"/>
          <w:szCs w:val="24"/>
        </w:rPr>
      </w:pPr>
      <w:r w:rsidRPr="001358AC">
        <w:rPr>
          <w:sz w:val="24"/>
          <w:szCs w:val="24"/>
        </w:rPr>
        <w:t>Környezetbarát, újrahasznosítható anyagok használata;</w:t>
      </w:r>
    </w:p>
    <w:p w:rsidR="00957AAC" w:rsidRPr="001358AC" w:rsidRDefault="00EA67C6" w:rsidP="00D55CFF">
      <w:pPr>
        <w:numPr>
          <w:ilvl w:val="0"/>
          <w:numId w:val="38"/>
        </w:numPr>
        <w:jc w:val="both"/>
        <w:rPr>
          <w:sz w:val="24"/>
          <w:szCs w:val="24"/>
        </w:rPr>
      </w:pPr>
      <w:r w:rsidRPr="001358AC">
        <w:rPr>
          <w:sz w:val="24"/>
          <w:szCs w:val="24"/>
        </w:rPr>
        <w:lastRenderedPageBreak/>
        <w:t xml:space="preserve">Takarékosság, takarékos megoldások alkalmazása (pl. energiatakarékos izzók, </w:t>
      </w:r>
    </w:p>
    <w:p w:rsidR="00957AAC" w:rsidRPr="001358AC" w:rsidRDefault="00EA67C6" w:rsidP="00D55CFF">
      <w:pPr>
        <w:numPr>
          <w:ilvl w:val="0"/>
          <w:numId w:val="38"/>
        </w:numPr>
        <w:jc w:val="both"/>
        <w:rPr>
          <w:sz w:val="24"/>
          <w:szCs w:val="24"/>
        </w:rPr>
      </w:pPr>
      <w:r w:rsidRPr="001358AC">
        <w:rPr>
          <w:sz w:val="24"/>
          <w:szCs w:val="24"/>
        </w:rPr>
        <w:t>víztakarékos berendezések és eljárások, hőszigetelt nyílászárók stb.);</w:t>
      </w:r>
    </w:p>
    <w:p w:rsidR="00957AAC" w:rsidRPr="001358AC" w:rsidRDefault="00EA67C6" w:rsidP="00D55CFF">
      <w:pPr>
        <w:numPr>
          <w:ilvl w:val="0"/>
          <w:numId w:val="38"/>
        </w:numPr>
        <w:jc w:val="both"/>
        <w:rPr>
          <w:sz w:val="24"/>
          <w:szCs w:val="24"/>
        </w:rPr>
      </w:pPr>
      <w:r w:rsidRPr="001358AC">
        <w:rPr>
          <w:sz w:val="24"/>
          <w:szCs w:val="24"/>
        </w:rPr>
        <w:t>Cserepes, élő növények az osztálytermekben, folyosókon.</w:t>
      </w:r>
    </w:p>
    <w:p w:rsidR="00957AAC" w:rsidRPr="001358AC" w:rsidRDefault="00EA67C6" w:rsidP="00316C17">
      <w:pPr>
        <w:jc w:val="both"/>
        <w:rPr>
          <w:sz w:val="24"/>
          <w:szCs w:val="24"/>
        </w:rPr>
      </w:pPr>
      <w:r w:rsidRPr="001358AC">
        <w:rPr>
          <w:i/>
          <w:sz w:val="24"/>
          <w:szCs w:val="24"/>
        </w:rPr>
        <w:t xml:space="preserve">Az </w:t>
      </w:r>
      <w:r w:rsidRPr="001358AC">
        <w:rPr>
          <w:sz w:val="24"/>
          <w:szCs w:val="24"/>
        </w:rPr>
        <w:t>egészségnevelési és környezeti nevelési</w:t>
      </w:r>
      <w:r w:rsidRPr="001358AC">
        <w:rPr>
          <w:i/>
          <w:sz w:val="24"/>
          <w:szCs w:val="24"/>
        </w:rPr>
        <w:t xml:space="preserve"> program</w:t>
      </w:r>
      <w:r w:rsidRPr="001358AC">
        <w:rPr>
          <w:sz w:val="24"/>
          <w:szCs w:val="24"/>
        </w:rPr>
        <w:t xml:space="preserve"> megvalósítása elsősorban a tantestület elkötelezettségén, a személyes példamutatáson és azon múlik, hogy mennyire sikerül a családokat az általunk képviselt értékek és követelmények mellé állítani.</w:t>
      </w:r>
    </w:p>
    <w:p w:rsidR="00957AAC" w:rsidRPr="001358AC" w:rsidRDefault="0088744E" w:rsidP="00274150">
      <w:pPr>
        <w:rPr>
          <w:sz w:val="4"/>
          <w:szCs w:val="4"/>
        </w:rPr>
      </w:pPr>
      <w:r w:rsidRPr="001358AC">
        <w:rPr>
          <w:sz w:val="24"/>
          <w:szCs w:val="24"/>
        </w:rPr>
        <w:br w:type="page"/>
      </w:r>
    </w:p>
    <w:p w:rsidR="00957AAC" w:rsidRPr="001358AC" w:rsidRDefault="00316C17" w:rsidP="0088744E">
      <w:pPr>
        <w:pStyle w:val="Cmsor1"/>
        <w:rPr>
          <w:b/>
          <w:szCs w:val="22"/>
        </w:rPr>
      </w:pPr>
      <w:bookmarkStart w:id="123" w:name="_Toc378148453"/>
      <w:bookmarkStart w:id="124" w:name="_Toc378156993"/>
      <w:bookmarkStart w:id="125" w:name="_Toc378157287"/>
      <w:bookmarkStart w:id="126" w:name="_Toc428190738"/>
      <w:r w:rsidRPr="001358AC">
        <w:lastRenderedPageBreak/>
        <w:t>VI</w:t>
      </w:r>
      <w:r w:rsidR="00957AAC" w:rsidRPr="001358AC">
        <w:t>.</w:t>
      </w:r>
      <w:r w:rsidR="007D0886" w:rsidRPr="001358AC">
        <w:tab/>
      </w:r>
      <w:r w:rsidR="00957AAC" w:rsidRPr="001358AC">
        <w:t xml:space="preserve"> </w:t>
      </w:r>
      <w:r w:rsidR="00EA67C6" w:rsidRPr="001358AC">
        <w:t>ZÁRÓDOKUMENTUMOK</w:t>
      </w:r>
      <w:bookmarkEnd w:id="123"/>
      <w:bookmarkEnd w:id="124"/>
      <w:bookmarkEnd w:id="125"/>
      <w:bookmarkEnd w:id="126"/>
    </w:p>
    <w:p w:rsidR="00957AAC" w:rsidRPr="001358AC" w:rsidRDefault="00EA67C6" w:rsidP="0088744E">
      <w:pPr>
        <w:pStyle w:val="Cmsor3"/>
        <w:numPr>
          <w:ilvl w:val="0"/>
          <w:numId w:val="52"/>
        </w:numPr>
      </w:pPr>
      <w:bookmarkStart w:id="127" w:name="_Toc378148454"/>
      <w:bookmarkStart w:id="128" w:name="_Toc378156994"/>
      <w:bookmarkStart w:id="129" w:name="_Toc378157288"/>
      <w:bookmarkStart w:id="130" w:name="_Toc428190739"/>
      <w:r w:rsidRPr="001358AC">
        <w:t>A pedagógiai program nyilvánosságra hozatala, a jóváhagyott pedagógiai programhoz való hozzáférés lehetőségei</w:t>
      </w:r>
      <w:bookmarkEnd w:id="127"/>
      <w:bookmarkEnd w:id="128"/>
      <w:bookmarkEnd w:id="129"/>
      <w:bookmarkEnd w:id="130"/>
    </w:p>
    <w:p w:rsidR="00957AAC" w:rsidRPr="001358AC" w:rsidRDefault="00EA67C6" w:rsidP="00316C17">
      <w:pPr>
        <w:jc w:val="both"/>
        <w:rPr>
          <w:sz w:val="24"/>
          <w:szCs w:val="24"/>
        </w:rPr>
      </w:pPr>
      <w:r w:rsidRPr="001358AC">
        <w:rPr>
          <w:sz w:val="24"/>
          <w:szCs w:val="24"/>
        </w:rPr>
        <w:t>Az átdolgozott pedagógiai program minden eleme a testület közös munkája. A munkaközösségek — elolvasás után — kialakították közös véleményüket az első tervezetről, majd továbbították azt az iskola vezetőségének. A vezetőség a vélemények figyelembevételével elkészítette a végleges változatot, amelyet a testület tagjai aláírásukkal fogadtak vagy utasítottak el.</w:t>
      </w:r>
    </w:p>
    <w:p w:rsidR="00957AAC" w:rsidRPr="001358AC" w:rsidRDefault="00EA67C6" w:rsidP="00316C17">
      <w:pPr>
        <w:jc w:val="both"/>
        <w:rPr>
          <w:sz w:val="24"/>
          <w:szCs w:val="24"/>
        </w:rPr>
      </w:pPr>
      <w:r w:rsidRPr="001358AC">
        <w:rPr>
          <w:sz w:val="24"/>
          <w:szCs w:val="24"/>
        </w:rPr>
        <w:t>A pedagógiai program az iskola honlapján olvasható. Nyomtatott formában egy példánya a titkárságon, egy példánya a könyvtárban hozzáférhető.</w:t>
      </w:r>
    </w:p>
    <w:p w:rsidR="00957AAC" w:rsidRPr="001358AC" w:rsidRDefault="00EA67C6" w:rsidP="0088744E">
      <w:pPr>
        <w:pStyle w:val="Cmsor3"/>
        <w:numPr>
          <w:ilvl w:val="0"/>
          <w:numId w:val="52"/>
        </w:numPr>
      </w:pPr>
      <w:bookmarkStart w:id="131" w:name="_Toc378148455"/>
      <w:bookmarkStart w:id="132" w:name="_Toc378156995"/>
      <w:bookmarkStart w:id="133" w:name="_Toc378157289"/>
      <w:bookmarkStart w:id="134" w:name="_Toc428190740"/>
      <w:r w:rsidRPr="001358AC">
        <w:t>A pedagógiai program elfogadásának dokumentuma (Mellékelve)</w:t>
      </w:r>
      <w:bookmarkEnd w:id="131"/>
      <w:bookmarkEnd w:id="132"/>
      <w:bookmarkEnd w:id="133"/>
      <w:bookmarkEnd w:id="134"/>
    </w:p>
    <w:p w:rsidR="00316C17" w:rsidRPr="001358AC" w:rsidRDefault="00316C17" w:rsidP="00316C17">
      <w:pPr>
        <w:jc w:val="both"/>
        <w:rPr>
          <w:sz w:val="24"/>
          <w:szCs w:val="24"/>
        </w:rPr>
      </w:pPr>
    </w:p>
    <w:p w:rsidR="00316C17" w:rsidRPr="001358AC" w:rsidRDefault="00316C17" w:rsidP="00316C17">
      <w:pPr>
        <w:jc w:val="both"/>
        <w:rPr>
          <w:sz w:val="24"/>
          <w:szCs w:val="24"/>
        </w:rPr>
      </w:pPr>
    </w:p>
    <w:p w:rsidR="00274150" w:rsidRPr="001358AC" w:rsidRDefault="00322AF3" w:rsidP="00316C17">
      <w:pPr>
        <w:jc w:val="both"/>
        <w:rPr>
          <w:sz w:val="24"/>
          <w:szCs w:val="24"/>
        </w:rPr>
      </w:pPr>
      <w:r w:rsidRPr="001358AC">
        <w:rPr>
          <w:sz w:val="24"/>
          <w:szCs w:val="24"/>
        </w:rPr>
        <w:t>Budapest, 2015-08-24</w:t>
      </w:r>
      <w:r w:rsidR="00EA67C6" w:rsidRPr="001358AC">
        <w:rPr>
          <w:sz w:val="24"/>
          <w:szCs w:val="24"/>
        </w:rPr>
        <w:t>.</w:t>
      </w:r>
    </w:p>
    <w:p w:rsidR="00274150" w:rsidRPr="001358AC" w:rsidRDefault="00274150" w:rsidP="00316C17">
      <w:pPr>
        <w:jc w:val="both"/>
        <w:rPr>
          <w:sz w:val="24"/>
          <w:szCs w:val="24"/>
        </w:rPr>
      </w:pPr>
    </w:p>
    <w:p w:rsidR="007D0886" w:rsidRPr="001358AC" w:rsidRDefault="007D0886" w:rsidP="00316C17">
      <w:pPr>
        <w:jc w:val="both"/>
        <w:rPr>
          <w:sz w:val="24"/>
          <w:szCs w:val="24"/>
        </w:rPr>
      </w:pPr>
    </w:p>
    <w:p w:rsidR="007D0886" w:rsidRPr="001358AC" w:rsidRDefault="007D0886" w:rsidP="00316C17">
      <w:pPr>
        <w:jc w:val="both"/>
        <w:rPr>
          <w:sz w:val="24"/>
          <w:szCs w:val="24"/>
        </w:rPr>
      </w:pPr>
    </w:p>
    <w:p w:rsidR="00EA67C6" w:rsidRPr="001358AC" w:rsidRDefault="00EA67C6" w:rsidP="00316C17">
      <w:pPr>
        <w:jc w:val="both"/>
        <w:rPr>
          <w:sz w:val="24"/>
          <w:szCs w:val="24"/>
        </w:rPr>
      </w:pPr>
    </w:p>
    <w:p w:rsidR="00274150" w:rsidRPr="001358AC" w:rsidRDefault="00274150" w:rsidP="00316C17">
      <w:pPr>
        <w:jc w:val="both"/>
        <w:rPr>
          <w:sz w:val="24"/>
          <w:szCs w:val="24"/>
        </w:rPr>
      </w:pPr>
    </w:p>
    <w:p w:rsidR="00274150" w:rsidRPr="001358AC" w:rsidRDefault="00316C17" w:rsidP="00821D7A">
      <w:pPr>
        <w:tabs>
          <w:tab w:val="left" w:pos="708"/>
          <w:tab w:val="left" w:pos="1416"/>
          <w:tab w:val="left" w:pos="2124"/>
          <w:tab w:val="left" w:pos="2832"/>
          <w:tab w:val="left" w:pos="3540"/>
          <w:tab w:val="left" w:pos="4248"/>
          <w:tab w:val="left" w:pos="4956"/>
          <w:tab w:val="left" w:pos="5664"/>
          <w:tab w:val="left" w:pos="7594"/>
        </w:tabs>
        <w:spacing w:before="120" w:after="0" w:line="240" w:lineRule="auto"/>
        <w:jc w:val="both"/>
        <w:rPr>
          <w:sz w:val="24"/>
          <w:szCs w:val="24"/>
        </w:rPr>
      </w:pPr>
      <w:r w:rsidRPr="001358AC">
        <w:rPr>
          <w:sz w:val="24"/>
          <w:szCs w:val="24"/>
        </w:rPr>
        <w:tab/>
      </w:r>
      <w:r w:rsidRPr="001358AC">
        <w:rPr>
          <w:sz w:val="24"/>
          <w:szCs w:val="24"/>
        </w:rPr>
        <w:tab/>
      </w:r>
      <w:r w:rsidRPr="001358AC">
        <w:rPr>
          <w:sz w:val="24"/>
          <w:szCs w:val="24"/>
        </w:rPr>
        <w:tab/>
      </w:r>
      <w:r w:rsidRPr="001358AC">
        <w:rPr>
          <w:sz w:val="24"/>
          <w:szCs w:val="24"/>
        </w:rPr>
        <w:tab/>
      </w:r>
      <w:r w:rsidRPr="001358AC">
        <w:rPr>
          <w:sz w:val="24"/>
          <w:szCs w:val="24"/>
        </w:rPr>
        <w:tab/>
      </w:r>
      <w:r w:rsidRPr="001358AC">
        <w:rPr>
          <w:sz w:val="24"/>
          <w:szCs w:val="24"/>
        </w:rPr>
        <w:tab/>
        <w:t xml:space="preserve">         </w:t>
      </w:r>
      <w:r w:rsidR="00957AAC" w:rsidRPr="001358AC">
        <w:rPr>
          <w:sz w:val="24"/>
          <w:szCs w:val="24"/>
        </w:rPr>
        <w:t xml:space="preserve">Varga </w:t>
      </w:r>
      <w:r w:rsidR="007D0886" w:rsidRPr="001358AC">
        <w:rPr>
          <w:sz w:val="24"/>
          <w:szCs w:val="24"/>
        </w:rPr>
        <w:t>Ildikó</w:t>
      </w:r>
      <w:r w:rsidR="00821D7A" w:rsidRPr="001358AC">
        <w:rPr>
          <w:sz w:val="24"/>
          <w:szCs w:val="24"/>
        </w:rPr>
        <w:tab/>
      </w:r>
    </w:p>
    <w:p w:rsidR="007F3008" w:rsidRPr="00C02DBC" w:rsidRDefault="00316C17" w:rsidP="00316C17">
      <w:pPr>
        <w:spacing w:before="120" w:after="0" w:line="240" w:lineRule="auto"/>
        <w:jc w:val="both"/>
        <w:rPr>
          <w:sz w:val="24"/>
          <w:szCs w:val="24"/>
        </w:rPr>
      </w:pPr>
      <w:r w:rsidRPr="001358AC">
        <w:rPr>
          <w:sz w:val="24"/>
          <w:szCs w:val="24"/>
        </w:rPr>
        <w:tab/>
      </w:r>
      <w:r w:rsidRPr="001358AC">
        <w:rPr>
          <w:sz w:val="24"/>
          <w:szCs w:val="24"/>
        </w:rPr>
        <w:tab/>
      </w:r>
      <w:r w:rsidRPr="001358AC">
        <w:rPr>
          <w:sz w:val="24"/>
          <w:szCs w:val="24"/>
        </w:rPr>
        <w:tab/>
      </w:r>
      <w:r w:rsidRPr="001358AC">
        <w:rPr>
          <w:sz w:val="24"/>
          <w:szCs w:val="24"/>
        </w:rPr>
        <w:tab/>
      </w:r>
      <w:r w:rsidRPr="001358AC">
        <w:rPr>
          <w:sz w:val="24"/>
          <w:szCs w:val="24"/>
        </w:rPr>
        <w:tab/>
      </w:r>
      <w:r w:rsidRPr="001358AC">
        <w:rPr>
          <w:sz w:val="24"/>
          <w:szCs w:val="24"/>
        </w:rPr>
        <w:tab/>
      </w:r>
      <w:r w:rsidRPr="001358AC">
        <w:rPr>
          <w:sz w:val="24"/>
          <w:szCs w:val="24"/>
        </w:rPr>
        <w:tab/>
        <w:t>i</w:t>
      </w:r>
      <w:r w:rsidR="007D0886" w:rsidRPr="001358AC">
        <w:rPr>
          <w:sz w:val="24"/>
          <w:szCs w:val="24"/>
        </w:rPr>
        <w:t>gazgató</w:t>
      </w:r>
    </w:p>
    <w:p w:rsidR="00C61797" w:rsidRPr="00C02DBC" w:rsidRDefault="00C61797" w:rsidP="00316C17">
      <w:pPr>
        <w:jc w:val="both"/>
        <w:rPr>
          <w:sz w:val="24"/>
          <w:szCs w:val="24"/>
        </w:rPr>
      </w:pPr>
    </w:p>
    <w:sectPr w:rsidR="00C61797" w:rsidRPr="00C02DBC" w:rsidSect="006E697E">
      <w:headerReference w:type="default" r:id="rId8"/>
      <w:footerReference w:type="even" r:id="rId9"/>
      <w:footerReference w:type="default" r:id="rId10"/>
      <w:pgSz w:w="11918" w:h="16854"/>
      <w:pgMar w:top="1134" w:right="1418" w:bottom="1134"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E9" w:rsidRDefault="00A017E9">
      <w:r>
        <w:separator/>
      </w:r>
    </w:p>
  </w:endnote>
  <w:endnote w:type="continuationSeparator" w:id="0">
    <w:p w:rsidR="00A017E9" w:rsidRDefault="00A0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61" w:rsidRDefault="00E86E61" w:rsidP="00E263F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86E61" w:rsidRDefault="00E86E6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61" w:rsidRDefault="00E86E61" w:rsidP="0006357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666031">
      <w:rPr>
        <w:rStyle w:val="Oldalszm"/>
        <w:noProof/>
      </w:rPr>
      <w:t>50</w:t>
    </w:r>
    <w:r>
      <w:rPr>
        <w:rStyle w:val="Oldalszm"/>
      </w:rPr>
      <w:fldChar w:fldCharType="end"/>
    </w:r>
  </w:p>
  <w:p w:rsidR="00E86E61" w:rsidRDefault="00E86E61" w:rsidP="00E263F0">
    <w:pPr>
      <w:adjustRightInd w:val="0"/>
    </w:pPr>
    <w:r w:rsidRPr="00C61797">
      <w:t xml:space="preserve">BME Két Tanítási </w:t>
    </w:r>
    <w:r>
      <w:t>Nyelvű Gimnázium</w:t>
    </w:r>
  </w:p>
  <w:p w:rsidR="00E86E61" w:rsidRPr="00C61797" w:rsidRDefault="00E86E61" w:rsidP="00970654">
    <w:pPr>
      <w:tabs>
        <w:tab w:val="left" w:pos="5145"/>
      </w:tabs>
      <w:adjustRightInd w:val="0"/>
      <w:ind w:left="2832" w:firstLine="708"/>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E9" w:rsidRDefault="00A017E9">
      <w:r>
        <w:separator/>
      </w:r>
    </w:p>
  </w:footnote>
  <w:footnote w:type="continuationSeparator" w:id="0">
    <w:p w:rsidR="00A017E9" w:rsidRDefault="00A01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61" w:rsidRPr="00C61797" w:rsidRDefault="00E86E61">
    <w:pPr>
      <w:pStyle w:val="lfej"/>
    </w:pPr>
    <w:r>
      <w:tab/>
    </w:r>
    <w:r w:rsidRPr="00C61797">
      <w:t>PEDAGÓGIAI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BA4240"/>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13B56EA"/>
    <w:multiLevelType w:val="hybridMultilevel"/>
    <w:tmpl w:val="BE6E229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D5949"/>
    <w:multiLevelType w:val="hybridMultilevel"/>
    <w:tmpl w:val="CE3210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87066C"/>
    <w:multiLevelType w:val="hybridMultilevel"/>
    <w:tmpl w:val="968847EE"/>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32FB5"/>
    <w:multiLevelType w:val="hybridMultilevel"/>
    <w:tmpl w:val="5ECE6D5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93F79"/>
    <w:multiLevelType w:val="hybridMultilevel"/>
    <w:tmpl w:val="9C82D828"/>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D2304"/>
    <w:multiLevelType w:val="hybridMultilevel"/>
    <w:tmpl w:val="824057FC"/>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A75DF"/>
    <w:multiLevelType w:val="hybridMultilevel"/>
    <w:tmpl w:val="1B06240C"/>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405A1"/>
    <w:multiLevelType w:val="hybridMultilevel"/>
    <w:tmpl w:val="6D0E4EB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635E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15F3F"/>
    <w:multiLevelType w:val="hybridMultilevel"/>
    <w:tmpl w:val="8258CDCC"/>
    <w:lvl w:ilvl="0" w:tplc="040E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0C304E"/>
    <w:multiLevelType w:val="hybridMultilevel"/>
    <w:tmpl w:val="89F2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82F5C"/>
    <w:multiLevelType w:val="hybridMultilevel"/>
    <w:tmpl w:val="B7C44BCA"/>
    <w:lvl w:ilvl="0" w:tplc="F8022D6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C435B42"/>
    <w:multiLevelType w:val="hybridMultilevel"/>
    <w:tmpl w:val="2F5E7CEA"/>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07489"/>
    <w:multiLevelType w:val="hybridMultilevel"/>
    <w:tmpl w:val="7034FBD2"/>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D01A6"/>
    <w:multiLevelType w:val="hybridMultilevel"/>
    <w:tmpl w:val="F370CA92"/>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9C29AE"/>
    <w:multiLevelType w:val="hybridMultilevel"/>
    <w:tmpl w:val="062AF262"/>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B030C0"/>
    <w:multiLevelType w:val="multilevel"/>
    <w:tmpl w:val="040E001F"/>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0F6203"/>
    <w:multiLevelType w:val="hybridMultilevel"/>
    <w:tmpl w:val="0EAC5F4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306FF9"/>
    <w:multiLevelType w:val="hybridMultilevel"/>
    <w:tmpl w:val="43EAF686"/>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806CBE"/>
    <w:multiLevelType w:val="hybridMultilevel"/>
    <w:tmpl w:val="F8321ECE"/>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1F0A97"/>
    <w:multiLevelType w:val="hybridMultilevel"/>
    <w:tmpl w:val="E6A86AB8"/>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010D3"/>
    <w:multiLevelType w:val="hybridMultilevel"/>
    <w:tmpl w:val="2F7E4B8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2A362513"/>
    <w:multiLevelType w:val="hybridMultilevel"/>
    <w:tmpl w:val="160C2508"/>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7E68D0"/>
    <w:multiLevelType w:val="hybridMultilevel"/>
    <w:tmpl w:val="DCFE9B9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29244B"/>
    <w:multiLevelType w:val="multilevel"/>
    <w:tmpl w:val="2D66EB46"/>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780681C"/>
    <w:multiLevelType w:val="hybridMultilevel"/>
    <w:tmpl w:val="0694B44A"/>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950614"/>
    <w:multiLevelType w:val="hybridMultilevel"/>
    <w:tmpl w:val="2F0E880E"/>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B314FC"/>
    <w:multiLevelType w:val="hybridMultilevel"/>
    <w:tmpl w:val="EB42EED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AB5335"/>
    <w:multiLevelType w:val="hybridMultilevel"/>
    <w:tmpl w:val="A8FC4D6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F74492"/>
    <w:multiLevelType w:val="hybridMultilevel"/>
    <w:tmpl w:val="2F705D18"/>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9C61BF"/>
    <w:multiLevelType w:val="hybridMultilevel"/>
    <w:tmpl w:val="705027FA"/>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AC01F7"/>
    <w:multiLevelType w:val="hybridMultilevel"/>
    <w:tmpl w:val="2C54EB4E"/>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3E7A12"/>
    <w:multiLevelType w:val="hybridMultilevel"/>
    <w:tmpl w:val="BF0813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80C25F4"/>
    <w:multiLevelType w:val="hybridMultilevel"/>
    <w:tmpl w:val="89261E9C"/>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EE60DC"/>
    <w:multiLevelType w:val="hybridMultilevel"/>
    <w:tmpl w:val="2166CAF2"/>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6C5FC4"/>
    <w:multiLevelType w:val="hybridMultilevel"/>
    <w:tmpl w:val="7D489E2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2014AB"/>
    <w:multiLevelType w:val="hybridMultilevel"/>
    <w:tmpl w:val="99E4556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7C4988"/>
    <w:multiLevelType w:val="hybridMultilevel"/>
    <w:tmpl w:val="A498F9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2D20225"/>
    <w:multiLevelType w:val="hybridMultilevel"/>
    <w:tmpl w:val="C95A205C"/>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729086C"/>
    <w:multiLevelType w:val="multilevel"/>
    <w:tmpl w:val="1C4871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72F793D"/>
    <w:multiLevelType w:val="hybridMultilevel"/>
    <w:tmpl w:val="911455DC"/>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337981"/>
    <w:multiLevelType w:val="hybridMultilevel"/>
    <w:tmpl w:val="CD1AD918"/>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734C0A"/>
    <w:multiLevelType w:val="hybridMultilevel"/>
    <w:tmpl w:val="72B05424"/>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181261"/>
    <w:multiLevelType w:val="hybridMultilevel"/>
    <w:tmpl w:val="D808668A"/>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235F85"/>
    <w:multiLevelType w:val="hybridMultilevel"/>
    <w:tmpl w:val="75A0DE98"/>
    <w:lvl w:ilvl="0" w:tplc="29F63C22">
      <w:start w:val="4"/>
      <w:numFmt w:val="bullet"/>
      <w:lvlText w:val="-"/>
      <w:lvlJc w:val="left"/>
      <w:pPr>
        <w:ind w:left="2484" w:hanging="360"/>
      </w:pPr>
      <w:rPr>
        <w:rFonts w:ascii="Times New Roman" w:eastAsia="MS Mincho" w:hAnsi="Times New Roman" w:cs="Times New Roman"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46" w15:restartNumberingAfterBreak="0">
    <w:nsid w:val="6D151CB0"/>
    <w:multiLevelType w:val="hybridMultilevel"/>
    <w:tmpl w:val="4064C78E"/>
    <w:lvl w:ilvl="0" w:tplc="040E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F02907"/>
    <w:multiLevelType w:val="multilevel"/>
    <w:tmpl w:val="AA96C358"/>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4E4249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750569"/>
    <w:multiLevelType w:val="hybridMultilevel"/>
    <w:tmpl w:val="71EE5C10"/>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020680"/>
    <w:multiLevelType w:val="hybridMultilevel"/>
    <w:tmpl w:val="D9064768"/>
    <w:lvl w:ilvl="0" w:tplc="040E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9"/>
  </w:num>
  <w:num w:numId="3">
    <w:abstractNumId w:val="18"/>
  </w:num>
  <w:num w:numId="4">
    <w:abstractNumId w:val="14"/>
  </w:num>
  <w:num w:numId="5">
    <w:abstractNumId w:val="31"/>
  </w:num>
  <w:num w:numId="6">
    <w:abstractNumId w:val="29"/>
  </w:num>
  <w:num w:numId="7">
    <w:abstractNumId w:val="50"/>
  </w:num>
  <w:num w:numId="8">
    <w:abstractNumId w:val="27"/>
  </w:num>
  <w:num w:numId="9">
    <w:abstractNumId w:val="5"/>
  </w:num>
  <w:num w:numId="10">
    <w:abstractNumId w:val="41"/>
  </w:num>
  <w:num w:numId="11">
    <w:abstractNumId w:val="36"/>
  </w:num>
  <w:num w:numId="12">
    <w:abstractNumId w:val="30"/>
  </w:num>
  <w:num w:numId="13">
    <w:abstractNumId w:val="28"/>
  </w:num>
  <w:num w:numId="14">
    <w:abstractNumId w:val="16"/>
  </w:num>
  <w:num w:numId="15">
    <w:abstractNumId w:val="8"/>
  </w:num>
  <w:num w:numId="16">
    <w:abstractNumId w:val="43"/>
  </w:num>
  <w:num w:numId="17">
    <w:abstractNumId w:val="21"/>
  </w:num>
  <w:num w:numId="18">
    <w:abstractNumId w:val="32"/>
  </w:num>
  <w:num w:numId="19">
    <w:abstractNumId w:val="4"/>
  </w:num>
  <w:num w:numId="20">
    <w:abstractNumId w:val="7"/>
  </w:num>
  <w:num w:numId="21">
    <w:abstractNumId w:val="23"/>
  </w:num>
  <w:num w:numId="22">
    <w:abstractNumId w:val="1"/>
  </w:num>
  <w:num w:numId="23">
    <w:abstractNumId w:val="19"/>
  </w:num>
  <w:num w:numId="24">
    <w:abstractNumId w:val="3"/>
  </w:num>
  <w:num w:numId="25">
    <w:abstractNumId w:val="44"/>
  </w:num>
  <w:num w:numId="26">
    <w:abstractNumId w:val="13"/>
  </w:num>
  <w:num w:numId="27">
    <w:abstractNumId w:val="39"/>
  </w:num>
  <w:num w:numId="28">
    <w:abstractNumId w:val="46"/>
  </w:num>
  <w:num w:numId="29">
    <w:abstractNumId w:val="42"/>
  </w:num>
  <w:num w:numId="30">
    <w:abstractNumId w:val="6"/>
  </w:num>
  <w:num w:numId="31">
    <w:abstractNumId w:val="24"/>
  </w:num>
  <w:num w:numId="32">
    <w:abstractNumId w:val="37"/>
  </w:num>
  <w:num w:numId="33">
    <w:abstractNumId w:val="20"/>
  </w:num>
  <w:num w:numId="34">
    <w:abstractNumId w:val="26"/>
  </w:num>
  <w:num w:numId="35">
    <w:abstractNumId w:val="10"/>
  </w:num>
  <w:num w:numId="36">
    <w:abstractNumId w:val="34"/>
  </w:num>
  <w:num w:numId="37">
    <w:abstractNumId w:val="35"/>
  </w:num>
  <w:num w:numId="38">
    <w:abstractNumId w:val="15"/>
  </w:num>
  <w:num w:numId="39">
    <w:abstractNumId w:val="47"/>
  </w:num>
  <w:num w:numId="40">
    <w:abstractNumId w:val="11"/>
  </w:num>
  <w:num w:numId="41">
    <w:abstractNumId w:val="45"/>
  </w:num>
  <w:num w:numId="42">
    <w:abstractNumId w:val="22"/>
  </w:num>
  <w:num w:numId="43">
    <w:abstractNumId w:val="25"/>
  </w:num>
  <w:num w:numId="44">
    <w:abstractNumId w:val="38"/>
  </w:num>
  <w:num w:numId="45">
    <w:abstractNumId w:val="12"/>
  </w:num>
  <w:num w:numId="46">
    <w:abstractNumId w:val="33"/>
  </w:num>
  <w:num w:numId="47">
    <w:abstractNumId w:val="2"/>
  </w:num>
  <w:num w:numId="48">
    <w:abstractNumId w:val="40"/>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9"/>
  </w:num>
  <w:num w:numId="52">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86"/>
    <w:rsid w:val="00001936"/>
    <w:rsid w:val="0001195B"/>
    <w:rsid w:val="00020B7E"/>
    <w:rsid w:val="00021123"/>
    <w:rsid w:val="000431B8"/>
    <w:rsid w:val="0006357B"/>
    <w:rsid w:val="00067B5E"/>
    <w:rsid w:val="00071163"/>
    <w:rsid w:val="000832B5"/>
    <w:rsid w:val="0009185B"/>
    <w:rsid w:val="0009611C"/>
    <w:rsid w:val="00096643"/>
    <w:rsid w:val="000B2862"/>
    <w:rsid w:val="000C0152"/>
    <w:rsid w:val="000F1ABC"/>
    <w:rsid w:val="000F5CA9"/>
    <w:rsid w:val="000F7947"/>
    <w:rsid w:val="00102651"/>
    <w:rsid w:val="00122975"/>
    <w:rsid w:val="00122B53"/>
    <w:rsid w:val="00124626"/>
    <w:rsid w:val="001358AC"/>
    <w:rsid w:val="001515D6"/>
    <w:rsid w:val="00154DBE"/>
    <w:rsid w:val="00170F6D"/>
    <w:rsid w:val="0017527F"/>
    <w:rsid w:val="001915E0"/>
    <w:rsid w:val="001A0A0C"/>
    <w:rsid w:val="001B0FAE"/>
    <w:rsid w:val="001B22AE"/>
    <w:rsid w:val="001E121D"/>
    <w:rsid w:val="001F4714"/>
    <w:rsid w:val="00201D71"/>
    <w:rsid w:val="00226888"/>
    <w:rsid w:val="0026497C"/>
    <w:rsid w:val="00274150"/>
    <w:rsid w:val="002844AB"/>
    <w:rsid w:val="0029577A"/>
    <w:rsid w:val="002C7E9A"/>
    <w:rsid w:val="002D21D5"/>
    <w:rsid w:val="002D378A"/>
    <w:rsid w:val="002F0337"/>
    <w:rsid w:val="003102B2"/>
    <w:rsid w:val="00316C17"/>
    <w:rsid w:val="00322AF3"/>
    <w:rsid w:val="00345EB3"/>
    <w:rsid w:val="00353D3E"/>
    <w:rsid w:val="00357DAC"/>
    <w:rsid w:val="00375393"/>
    <w:rsid w:val="003772C2"/>
    <w:rsid w:val="003808EE"/>
    <w:rsid w:val="00382BCE"/>
    <w:rsid w:val="00394CE6"/>
    <w:rsid w:val="003A2090"/>
    <w:rsid w:val="003A6620"/>
    <w:rsid w:val="003B6509"/>
    <w:rsid w:val="003C3E46"/>
    <w:rsid w:val="003C5B86"/>
    <w:rsid w:val="003E6DF7"/>
    <w:rsid w:val="003F6DAE"/>
    <w:rsid w:val="004245F7"/>
    <w:rsid w:val="00435499"/>
    <w:rsid w:val="004404C1"/>
    <w:rsid w:val="00454B05"/>
    <w:rsid w:val="004661F6"/>
    <w:rsid w:val="00475141"/>
    <w:rsid w:val="00496196"/>
    <w:rsid w:val="004A69BB"/>
    <w:rsid w:val="004A6F78"/>
    <w:rsid w:val="004C7125"/>
    <w:rsid w:val="004E7540"/>
    <w:rsid w:val="004E7BB0"/>
    <w:rsid w:val="004F275F"/>
    <w:rsid w:val="0050777D"/>
    <w:rsid w:val="00512D3C"/>
    <w:rsid w:val="00520895"/>
    <w:rsid w:val="00522851"/>
    <w:rsid w:val="00547414"/>
    <w:rsid w:val="00573F87"/>
    <w:rsid w:val="005742E4"/>
    <w:rsid w:val="005823EB"/>
    <w:rsid w:val="00591D3B"/>
    <w:rsid w:val="005A2298"/>
    <w:rsid w:val="005B17B1"/>
    <w:rsid w:val="005C62BB"/>
    <w:rsid w:val="005D2EF7"/>
    <w:rsid w:val="005D74E9"/>
    <w:rsid w:val="005E061B"/>
    <w:rsid w:val="005E1C42"/>
    <w:rsid w:val="005F5319"/>
    <w:rsid w:val="00601E47"/>
    <w:rsid w:val="0062288B"/>
    <w:rsid w:val="00651A1C"/>
    <w:rsid w:val="00652A4D"/>
    <w:rsid w:val="00655927"/>
    <w:rsid w:val="00657FA4"/>
    <w:rsid w:val="006651E0"/>
    <w:rsid w:val="00666031"/>
    <w:rsid w:val="00674534"/>
    <w:rsid w:val="00675C1F"/>
    <w:rsid w:val="00684CCE"/>
    <w:rsid w:val="0068750D"/>
    <w:rsid w:val="006B5626"/>
    <w:rsid w:val="006C3622"/>
    <w:rsid w:val="006D1C3A"/>
    <w:rsid w:val="006D25E2"/>
    <w:rsid w:val="006E697E"/>
    <w:rsid w:val="006E7F09"/>
    <w:rsid w:val="007362B9"/>
    <w:rsid w:val="00754B7C"/>
    <w:rsid w:val="007619F3"/>
    <w:rsid w:val="00762CC6"/>
    <w:rsid w:val="007675F8"/>
    <w:rsid w:val="007728D1"/>
    <w:rsid w:val="007754A8"/>
    <w:rsid w:val="007766B4"/>
    <w:rsid w:val="0078361A"/>
    <w:rsid w:val="00796471"/>
    <w:rsid w:val="007B0E2E"/>
    <w:rsid w:val="007C05E4"/>
    <w:rsid w:val="007C3090"/>
    <w:rsid w:val="007C40E9"/>
    <w:rsid w:val="007D0886"/>
    <w:rsid w:val="007E2E50"/>
    <w:rsid w:val="007F04CE"/>
    <w:rsid w:val="007F3008"/>
    <w:rsid w:val="007F3667"/>
    <w:rsid w:val="008076C2"/>
    <w:rsid w:val="00807FAD"/>
    <w:rsid w:val="00821D7A"/>
    <w:rsid w:val="008221DE"/>
    <w:rsid w:val="0083237C"/>
    <w:rsid w:val="00832BBE"/>
    <w:rsid w:val="0086192B"/>
    <w:rsid w:val="00873512"/>
    <w:rsid w:val="00882395"/>
    <w:rsid w:val="0088744E"/>
    <w:rsid w:val="008A0D31"/>
    <w:rsid w:val="008B27C2"/>
    <w:rsid w:val="008C0820"/>
    <w:rsid w:val="008E36C2"/>
    <w:rsid w:val="009050F9"/>
    <w:rsid w:val="00911C13"/>
    <w:rsid w:val="009247C8"/>
    <w:rsid w:val="00932C37"/>
    <w:rsid w:val="009371B0"/>
    <w:rsid w:val="009531A1"/>
    <w:rsid w:val="00957AAC"/>
    <w:rsid w:val="0096370B"/>
    <w:rsid w:val="00970654"/>
    <w:rsid w:val="009732F0"/>
    <w:rsid w:val="00992790"/>
    <w:rsid w:val="0099573A"/>
    <w:rsid w:val="0099671C"/>
    <w:rsid w:val="009A0ABD"/>
    <w:rsid w:val="009B3872"/>
    <w:rsid w:val="009D0F7B"/>
    <w:rsid w:val="009D35F5"/>
    <w:rsid w:val="009D37ED"/>
    <w:rsid w:val="009D638C"/>
    <w:rsid w:val="009E0F76"/>
    <w:rsid w:val="009F14B7"/>
    <w:rsid w:val="009F74E9"/>
    <w:rsid w:val="00A017E9"/>
    <w:rsid w:val="00A033FA"/>
    <w:rsid w:val="00A06C0E"/>
    <w:rsid w:val="00A12451"/>
    <w:rsid w:val="00A14DD8"/>
    <w:rsid w:val="00A25FF6"/>
    <w:rsid w:val="00A275F1"/>
    <w:rsid w:val="00A51337"/>
    <w:rsid w:val="00A61F5A"/>
    <w:rsid w:val="00A63E80"/>
    <w:rsid w:val="00A650E1"/>
    <w:rsid w:val="00A65645"/>
    <w:rsid w:val="00A815CE"/>
    <w:rsid w:val="00A82E41"/>
    <w:rsid w:val="00AA7DBE"/>
    <w:rsid w:val="00AB3909"/>
    <w:rsid w:val="00AC1145"/>
    <w:rsid w:val="00AC1383"/>
    <w:rsid w:val="00AE21DA"/>
    <w:rsid w:val="00AE30BC"/>
    <w:rsid w:val="00AE5EC7"/>
    <w:rsid w:val="00AE6BB8"/>
    <w:rsid w:val="00B03113"/>
    <w:rsid w:val="00B20BA6"/>
    <w:rsid w:val="00B22FE2"/>
    <w:rsid w:val="00B2574D"/>
    <w:rsid w:val="00B257D1"/>
    <w:rsid w:val="00B30A18"/>
    <w:rsid w:val="00B32B21"/>
    <w:rsid w:val="00B33A1A"/>
    <w:rsid w:val="00B3644D"/>
    <w:rsid w:val="00B43490"/>
    <w:rsid w:val="00B573B9"/>
    <w:rsid w:val="00B723D4"/>
    <w:rsid w:val="00B813F8"/>
    <w:rsid w:val="00B92A25"/>
    <w:rsid w:val="00B946F7"/>
    <w:rsid w:val="00BB6112"/>
    <w:rsid w:val="00BB7C69"/>
    <w:rsid w:val="00BC191D"/>
    <w:rsid w:val="00BE4C5A"/>
    <w:rsid w:val="00BE6387"/>
    <w:rsid w:val="00C02DBC"/>
    <w:rsid w:val="00C12DAB"/>
    <w:rsid w:val="00C20E5D"/>
    <w:rsid w:val="00C24608"/>
    <w:rsid w:val="00C25161"/>
    <w:rsid w:val="00C277B7"/>
    <w:rsid w:val="00C340DB"/>
    <w:rsid w:val="00C503ED"/>
    <w:rsid w:val="00C61797"/>
    <w:rsid w:val="00C618BD"/>
    <w:rsid w:val="00C73F5D"/>
    <w:rsid w:val="00C8510C"/>
    <w:rsid w:val="00C8511F"/>
    <w:rsid w:val="00C92DE9"/>
    <w:rsid w:val="00CB3B16"/>
    <w:rsid w:val="00CD31F2"/>
    <w:rsid w:val="00CD3F30"/>
    <w:rsid w:val="00D05D13"/>
    <w:rsid w:val="00D06EDE"/>
    <w:rsid w:val="00D332A4"/>
    <w:rsid w:val="00D55CFF"/>
    <w:rsid w:val="00D70CD7"/>
    <w:rsid w:val="00D729E4"/>
    <w:rsid w:val="00D76273"/>
    <w:rsid w:val="00D838DE"/>
    <w:rsid w:val="00DA1E17"/>
    <w:rsid w:val="00DC6F88"/>
    <w:rsid w:val="00DE4EA2"/>
    <w:rsid w:val="00E07D4E"/>
    <w:rsid w:val="00E21769"/>
    <w:rsid w:val="00E21FFF"/>
    <w:rsid w:val="00E226BF"/>
    <w:rsid w:val="00E263F0"/>
    <w:rsid w:val="00E530C8"/>
    <w:rsid w:val="00E5753A"/>
    <w:rsid w:val="00E667CB"/>
    <w:rsid w:val="00E821F5"/>
    <w:rsid w:val="00E86E61"/>
    <w:rsid w:val="00EA67C6"/>
    <w:rsid w:val="00EB3828"/>
    <w:rsid w:val="00EC69AA"/>
    <w:rsid w:val="00ED5DD4"/>
    <w:rsid w:val="00ED6802"/>
    <w:rsid w:val="00EE1D26"/>
    <w:rsid w:val="00EF2C72"/>
    <w:rsid w:val="00F01512"/>
    <w:rsid w:val="00F428CD"/>
    <w:rsid w:val="00F7380A"/>
    <w:rsid w:val="00F8219B"/>
    <w:rsid w:val="00F86AC8"/>
    <w:rsid w:val="00F9710A"/>
    <w:rsid w:val="00FC05A7"/>
    <w:rsid w:val="00FC0C19"/>
    <w:rsid w:val="00FE08C2"/>
    <w:rsid w:val="00FF1697"/>
    <w:rsid w:val="00FF1D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ABC42E-039F-471C-9320-D720F7A9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9577A"/>
    <w:pPr>
      <w:spacing w:after="200" w:line="252" w:lineRule="auto"/>
    </w:pPr>
    <w:rPr>
      <w:sz w:val="22"/>
      <w:szCs w:val="22"/>
      <w:lang w:val="en-US" w:eastAsia="en-US" w:bidi="en-US"/>
    </w:rPr>
  </w:style>
  <w:style w:type="paragraph" w:styleId="Cmsor1">
    <w:name w:val="heading 1"/>
    <w:basedOn w:val="Norml"/>
    <w:next w:val="Norml"/>
    <w:link w:val="Cmsor1Char"/>
    <w:uiPriority w:val="9"/>
    <w:qFormat/>
    <w:rsid w:val="0029577A"/>
    <w:pPr>
      <w:pBdr>
        <w:bottom w:val="thinThickSmallGap" w:sz="12" w:space="1" w:color="943634"/>
      </w:pBdr>
      <w:spacing w:before="400"/>
      <w:jc w:val="center"/>
      <w:outlineLvl w:val="0"/>
    </w:pPr>
    <w:rPr>
      <w:caps/>
      <w:color w:val="632423"/>
      <w:spacing w:val="20"/>
      <w:sz w:val="28"/>
      <w:szCs w:val="28"/>
    </w:rPr>
  </w:style>
  <w:style w:type="paragraph" w:styleId="Cmsor2">
    <w:name w:val="heading 2"/>
    <w:basedOn w:val="Norml"/>
    <w:next w:val="Norml"/>
    <w:link w:val="Cmsor2Char"/>
    <w:uiPriority w:val="9"/>
    <w:unhideWhenUsed/>
    <w:qFormat/>
    <w:rsid w:val="0029577A"/>
    <w:pPr>
      <w:pBdr>
        <w:bottom w:val="single" w:sz="4" w:space="1" w:color="622423"/>
      </w:pBdr>
      <w:spacing w:before="400"/>
      <w:jc w:val="center"/>
      <w:outlineLvl w:val="1"/>
    </w:pPr>
    <w:rPr>
      <w:caps/>
      <w:color w:val="632423"/>
      <w:spacing w:val="15"/>
      <w:sz w:val="24"/>
      <w:szCs w:val="24"/>
    </w:rPr>
  </w:style>
  <w:style w:type="paragraph" w:styleId="Cmsor3">
    <w:name w:val="heading 3"/>
    <w:aliases w:val="pedprog1"/>
    <w:basedOn w:val="Norml"/>
    <w:next w:val="Norml"/>
    <w:link w:val="Cmsor3Char"/>
    <w:uiPriority w:val="9"/>
    <w:unhideWhenUsed/>
    <w:qFormat/>
    <w:rsid w:val="0029577A"/>
    <w:pPr>
      <w:pBdr>
        <w:top w:val="dotted" w:sz="4" w:space="1" w:color="622423"/>
        <w:bottom w:val="dotted" w:sz="4" w:space="1" w:color="622423"/>
      </w:pBdr>
      <w:spacing w:before="300"/>
      <w:jc w:val="center"/>
      <w:outlineLvl w:val="2"/>
    </w:pPr>
    <w:rPr>
      <w:caps/>
      <w:color w:val="622423"/>
      <w:sz w:val="24"/>
      <w:szCs w:val="24"/>
    </w:rPr>
  </w:style>
  <w:style w:type="paragraph" w:styleId="Cmsor4">
    <w:name w:val="heading 4"/>
    <w:aliases w:val="pedprog2"/>
    <w:basedOn w:val="Norml"/>
    <w:next w:val="Norml"/>
    <w:link w:val="Cmsor4Char"/>
    <w:uiPriority w:val="9"/>
    <w:unhideWhenUsed/>
    <w:qFormat/>
    <w:rsid w:val="0029577A"/>
    <w:pPr>
      <w:pBdr>
        <w:bottom w:val="dotted" w:sz="4" w:space="1" w:color="943634"/>
      </w:pBdr>
      <w:spacing w:after="120"/>
      <w:jc w:val="center"/>
      <w:outlineLvl w:val="3"/>
    </w:pPr>
    <w:rPr>
      <w:caps/>
      <w:color w:val="622423"/>
      <w:spacing w:val="10"/>
    </w:rPr>
  </w:style>
  <w:style w:type="paragraph" w:styleId="Cmsor5">
    <w:name w:val="heading 5"/>
    <w:basedOn w:val="Norml"/>
    <w:next w:val="Norml"/>
    <w:link w:val="Cmsor5Char"/>
    <w:uiPriority w:val="9"/>
    <w:semiHidden/>
    <w:unhideWhenUsed/>
    <w:qFormat/>
    <w:rsid w:val="0029577A"/>
    <w:pPr>
      <w:spacing w:before="320" w:after="120"/>
      <w:jc w:val="center"/>
      <w:outlineLvl w:val="4"/>
    </w:pPr>
    <w:rPr>
      <w:caps/>
      <w:color w:val="622423"/>
      <w:spacing w:val="10"/>
    </w:rPr>
  </w:style>
  <w:style w:type="paragraph" w:styleId="Cmsor6">
    <w:name w:val="heading 6"/>
    <w:basedOn w:val="Norml"/>
    <w:next w:val="Norml"/>
    <w:link w:val="Cmsor6Char"/>
    <w:uiPriority w:val="9"/>
    <w:semiHidden/>
    <w:unhideWhenUsed/>
    <w:qFormat/>
    <w:rsid w:val="0029577A"/>
    <w:pPr>
      <w:spacing w:after="120"/>
      <w:jc w:val="center"/>
      <w:outlineLvl w:val="5"/>
    </w:pPr>
    <w:rPr>
      <w:caps/>
      <w:color w:val="943634"/>
      <w:spacing w:val="10"/>
    </w:rPr>
  </w:style>
  <w:style w:type="paragraph" w:styleId="Cmsor7">
    <w:name w:val="heading 7"/>
    <w:basedOn w:val="Norml"/>
    <w:next w:val="Norml"/>
    <w:link w:val="Cmsor7Char"/>
    <w:uiPriority w:val="9"/>
    <w:semiHidden/>
    <w:unhideWhenUsed/>
    <w:qFormat/>
    <w:rsid w:val="0029577A"/>
    <w:pPr>
      <w:spacing w:after="120"/>
      <w:jc w:val="center"/>
      <w:outlineLvl w:val="6"/>
    </w:pPr>
    <w:rPr>
      <w:i/>
      <w:iCs/>
      <w:caps/>
      <w:color w:val="943634"/>
      <w:spacing w:val="10"/>
    </w:rPr>
  </w:style>
  <w:style w:type="paragraph" w:styleId="Cmsor8">
    <w:name w:val="heading 8"/>
    <w:basedOn w:val="Norml"/>
    <w:next w:val="Norml"/>
    <w:link w:val="Cmsor8Char"/>
    <w:uiPriority w:val="9"/>
    <w:semiHidden/>
    <w:unhideWhenUsed/>
    <w:qFormat/>
    <w:rsid w:val="0029577A"/>
    <w:pPr>
      <w:spacing w:after="120"/>
      <w:jc w:val="center"/>
      <w:outlineLvl w:val="7"/>
    </w:pPr>
    <w:rPr>
      <w:caps/>
      <w:spacing w:val="10"/>
      <w:sz w:val="20"/>
      <w:szCs w:val="20"/>
    </w:rPr>
  </w:style>
  <w:style w:type="paragraph" w:styleId="Cmsor9">
    <w:name w:val="heading 9"/>
    <w:basedOn w:val="Norml"/>
    <w:next w:val="Norml"/>
    <w:link w:val="Cmsor9Char"/>
    <w:uiPriority w:val="9"/>
    <w:semiHidden/>
    <w:unhideWhenUsed/>
    <w:qFormat/>
    <w:rsid w:val="0029577A"/>
    <w:pPr>
      <w:spacing w:after="120"/>
      <w:jc w:val="center"/>
      <w:outlineLvl w:val="8"/>
    </w:pPr>
    <w:rPr>
      <w:i/>
      <w:iCs/>
      <w:caps/>
      <w:spacing w:val="1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 1"/>
    <w:rsid w:val="007F3667"/>
    <w:pPr>
      <w:widowControl w:val="0"/>
      <w:autoSpaceDE w:val="0"/>
      <w:autoSpaceDN w:val="0"/>
      <w:spacing w:before="200" w:after="200" w:line="276" w:lineRule="auto"/>
    </w:pPr>
    <w:rPr>
      <w:sz w:val="22"/>
      <w:szCs w:val="22"/>
      <w:lang w:eastAsia="ja-JP"/>
    </w:rPr>
  </w:style>
  <w:style w:type="paragraph" w:customStyle="1" w:styleId="Style2">
    <w:name w:val="Style 2"/>
    <w:rsid w:val="007F3667"/>
    <w:pPr>
      <w:widowControl w:val="0"/>
      <w:autoSpaceDE w:val="0"/>
      <w:autoSpaceDN w:val="0"/>
      <w:spacing w:before="200" w:after="200" w:line="276" w:lineRule="auto"/>
      <w:ind w:left="576"/>
    </w:pPr>
    <w:rPr>
      <w:sz w:val="24"/>
      <w:szCs w:val="24"/>
      <w:lang w:eastAsia="ja-JP"/>
    </w:rPr>
  </w:style>
  <w:style w:type="character" w:customStyle="1" w:styleId="CharacterStyle1">
    <w:name w:val="Character Style 1"/>
    <w:rsid w:val="007F3667"/>
    <w:rPr>
      <w:sz w:val="24"/>
      <w:szCs w:val="24"/>
    </w:rPr>
  </w:style>
  <w:style w:type="paragraph" w:customStyle="1" w:styleId="Style6">
    <w:name w:val="Style 6"/>
    <w:rsid w:val="007F3667"/>
    <w:pPr>
      <w:widowControl w:val="0"/>
      <w:autoSpaceDE w:val="0"/>
      <w:autoSpaceDN w:val="0"/>
      <w:spacing w:before="36" w:after="200" w:line="292" w:lineRule="auto"/>
    </w:pPr>
    <w:rPr>
      <w:sz w:val="24"/>
      <w:szCs w:val="24"/>
      <w:lang w:eastAsia="ja-JP"/>
    </w:rPr>
  </w:style>
  <w:style w:type="paragraph" w:customStyle="1" w:styleId="Style10">
    <w:name w:val="Style 10"/>
    <w:rsid w:val="007F3667"/>
    <w:pPr>
      <w:widowControl w:val="0"/>
      <w:autoSpaceDE w:val="0"/>
      <w:autoSpaceDN w:val="0"/>
      <w:spacing w:before="200" w:after="200" w:line="276" w:lineRule="auto"/>
      <w:ind w:left="432" w:right="1080" w:hanging="432"/>
      <w:jc w:val="both"/>
    </w:pPr>
    <w:rPr>
      <w:sz w:val="24"/>
      <w:szCs w:val="24"/>
      <w:lang w:eastAsia="ja-JP"/>
    </w:rPr>
  </w:style>
  <w:style w:type="paragraph" w:customStyle="1" w:styleId="Style3">
    <w:name w:val="Style 3"/>
    <w:rsid w:val="007F3667"/>
    <w:pPr>
      <w:widowControl w:val="0"/>
      <w:autoSpaceDE w:val="0"/>
      <w:autoSpaceDN w:val="0"/>
      <w:spacing w:before="36" w:after="200" w:line="314" w:lineRule="auto"/>
      <w:ind w:left="1872"/>
    </w:pPr>
    <w:rPr>
      <w:sz w:val="24"/>
      <w:szCs w:val="24"/>
      <w:lang w:eastAsia="ja-JP"/>
    </w:rPr>
  </w:style>
  <w:style w:type="paragraph" w:customStyle="1" w:styleId="Style4">
    <w:name w:val="Style 4"/>
    <w:rsid w:val="007F3667"/>
    <w:pPr>
      <w:widowControl w:val="0"/>
      <w:autoSpaceDE w:val="0"/>
      <w:autoSpaceDN w:val="0"/>
      <w:spacing w:before="288" w:after="200" w:line="276" w:lineRule="auto"/>
      <w:ind w:left="2376" w:right="144" w:hanging="360"/>
      <w:jc w:val="both"/>
    </w:pPr>
    <w:rPr>
      <w:sz w:val="24"/>
      <w:szCs w:val="24"/>
      <w:lang w:eastAsia="ja-JP"/>
    </w:rPr>
  </w:style>
  <w:style w:type="paragraph" w:customStyle="1" w:styleId="Style8">
    <w:name w:val="Style 8"/>
    <w:rsid w:val="007F3667"/>
    <w:pPr>
      <w:widowControl w:val="0"/>
      <w:autoSpaceDE w:val="0"/>
      <w:autoSpaceDN w:val="0"/>
      <w:spacing w:before="200" w:after="200" w:line="276" w:lineRule="auto"/>
      <w:ind w:left="72"/>
    </w:pPr>
    <w:rPr>
      <w:rFonts w:ascii="Garamond" w:hAnsi="Garamond" w:cs="Garamond"/>
      <w:spacing w:val="5"/>
      <w:sz w:val="24"/>
      <w:szCs w:val="24"/>
      <w:lang w:eastAsia="ja-JP"/>
    </w:rPr>
  </w:style>
  <w:style w:type="paragraph" w:customStyle="1" w:styleId="Style11">
    <w:name w:val="Style 11"/>
    <w:rsid w:val="007F3667"/>
    <w:pPr>
      <w:widowControl w:val="0"/>
      <w:autoSpaceDE w:val="0"/>
      <w:autoSpaceDN w:val="0"/>
      <w:spacing w:before="200" w:after="200" w:line="276" w:lineRule="auto"/>
      <w:ind w:left="2232" w:hanging="432"/>
    </w:pPr>
    <w:rPr>
      <w:sz w:val="24"/>
      <w:szCs w:val="24"/>
      <w:lang w:eastAsia="ja-JP"/>
    </w:rPr>
  </w:style>
  <w:style w:type="paragraph" w:customStyle="1" w:styleId="Style5">
    <w:name w:val="Style 5"/>
    <w:rsid w:val="007F3667"/>
    <w:pPr>
      <w:widowControl w:val="0"/>
      <w:autoSpaceDE w:val="0"/>
      <w:autoSpaceDN w:val="0"/>
      <w:spacing w:before="252" w:after="200" w:line="276" w:lineRule="auto"/>
      <w:ind w:left="288" w:right="144" w:hanging="288"/>
      <w:jc w:val="both"/>
    </w:pPr>
    <w:rPr>
      <w:sz w:val="24"/>
      <w:szCs w:val="24"/>
      <w:lang w:eastAsia="ja-JP"/>
    </w:rPr>
  </w:style>
  <w:style w:type="paragraph" w:customStyle="1" w:styleId="Style7">
    <w:name w:val="Style 7"/>
    <w:rsid w:val="007F3667"/>
    <w:pPr>
      <w:widowControl w:val="0"/>
      <w:autoSpaceDE w:val="0"/>
      <w:autoSpaceDN w:val="0"/>
      <w:spacing w:before="200" w:after="200" w:line="276" w:lineRule="auto"/>
      <w:ind w:left="576" w:right="72" w:hanging="360"/>
    </w:pPr>
    <w:rPr>
      <w:sz w:val="24"/>
      <w:szCs w:val="24"/>
      <w:lang w:eastAsia="ja-JP"/>
    </w:rPr>
  </w:style>
  <w:style w:type="paragraph" w:customStyle="1" w:styleId="Style9">
    <w:name w:val="Style 9"/>
    <w:rsid w:val="007F3667"/>
    <w:pPr>
      <w:widowControl w:val="0"/>
      <w:autoSpaceDE w:val="0"/>
      <w:autoSpaceDN w:val="0"/>
      <w:spacing w:before="200" w:after="200" w:line="276" w:lineRule="auto"/>
      <w:ind w:left="1440"/>
    </w:pPr>
    <w:rPr>
      <w:sz w:val="24"/>
      <w:szCs w:val="24"/>
      <w:lang w:eastAsia="ja-JP"/>
    </w:rPr>
  </w:style>
  <w:style w:type="character" w:customStyle="1" w:styleId="CharacterStyle2">
    <w:name w:val="Character Style 2"/>
    <w:rsid w:val="007F3667"/>
    <w:rPr>
      <w:rFonts w:ascii="Garamond" w:hAnsi="Garamond" w:cs="Garamond"/>
      <w:spacing w:val="5"/>
      <w:sz w:val="24"/>
      <w:szCs w:val="24"/>
    </w:rPr>
  </w:style>
  <w:style w:type="paragraph" w:styleId="lfej">
    <w:name w:val="header"/>
    <w:basedOn w:val="Norml"/>
    <w:rsid w:val="00D05D13"/>
    <w:pPr>
      <w:tabs>
        <w:tab w:val="center" w:pos="4536"/>
        <w:tab w:val="right" w:pos="9072"/>
      </w:tabs>
    </w:pPr>
  </w:style>
  <w:style w:type="paragraph" w:styleId="llb">
    <w:name w:val="footer"/>
    <w:basedOn w:val="Norml"/>
    <w:rsid w:val="00D05D13"/>
    <w:pPr>
      <w:tabs>
        <w:tab w:val="center" w:pos="4536"/>
        <w:tab w:val="right" w:pos="9072"/>
      </w:tabs>
    </w:pPr>
  </w:style>
  <w:style w:type="paragraph" w:styleId="Lista">
    <w:name w:val="List"/>
    <w:basedOn w:val="Norml"/>
    <w:rsid w:val="00EA67C6"/>
    <w:pPr>
      <w:ind w:left="283" w:hanging="283"/>
    </w:pPr>
  </w:style>
  <w:style w:type="paragraph" w:styleId="Lista2">
    <w:name w:val="List 2"/>
    <w:basedOn w:val="Norml"/>
    <w:rsid w:val="00EA67C6"/>
    <w:pPr>
      <w:ind w:left="566" w:hanging="283"/>
    </w:pPr>
  </w:style>
  <w:style w:type="paragraph" w:styleId="Lista3">
    <w:name w:val="List 3"/>
    <w:basedOn w:val="Norml"/>
    <w:rsid w:val="00EA67C6"/>
    <w:pPr>
      <w:ind w:left="849" w:hanging="283"/>
    </w:pPr>
  </w:style>
  <w:style w:type="paragraph" w:styleId="Szvegtrzs">
    <w:name w:val="Body Text"/>
    <w:basedOn w:val="Norml"/>
    <w:rsid w:val="00EA67C6"/>
    <w:pPr>
      <w:spacing w:after="120"/>
    </w:pPr>
  </w:style>
  <w:style w:type="paragraph" w:styleId="Szvegtrzsbehzssal">
    <w:name w:val="Body Text Indent"/>
    <w:basedOn w:val="Norml"/>
    <w:rsid w:val="00EA67C6"/>
    <w:pPr>
      <w:spacing w:after="120"/>
      <w:ind w:left="283"/>
    </w:pPr>
  </w:style>
  <w:style w:type="character" w:styleId="Hiperhivatkozs">
    <w:name w:val="Hyperlink"/>
    <w:basedOn w:val="Bekezdsalapbettpusa"/>
    <w:uiPriority w:val="99"/>
    <w:rsid w:val="00EA67C6"/>
    <w:rPr>
      <w:color w:val="0000FF"/>
      <w:u w:val="single"/>
    </w:rPr>
  </w:style>
  <w:style w:type="paragraph" w:styleId="Felsorols">
    <w:name w:val="List Bullet"/>
    <w:basedOn w:val="Norml"/>
    <w:rsid w:val="00274150"/>
    <w:pPr>
      <w:numPr>
        <w:numId w:val="1"/>
      </w:numPr>
    </w:pPr>
  </w:style>
  <w:style w:type="paragraph" w:styleId="Normlbehzs">
    <w:name w:val="Normal Indent"/>
    <w:basedOn w:val="Norml"/>
    <w:rsid w:val="00274150"/>
    <w:pPr>
      <w:ind w:left="708"/>
    </w:pPr>
  </w:style>
  <w:style w:type="paragraph" w:styleId="Buborkszveg">
    <w:name w:val="Balloon Text"/>
    <w:basedOn w:val="Norml"/>
    <w:semiHidden/>
    <w:rsid w:val="00274150"/>
    <w:rPr>
      <w:rFonts w:ascii="Tahoma" w:hAnsi="Tahoma" w:cs="Tahoma"/>
      <w:sz w:val="16"/>
      <w:szCs w:val="16"/>
    </w:rPr>
  </w:style>
  <w:style w:type="character" w:styleId="Oldalszm">
    <w:name w:val="page number"/>
    <w:basedOn w:val="Bekezdsalapbettpusa"/>
    <w:rsid w:val="00DA1E17"/>
  </w:style>
  <w:style w:type="paragraph" w:styleId="Listaszerbekezds">
    <w:name w:val="List Paragraph"/>
    <w:basedOn w:val="Norml"/>
    <w:uiPriority w:val="34"/>
    <w:qFormat/>
    <w:rsid w:val="0029577A"/>
    <w:pPr>
      <w:ind w:left="720"/>
      <w:contextualSpacing/>
    </w:pPr>
  </w:style>
  <w:style w:type="paragraph" w:customStyle="1" w:styleId="Default">
    <w:name w:val="Default"/>
    <w:rsid w:val="003E6DF7"/>
    <w:pPr>
      <w:autoSpaceDE w:val="0"/>
      <w:autoSpaceDN w:val="0"/>
      <w:adjustRightInd w:val="0"/>
      <w:spacing w:before="200" w:after="200" w:line="276" w:lineRule="auto"/>
    </w:pPr>
    <w:rPr>
      <w:color w:val="000000"/>
      <w:sz w:val="24"/>
      <w:szCs w:val="24"/>
      <w:lang w:val="en-US" w:eastAsia="en-US"/>
    </w:rPr>
  </w:style>
  <w:style w:type="paragraph" w:styleId="NormlWeb">
    <w:name w:val="Normal (Web)"/>
    <w:basedOn w:val="Norml"/>
    <w:uiPriority w:val="99"/>
    <w:unhideWhenUsed/>
    <w:rsid w:val="00EB3828"/>
    <w:pPr>
      <w:spacing w:before="100" w:beforeAutospacing="1" w:after="100" w:afterAutospacing="1"/>
    </w:pPr>
    <w:rPr>
      <w:sz w:val="24"/>
      <w:szCs w:val="24"/>
    </w:rPr>
  </w:style>
  <w:style w:type="character" w:customStyle="1" w:styleId="Cmsor4Char">
    <w:name w:val="Címsor 4 Char"/>
    <w:aliases w:val="pedprog2 Char"/>
    <w:basedOn w:val="Bekezdsalapbettpusa"/>
    <w:link w:val="Cmsor4"/>
    <w:uiPriority w:val="9"/>
    <w:rsid w:val="0029577A"/>
    <w:rPr>
      <w:rFonts w:eastAsia="Times New Roman" w:cs="Times New Roman"/>
      <w:caps/>
      <w:color w:val="622423"/>
      <w:spacing w:val="10"/>
    </w:rPr>
  </w:style>
  <w:style w:type="character" w:styleId="Kiemels2">
    <w:name w:val="Strong"/>
    <w:uiPriority w:val="22"/>
    <w:qFormat/>
    <w:rsid w:val="0029577A"/>
    <w:rPr>
      <w:b/>
      <w:bCs/>
      <w:color w:val="943634"/>
      <w:spacing w:val="5"/>
    </w:rPr>
  </w:style>
  <w:style w:type="paragraph" w:styleId="Alcm">
    <w:name w:val="Subtitle"/>
    <w:basedOn w:val="Norml"/>
    <w:next w:val="Norml"/>
    <w:link w:val="AlcmChar"/>
    <w:uiPriority w:val="11"/>
    <w:qFormat/>
    <w:rsid w:val="0029577A"/>
    <w:pPr>
      <w:spacing w:after="560" w:line="240" w:lineRule="auto"/>
      <w:jc w:val="center"/>
    </w:pPr>
    <w:rPr>
      <w:caps/>
      <w:spacing w:val="20"/>
      <w:sz w:val="18"/>
      <w:szCs w:val="18"/>
    </w:rPr>
  </w:style>
  <w:style w:type="character" w:customStyle="1" w:styleId="AlcmChar">
    <w:name w:val="Alcím Char"/>
    <w:basedOn w:val="Bekezdsalapbettpusa"/>
    <w:link w:val="Alcm"/>
    <w:uiPriority w:val="11"/>
    <w:rsid w:val="0029577A"/>
    <w:rPr>
      <w:rFonts w:eastAsia="Times New Roman" w:cs="Times New Roman"/>
      <w:caps/>
      <w:spacing w:val="20"/>
      <w:sz w:val="18"/>
      <w:szCs w:val="18"/>
    </w:rPr>
  </w:style>
  <w:style w:type="paragraph" w:styleId="Cm">
    <w:name w:val="Title"/>
    <w:aliases w:val="heading 4"/>
    <w:basedOn w:val="Norml"/>
    <w:next w:val="Norml"/>
    <w:link w:val="CmChar"/>
    <w:uiPriority w:val="10"/>
    <w:qFormat/>
    <w:rsid w:val="0029577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mChar">
    <w:name w:val="Cím Char"/>
    <w:aliases w:val="heading 4 Char"/>
    <w:basedOn w:val="Bekezdsalapbettpusa"/>
    <w:link w:val="Cm"/>
    <w:uiPriority w:val="10"/>
    <w:rsid w:val="0029577A"/>
    <w:rPr>
      <w:rFonts w:eastAsia="Times New Roman" w:cs="Times New Roman"/>
      <w:caps/>
      <w:color w:val="632423"/>
      <w:spacing w:val="50"/>
      <w:sz w:val="44"/>
      <w:szCs w:val="44"/>
    </w:rPr>
  </w:style>
  <w:style w:type="character" w:styleId="Kiemels">
    <w:name w:val="Emphasis"/>
    <w:uiPriority w:val="20"/>
    <w:qFormat/>
    <w:rsid w:val="0029577A"/>
    <w:rPr>
      <w:caps/>
      <w:spacing w:val="5"/>
      <w:sz w:val="20"/>
      <w:szCs w:val="20"/>
    </w:rPr>
  </w:style>
  <w:style w:type="character" w:customStyle="1" w:styleId="Cmsor1Char">
    <w:name w:val="Címsor 1 Char"/>
    <w:basedOn w:val="Bekezdsalapbettpusa"/>
    <w:link w:val="Cmsor1"/>
    <w:uiPriority w:val="9"/>
    <w:rsid w:val="0029577A"/>
    <w:rPr>
      <w:rFonts w:eastAsia="Times New Roman" w:cs="Times New Roman"/>
      <w:caps/>
      <w:color w:val="632423"/>
      <w:spacing w:val="20"/>
      <w:sz w:val="28"/>
      <w:szCs w:val="28"/>
    </w:rPr>
  </w:style>
  <w:style w:type="character" w:customStyle="1" w:styleId="Cmsor2Char">
    <w:name w:val="Címsor 2 Char"/>
    <w:basedOn w:val="Bekezdsalapbettpusa"/>
    <w:link w:val="Cmsor2"/>
    <w:uiPriority w:val="9"/>
    <w:rsid w:val="0029577A"/>
    <w:rPr>
      <w:caps/>
      <w:color w:val="632423"/>
      <w:spacing w:val="15"/>
      <w:sz w:val="24"/>
      <w:szCs w:val="24"/>
    </w:rPr>
  </w:style>
  <w:style w:type="character" w:customStyle="1" w:styleId="Cmsor3Char">
    <w:name w:val="Címsor 3 Char"/>
    <w:aliases w:val="pedprog1 Char"/>
    <w:basedOn w:val="Bekezdsalapbettpusa"/>
    <w:link w:val="Cmsor3"/>
    <w:uiPriority w:val="9"/>
    <w:rsid w:val="0029577A"/>
    <w:rPr>
      <w:rFonts w:eastAsia="Times New Roman" w:cs="Times New Roman"/>
      <w:caps/>
      <w:color w:val="622423"/>
      <w:sz w:val="24"/>
      <w:szCs w:val="24"/>
    </w:rPr>
  </w:style>
  <w:style w:type="character" w:customStyle="1" w:styleId="Cmsor5Char">
    <w:name w:val="Címsor 5 Char"/>
    <w:basedOn w:val="Bekezdsalapbettpusa"/>
    <w:link w:val="Cmsor5"/>
    <w:uiPriority w:val="9"/>
    <w:semiHidden/>
    <w:rsid w:val="0029577A"/>
    <w:rPr>
      <w:rFonts w:eastAsia="Times New Roman" w:cs="Times New Roman"/>
      <w:caps/>
      <w:color w:val="622423"/>
      <w:spacing w:val="10"/>
    </w:rPr>
  </w:style>
  <w:style w:type="character" w:customStyle="1" w:styleId="Cmsor6Char">
    <w:name w:val="Címsor 6 Char"/>
    <w:basedOn w:val="Bekezdsalapbettpusa"/>
    <w:link w:val="Cmsor6"/>
    <w:uiPriority w:val="9"/>
    <w:semiHidden/>
    <w:rsid w:val="0029577A"/>
    <w:rPr>
      <w:rFonts w:eastAsia="Times New Roman" w:cs="Times New Roman"/>
      <w:caps/>
      <w:color w:val="943634"/>
      <w:spacing w:val="10"/>
    </w:rPr>
  </w:style>
  <w:style w:type="character" w:customStyle="1" w:styleId="Cmsor7Char">
    <w:name w:val="Címsor 7 Char"/>
    <w:basedOn w:val="Bekezdsalapbettpusa"/>
    <w:link w:val="Cmsor7"/>
    <w:uiPriority w:val="9"/>
    <w:semiHidden/>
    <w:rsid w:val="0029577A"/>
    <w:rPr>
      <w:rFonts w:eastAsia="Times New Roman" w:cs="Times New Roman"/>
      <w:i/>
      <w:iCs/>
      <w:caps/>
      <w:color w:val="943634"/>
      <w:spacing w:val="10"/>
    </w:rPr>
  </w:style>
  <w:style w:type="character" w:customStyle="1" w:styleId="Cmsor8Char">
    <w:name w:val="Címsor 8 Char"/>
    <w:basedOn w:val="Bekezdsalapbettpusa"/>
    <w:link w:val="Cmsor8"/>
    <w:uiPriority w:val="9"/>
    <w:semiHidden/>
    <w:rsid w:val="0029577A"/>
    <w:rPr>
      <w:rFonts w:eastAsia="Times New Roman" w:cs="Times New Roman"/>
      <w:caps/>
      <w:spacing w:val="10"/>
      <w:sz w:val="20"/>
      <w:szCs w:val="20"/>
    </w:rPr>
  </w:style>
  <w:style w:type="character" w:customStyle="1" w:styleId="Cmsor9Char">
    <w:name w:val="Címsor 9 Char"/>
    <w:basedOn w:val="Bekezdsalapbettpusa"/>
    <w:link w:val="Cmsor9"/>
    <w:uiPriority w:val="9"/>
    <w:semiHidden/>
    <w:rsid w:val="0029577A"/>
    <w:rPr>
      <w:rFonts w:eastAsia="Times New Roman" w:cs="Times New Roman"/>
      <w:i/>
      <w:iCs/>
      <w:caps/>
      <w:spacing w:val="10"/>
      <w:sz w:val="20"/>
      <w:szCs w:val="20"/>
    </w:rPr>
  </w:style>
  <w:style w:type="paragraph" w:styleId="Kpalrs">
    <w:name w:val="caption"/>
    <w:basedOn w:val="Norml"/>
    <w:next w:val="Norml"/>
    <w:uiPriority w:val="35"/>
    <w:semiHidden/>
    <w:unhideWhenUsed/>
    <w:qFormat/>
    <w:rsid w:val="0029577A"/>
    <w:rPr>
      <w:caps/>
      <w:spacing w:val="10"/>
      <w:sz w:val="18"/>
      <w:szCs w:val="18"/>
    </w:rPr>
  </w:style>
  <w:style w:type="paragraph" w:styleId="Nincstrkz">
    <w:name w:val="No Spacing"/>
    <w:basedOn w:val="Norml"/>
    <w:link w:val="NincstrkzChar"/>
    <w:uiPriority w:val="1"/>
    <w:qFormat/>
    <w:rsid w:val="0029577A"/>
    <w:pPr>
      <w:spacing w:after="0" w:line="240" w:lineRule="auto"/>
    </w:pPr>
  </w:style>
  <w:style w:type="character" w:customStyle="1" w:styleId="NincstrkzChar">
    <w:name w:val="Nincs térköz Char"/>
    <w:basedOn w:val="Bekezdsalapbettpusa"/>
    <w:link w:val="Nincstrkz"/>
    <w:uiPriority w:val="1"/>
    <w:rsid w:val="0029577A"/>
  </w:style>
  <w:style w:type="paragraph" w:styleId="Idzet">
    <w:name w:val="Quote"/>
    <w:basedOn w:val="Norml"/>
    <w:next w:val="Norml"/>
    <w:link w:val="IdzetChar"/>
    <w:uiPriority w:val="29"/>
    <w:qFormat/>
    <w:rsid w:val="0029577A"/>
    <w:rPr>
      <w:i/>
      <w:iCs/>
    </w:rPr>
  </w:style>
  <w:style w:type="character" w:customStyle="1" w:styleId="IdzetChar">
    <w:name w:val="Idézet Char"/>
    <w:basedOn w:val="Bekezdsalapbettpusa"/>
    <w:link w:val="Idzet"/>
    <w:uiPriority w:val="29"/>
    <w:rsid w:val="0029577A"/>
    <w:rPr>
      <w:rFonts w:eastAsia="Times New Roman" w:cs="Times New Roman"/>
      <w:i/>
      <w:iCs/>
    </w:rPr>
  </w:style>
  <w:style w:type="paragraph" w:styleId="Kiemeltidzet">
    <w:name w:val="Intense Quote"/>
    <w:basedOn w:val="Norml"/>
    <w:next w:val="Norml"/>
    <w:link w:val="KiemeltidzetChar"/>
    <w:uiPriority w:val="30"/>
    <w:qFormat/>
    <w:rsid w:val="0029577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KiemeltidzetChar">
    <w:name w:val="Kiemelt idézet Char"/>
    <w:basedOn w:val="Bekezdsalapbettpusa"/>
    <w:link w:val="Kiemeltidzet"/>
    <w:uiPriority w:val="30"/>
    <w:rsid w:val="0029577A"/>
    <w:rPr>
      <w:rFonts w:eastAsia="Times New Roman" w:cs="Times New Roman"/>
      <w:caps/>
      <w:color w:val="622423"/>
      <w:spacing w:val="5"/>
      <w:sz w:val="20"/>
      <w:szCs w:val="20"/>
    </w:rPr>
  </w:style>
  <w:style w:type="character" w:styleId="Finomkiemels">
    <w:name w:val="Subtle Emphasis"/>
    <w:uiPriority w:val="19"/>
    <w:qFormat/>
    <w:rsid w:val="0029577A"/>
    <w:rPr>
      <w:i/>
      <w:iCs/>
    </w:rPr>
  </w:style>
  <w:style w:type="character" w:styleId="Erskiemels">
    <w:name w:val="Intense Emphasis"/>
    <w:uiPriority w:val="21"/>
    <w:qFormat/>
    <w:rsid w:val="0029577A"/>
    <w:rPr>
      <w:i/>
      <w:iCs/>
      <w:caps/>
      <w:spacing w:val="10"/>
      <w:sz w:val="20"/>
      <w:szCs w:val="20"/>
    </w:rPr>
  </w:style>
  <w:style w:type="character" w:styleId="Finomhivatkozs">
    <w:name w:val="Subtle Reference"/>
    <w:basedOn w:val="Bekezdsalapbettpusa"/>
    <w:uiPriority w:val="31"/>
    <w:qFormat/>
    <w:rsid w:val="0029577A"/>
    <w:rPr>
      <w:rFonts w:ascii="Calibri" w:eastAsia="Times New Roman" w:hAnsi="Calibri" w:cs="Times New Roman"/>
      <w:i/>
      <w:iCs/>
      <w:color w:val="622423"/>
    </w:rPr>
  </w:style>
  <w:style w:type="character" w:styleId="Ershivatkozs">
    <w:name w:val="Intense Reference"/>
    <w:uiPriority w:val="32"/>
    <w:qFormat/>
    <w:rsid w:val="0029577A"/>
    <w:rPr>
      <w:rFonts w:ascii="Calibri" w:eastAsia="Times New Roman" w:hAnsi="Calibri" w:cs="Times New Roman"/>
      <w:b/>
      <w:bCs/>
      <w:i/>
      <w:iCs/>
      <w:color w:val="622423"/>
    </w:rPr>
  </w:style>
  <w:style w:type="character" w:styleId="Knyvcme">
    <w:name w:val="Book Title"/>
    <w:uiPriority w:val="33"/>
    <w:qFormat/>
    <w:rsid w:val="0029577A"/>
    <w:rPr>
      <w:caps/>
      <w:color w:val="622423"/>
      <w:spacing w:val="5"/>
      <w:u w:color="622423"/>
    </w:rPr>
  </w:style>
  <w:style w:type="paragraph" w:styleId="Tartalomjegyzkcmsora">
    <w:name w:val="TOC Heading"/>
    <w:basedOn w:val="Cmsor1"/>
    <w:next w:val="Norml"/>
    <w:uiPriority w:val="39"/>
    <w:semiHidden/>
    <w:unhideWhenUsed/>
    <w:qFormat/>
    <w:rsid w:val="0029577A"/>
    <w:pPr>
      <w:outlineLvl w:val="9"/>
    </w:pPr>
  </w:style>
  <w:style w:type="paragraph" w:styleId="TJ2">
    <w:name w:val="toc 2"/>
    <w:basedOn w:val="Norml"/>
    <w:next w:val="Norml"/>
    <w:autoRedefine/>
    <w:uiPriority w:val="39"/>
    <w:unhideWhenUsed/>
    <w:qFormat/>
    <w:rsid w:val="007E2E50"/>
    <w:pPr>
      <w:pBdr>
        <w:between w:val="double" w:sz="6" w:space="0" w:color="auto"/>
      </w:pBdr>
      <w:spacing w:before="120" w:after="120"/>
      <w:jc w:val="center"/>
    </w:pPr>
    <w:rPr>
      <w:i/>
      <w:iCs/>
    </w:rPr>
  </w:style>
  <w:style w:type="paragraph" w:styleId="TJ1">
    <w:name w:val="toc 1"/>
    <w:basedOn w:val="Norml"/>
    <w:next w:val="Norml"/>
    <w:autoRedefine/>
    <w:uiPriority w:val="39"/>
    <w:unhideWhenUsed/>
    <w:qFormat/>
    <w:rsid w:val="007E2E50"/>
    <w:pPr>
      <w:pBdr>
        <w:between w:val="double" w:sz="6" w:space="0" w:color="auto"/>
      </w:pBdr>
      <w:spacing w:before="120" w:after="120"/>
      <w:jc w:val="center"/>
    </w:pPr>
    <w:rPr>
      <w:b/>
      <w:bCs/>
      <w:i/>
      <w:iCs/>
      <w:sz w:val="24"/>
      <w:szCs w:val="24"/>
    </w:rPr>
  </w:style>
  <w:style w:type="paragraph" w:styleId="TJ3">
    <w:name w:val="toc 3"/>
    <w:basedOn w:val="Norml"/>
    <w:next w:val="Norml"/>
    <w:autoRedefine/>
    <w:uiPriority w:val="39"/>
    <w:unhideWhenUsed/>
    <w:qFormat/>
    <w:rsid w:val="007E2E50"/>
    <w:pPr>
      <w:pBdr>
        <w:between w:val="double" w:sz="6" w:space="0" w:color="auto"/>
      </w:pBdr>
      <w:spacing w:before="120" w:after="120"/>
      <w:ind w:left="200"/>
      <w:jc w:val="center"/>
    </w:pPr>
  </w:style>
  <w:style w:type="paragraph" w:styleId="TJ4">
    <w:name w:val="toc 4"/>
    <w:basedOn w:val="Norml"/>
    <w:next w:val="Norml"/>
    <w:autoRedefine/>
    <w:rsid w:val="007E2E50"/>
    <w:pPr>
      <w:pBdr>
        <w:between w:val="double" w:sz="6" w:space="0" w:color="auto"/>
      </w:pBdr>
      <w:spacing w:before="120" w:after="120"/>
      <w:ind w:left="400"/>
      <w:jc w:val="center"/>
    </w:pPr>
  </w:style>
  <w:style w:type="paragraph" w:styleId="TJ5">
    <w:name w:val="toc 5"/>
    <w:basedOn w:val="Norml"/>
    <w:next w:val="Norml"/>
    <w:autoRedefine/>
    <w:rsid w:val="007E2E50"/>
    <w:pPr>
      <w:pBdr>
        <w:between w:val="double" w:sz="6" w:space="0" w:color="auto"/>
      </w:pBdr>
      <w:spacing w:before="120" w:after="120"/>
      <w:ind w:left="600"/>
      <w:jc w:val="center"/>
    </w:pPr>
  </w:style>
  <w:style w:type="paragraph" w:styleId="TJ6">
    <w:name w:val="toc 6"/>
    <w:basedOn w:val="Norml"/>
    <w:next w:val="Norml"/>
    <w:autoRedefine/>
    <w:rsid w:val="007E2E50"/>
    <w:pPr>
      <w:pBdr>
        <w:between w:val="double" w:sz="6" w:space="0" w:color="auto"/>
      </w:pBdr>
      <w:spacing w:before="120" w:after="120"/>
      <w:ind w:left="800"/>
      <w:jc w:val="center"/>
    </w:pPr>
  </w:style>
  <w:style w:type="paragraph" w:styleId="TJ7">
    <w:name w:val="toc 7"/>
    <w:basedOn w:val="Norml"/>
    <w:next w:val="Norml"/>
    <w:autoRedefine/>
    <w:rsid w:val="007E2E50"/>
    <w:pPr>
      <w:pBdr>
        <w:between w:val="double" w:sz="6" w:space="0" w:color="auto"/>
      </w:pBdr>
      <w:spacing w:before="120" w:after="120"/>
      <w:ind w:left="1000"/>
      <w:jc w:val="center"/>
    </w:pPr>
  </w:style>
  <w:style w:type="paragraph" w:styleId="TJ8">
    <w:name w:val="toc 8"/>
    <w:basedOn w:val="Norml"/>
    <w:next w:val="Norml"/>
    <w:autoRedefine/>
    <w:rsid w:val="007E2E50"/>
    <w:pPr>
      <w:pBdr>
        <w:between w:val="double" w:sz="6" w:space="0" w:color="auto"/>
      </w:pBdr>
      <w:spacing w:before="120" w:after="120"/>
      <w:ind w:left="1200"/>
      <w:jc w:val="center"/>
    </w:pPr>
  </w:style>
  <w:style w:type="paragraph" w:styleId="TJ9">
    <w:name w:val="toc 9"/>
    <w:basedOn w:val="Norml"/>
    <w:next w:val="Norml"/>
    <w:autoRedefine/>
    <w:rsid w:val="007E2E50"/>
    <w:pPr>
      <w:pBdr>
        <w:between w:val="double" w:sz="6" w:space="0" w:color="auto"/>
      </w:pBdr>
      <w:spacing w:before="120" w:after="120"/>
      <w:ind w:left="1400"/>
      <w:jc w:val="center"/>
    </w:pPr>
  </w:style>
  <w:style w:type="table" w:styleId="Rcsostblzat">
    <w:name w:val="Table Grid"/>
    <w:basedOn w:val="Normltblzat"/>
    <w:rsid w:val="00ED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5853">
      <w:bodyDiv w:val="1"/>
      <w:marLeft w:val="0"/>
      <w:marRight w:val="0"/>
      <w:marTop w:val="0"/>
      <w:marBottom w:val="0"/>
      <w:divBdr>
        <w:top w:val="none" w:sz="0" w:space="0" w:color="auto"/>
        <w:left w:val="none" w:sz="0" w:space="0" w:color="auto"/>
        <w:bottom w:val="none" w:sz="0" w:space="0" w:color="auto"/>
        <w:right w:val="none" w:sz="0" w:space="0" w:color="auto"/>
      </w:divBdr>
      <w:divsChild>
        <w:div w:id="2083870071">
          <w:marLeft w:val="0"/>
          <w:marRight w:val="0"/>
          <w:marTop w:val="0"/>
          <w:marBottom w:val="0"/>
          <w:divBdr>
            <w:top w:val="none" w:sz="0" w:space="0" w:color="auto"/>
            <w:left w:val="none" w:sz="0" w:space="0" w:color="auto"/>
            <w:bottom w:val="none" w:sz="0" w:space="0" w:color="auto"/>
            <w:right w:val="none" w:sz="0" w:space="0" w:color="auto"/>
          </w:divBdr>
        </w:div>
        <w:div w:id="1153566867">
          <w:marLeft w:val="0"/>
          <w:marRight w:val="0"/>
          <w:marTop w:val="0"/>
          <w:marBottom w:val="0"/>
          <w:divBdr>
            <w:top w:val="none" w:sz="0" w:space="0" w:color="auto"/>
            <w:left w:val="none" w:sz="0" w:space="0" w:color="auto"/>
            <w:bottom w:val="none" w:sz="0" w:space="0" w:color="auto"/>
            <w:right w:val="none" w:sz="0" w:space="0" w:color="auto"/>
          </w:divBdr>
        </w:div>
        <w:div w:id="2095734848">
          <w:marLeft w:val="0"/>
          <w:marRight w:val="0"/>
          <w:marTop w:val="0"/>
          <w:marBottom w:val="0"/>
          <w:divBdr>
            <w:top w:val="none" w:sz="0" w:space="0" w:color="auto"/>
            <w:left w:val="none" w:sz="0" w:space="0" w:color="auto"/>
            <w:bottom w:val="none" w:sz="0" w:space="0" w:color="auto"/>
            <w:right w:val="none" w:sz="0" w:space="0" w:color="auto"/>
          </w:divBdr>
        </w:div>
        <w:div w:id="374232219">
          <w:marLeft w:val="0"/>
          <w:marRight w:val="0"/>
          <w:marTop w:val="0"/>
          <w:marBottom w:val="0"/>
          <w:divBdr>
            <w:top w:val="none" w:sz="0" w:space="0" w:color="auto"/>
            <w:left w:val="none" w:sz="0" w:space="0" w:color="auto"/>
            <w:bottom w:val="none" w:sz="0" w:space="0" w:color="auto"/>
            <w:right w:val="none" w:sz="0" w:space="0" w:color="auto"/>
          </w:divBdr>
        </w:div>
        <w:div w:id="1797092444">
          <w:marLeft w:val="0"/>
          <w:marRight w:val="0"/>
          <w:marTop w:val="0"/>
          <w:marBottom w:val="0"/>
          <w:divBdr>
            <w:top w:val="none" w:sz="0" w:space="0" w:color="auto"/>
            <w:left w:val="none" w:sz="0" w:space="0" w:color="auto"/>
            <w:bottom w:val="none" w:sz="0" w:space="0" w:color="auto"/>
            <w:right w:val="none" w:sz="0" w:space="0" w:color="auto"/>
          </w:divBdr>
        </w:div>
        <w:div w:id="589192639">
          <w:marLeft w:val="0"/>
          <w:marRight w:val="0"/>
          <w:marTop w:val="0"/>
          <w:marBottom w:val="0"/>
          <w:divBdr>
            <w:top w:val="none" w:sz="0" w:space="0" w:color="auto"/>
            <w:left w:val="none" w:sz="0" w:space="0" w:color="auto"/>
            <w:bottom w:val="none" w:sz="0" w:space="0" w:color="auto"/>
            <w:right w:val="none" w:sz="0" w:space="0" w:color="auto"/>
          </w:divBdr>
        </w:div>
      </w:divsChild>
    </w:div>
    <w:div w:id="104430506">
      <w:bodyDiv w:val="1"/>
      <w:marLeft w:val="0"/>
      <w:marRight w:val="0"/>
      <w:marTop w:val="0"/>
      <w:marBottom w:val="0"/>
      <w:divBdr>
        <w:top w:val="none" w:sz="0" w:space="0" w:color="auto"/>
        <w:left w:val="none" w:sz="0" w:space="0" w:color="auto"/>
        <w:bottom w:val="none" w:sz="0" w:space="0" w:color="auto"/>
        <w:right w:val="none" w:sz="0" w:space="0" w:color="auto"/>
      </w:divBdr>
    </w:div>
    <w:div w:id="449325825">
      <w:bodyDiv w:val="1"/>
      <w:marLeft w:val="0"/>
      <w:marRight w:val="0"/>
      <w:marTop w:val="0"/>
      <w:marBottom w:val="0"/>
      <w:divBdr>
        <w:top w:val="none" w:sz="0" w:space="0" w:color="auto"/>
        <w:left w:val="none" w:sz="0" w:space="0" w:color="auto"/>
        <w:bottom w:val="none" w:sz="0" w:space="0" w:color="auto"/>
        <w:right w:val="none" w:sz="0" w:space="0" w:color="auto"/>
      </w:divBdr>
      <w:divsChild>
        <w:div w:id="789936431">
          <w:marLeft w:val="0"/>
          <w:marRight w:val="0"/>
          <w:marTop w:val="0"/>
          <w:marBottom w:val="0"/>
          <w:divBdr>
            <w:top w:val="none" w:sz="0" w:space="0" w:color="auto"/>
            <w:left w:val="none" w:sz="0" w:space="0" w:color="auto"/>
            <w:bottom w:val="none" w:sz="0" w:space="0" w:color="auto"/>
            <w:right w:val="none" w:sz="0" w:space="0" w:color="auto"/>
          </w:divBdr>
          <w:divsChild>
            <w:div w:id="1577549210">
              <w:marLeft w:val="0"/>
              <w:marRight w:val="0"/>
              <w:marTop w:val="0"/>
              <w:marBottom w:val="0"/>
              <w:divBdr>
                <w:top w:val="none" w:sz="0" w:space="0" w:color="auto"/>
                <w:left w:val="none" w:sz="0" w:space="0" w:color="auto"/>
                <w:bottom w:val="none" w:sz="0" w:space="0" w:color="auto"/>
                <w:right w:val="none" w:sz="0" w:space="0" w:color="auto"/>
              </w:divBdr>
            </w:div>
            <w:div w:id="546726006">
              <w:marLeft w:val="0"/>
              <w:marRight w:val="0"/>
              <w:marTop w:val="0"/>
              <w:marBottom w:val="0"/>
              <w:divBdr>
                <w:top w:val="none" w:sz="0" w:space="0" w:color="auto"/>
                <w:left w:val="none" w:sz="0" w:space="0" w:color="auto"/>
                <w:bottom w:val="none" w:sz="0" w:space="0" w:color="auto"/>
                <w:right w:val="none" w:sz="0" w:space="0" w:color="auto"/>
              </w:divBdr>
            </w:div>
            <w:div w:id="1165628788">
              <w:marLeft w:val="0"/>
              <w:marRight w:val="0"/>
              <w:marTop w:val="0"/>
              <w:marBottom w:val="0"/>
              <w:divBdr>
                <w:top w:val="none" w:sz="0" w:space="0" w:color="auto"/>
                <w:left w:val="none" w:sz="0" w:space="0" w:color="auto"/>
                <w:bottom w:val="none" w:sz="0" w:space="0" w:color="auto"/>
                <w:right w:val="none" w:sz="0" w:space="0" w:color="auto"/>
              </w:divBdr>
            </w:div>
            <w:div w:id="411590931">
              <w:marLeft w:val="0"/>
              <w:marRight w:val="0"/>
              <w:marTop w:val="0"/>
              <w:marBottom w:val="0"/>
              <w:divBdr>
                <w:top w:val="none" w:sz="0" w:space="0" w:color="auto"/>
                <w:left w:val="none" w:sz="0" w:space="0" w:color="auto"/>
                <w:bottom w:val="none" w:sz="0" w:space="0" w:color="auto"/>
                <w:right w:val="none" w:sz="0" w:space="0" w:color="auto"/>
              </w:divBdr>
            </w:div>
            <w:div w:id="787625702">
              <w:marLeft w:val="0"/>
              <w:marRight w:val="0"/>
              <w:marTop w:val="0"/>
              <w:marBottom w:val="0"/>
              <w:divBdr>
                <w:top w:val="none" w:sz="0" w:space="0" w:color="auto"/>
                <w:left w:val="none" w:sz="0" w:space="0" w:color="auto"/>
                <w:bottom w:val="none" w:sz="0" w:space="0" w:color="auto"/>
                <w:right w:val="none" w:sz="0" w:space="0" w:color="auto"/>
              </w:divBdr>
            </w:div>
            <w:div w:id="1055347221">
              <w:marLeft w:val="0"/>
              <w:marRight w:val="0"/>
              <w:marTop w:val="0"/>
              <w:marBottom w:val="0"/>
              <w:divBdr>
                <w:top w:val="none" w:sz="0" w:space="0" w:color="auto"/>
                <w:left w:val="none" w:sz="0" w:space="0" w:color="auto"/>
                <w:bottom w:val="none" w:sz="0" w:space="0" w:color="auto"/>
                <w:right w:val="none" w:sz="0" w:space="0" w:color="auto"/>
              </w:divBdr>
            </w:div>
            <w:div w:id="491333379">
              <w:marLeft w:val="0"/>
              <w:marRight w:val="0"/>
              <w:marTop w:val="0"/>
              <w:marBottom w:val="0"/>
              <w:divBdr>
                <w:top w:val="none" w:sz="0" w:space="0" w:color="auto"/>
                <w:left w:val="none" w:sz="0" w:space="0" w:color="auto"/>
                <w:bottom w:val="none" w:sz="0" w:space="0" w:color="auto"/>
                <w:right w:val="none" w:sz="0" w:space="0" w:color="auto"/>
              </w:divBdr>
            </w:div>
            <w:div w:id="632058315">
              <w:marLeft w:val="0"/>
              <w:marRight w:val="0"/>
              <w:marTop w:val="0"/>
              <w:marBottom w:val="0"/>
              <w:divBdr>
                <w:top w:val="none" w:sz="0" w:space="0" w:color="auto"/>
                <w:left w:val="none" w:sz="0" w:space="0" w:color="auto"/>
                <w:bottom w:val="none" w:sz="0" w:space="0" w:color="auto"/>
                <w:right w:val="none" w:sz="0" w:space="0" w:color="auto"/>
              </w:divBdr>
            </w:div>
            <w:div w:id="294917231">
              <w:marLeft w:val="0"/>
              <w:marRight w:val="0"/>
              <w:marTop w:val="0"/>
              <w:marBottom w:val="0"/>
              <w:divBdr>
                <w:top w:val="none" w:sz="0" w:space="0" w:color="auto"/>
                <w:left w:val="none" w:sz="0" w:space="0" w:color="auto"/>
                <w:bottom w:val="none" w:sz="0" w:space="0" w:color="auto"/>
                <w:right w:val="none" w:sz="0" w:space="0" w:color="auto"/>
              </w:divBdr>
            </w:div>
            <w:div w:id="1994335893">
              <w:marLeft w:val="0"/>
              <w:marRight w:val="0"/>
              <w:marTop w:val="0"/>
              <w:marBottom w:val="0"/>
              <w:divBdr>
                <w:top w:val="none" w:sz="0" w:space="0" w:color="auto"/>
                <w:left w:val="none" w:sz="0" w:space="0" w:color="auto"/>
                <w:bottom w:val="none" w:sz="0" w:space="0" w:color="auto"/>
                <w:right w:val="none" w:sz="0" w:space="0" w:color="auto"/>
              </w:divBdr>
            </w:div>
            <w:div w:id="670252423">
              <w:marLeft w:val="0"/>
              <w:marRight w:val="0"/>
              <w:marTop w:val="0"/>
              <w:marBottom w:val="0"/>
              <w:divBdr>
                <w:top w:val="none" w:sz="0" w:space="0" w:color="auto"/>
                <w:left w:val="none" w:sz="0" w:space="0" w:color="auto"/>
                <w:bottom w:val="none" w:sz="0" w:space="0" w:color="auto"/>
                <w:right w:val="none" w:sz="0" w:space="0" w:color="auto"/>
              </w:divBdr>
            </w:div>
            <w:div w:id="19280825">
              <w:marLeft w:val="0"/>
              <w:marRight w:val="0"/>
              <w:marTop w:val="0"/>
              <w:marBottom w:val="0"/>
              <w:divBdr>
                <w:top w:val="none" w:sz="0" w:space="0" w:color="auto"/>
                <w:left w:val="none" w:sz="0" w:space="0" w:color="auto"/>
                <w:bottom w:val="none" w:sz="0" w:space="0" w:color="auto"/>
                <w:right w:val="none" w:sz="0" w:space="0" w:color="auto"/>
              </w:divBdr>
            </w:div>
            <w:div w:id="1721124015">
              <w:marLeft w:val="0"/>
              <w:marRight w:val="0"/>
              <w:marTop w:val="0"/>
              <w:marBottom w:val="0"/>
              <w:divBdr>
                <w:top w:val="none" w:sz="0" w:space="0" w:color="auto"/>
                <w:left w:val="none" w:sz="0" w:space="0" w:color="auto"/>
                <w:bottom w:val="none" w:sz="0" w:space="0" w:color="auto"/>
                <w:right w:val="none" w:sz="0" w:space="0" w:color="auto"/>
              </w:divBdr>
            </w:div>
            <w:div w:id="485978804">
              <w:marLeft w:val="0"/>
              <w:marRight w:val="0"/>
              <w:marTop w:val="0"/>
              <w:marBottom w:val="0"/>
              <w:divBdr>
                <w:top w:val="none" w:sz="0" w:space="0" w:color="auto"/>
                <w:left w:val="none" w:sz="0" w:space="0" w:color="auto"/>
                <w:bottom w:val="none" w:sz="0" w:space="0" w:color="auto"/>
                <w:right w:val="none" w:sz="0" w:space="0" w:color="auto"/>
              </w:divBdr>
            </w:div>
            <w:div w:id="414059780">
              <w:marLeft w:val="0"/>
              <w:marRight w:val="0"/>
              <w:marTop w:val="0"/>
              <w:marBottom w:val="0"/>
              <w:divBdr>
                <w:top w:val="none" w:sz="0" w:space="0" w:color="auto"/>
                <w:left w:val="none" w:sz="0" w:space="0" w:color="auto"/>
                <w:bottom w:val="none" w:sz="0" w:space="0" w:color="auto"/>
                <w:right w:val="none" w:sz="0" w:space="0" w:color="auto"/>
              </w:divBdr>
            </w:div>
            <w:div w:id="1344016502">
              <w:marLeft w:val="0"/>
              <w:marRight w:val="0"/>
              <w:marTop w:val="0"/>
              <w:marBottom w:val="0"/>
              <w:divBdr>
                <w:top w:val="none" w:sz="0" w:space="0" w:color="auto"/>
                <w:left w:val="none" w:sz="0" w:space="0" w:color="auto"/>
                <w:bottom w:val="none" w:sz="0" w:space="0" w:color="auto"/>
                <w:right w:val="none" w:sz="0" w:space="0" w:color="auto"/>
              </w:divBdr>
            </w:div>
            <w:div w:id="465315255">
              <w:marLeft w:val="0"/>
              <w:marRight w:val="0"/>
              <w:marTop w:val="0"/>
              <w:marBottom w:val="0"/>
              <w:divBdr>
                <w:top w:val="none" w:sz="0" w:space="0" w:color="auto"/>
                <w:left w:val="none" w:sz="0" w:space="0" w:color="auto"/>
                <w:bottom w:val="none" w:sz="0" w:space="0" w:color="auto"/>
                <w:right w:val="none" w:sz="0" w:space="0" w:color="auto"/>
              </w:divBdr>
            </w:div>
            <w:div w:id="1834642486">
              <w:marLeft w:val="0"/>
              <w:marRight w:val="0"/>
              <w:marTop w:val="0"/>
              <w:marBottom w:val="0"/>
              <w:divBdr>
                <w:top w:val="none" w:sz="0" w:space="0" w:color="auto"/>
                <w:left w:val="none" w:sz="0" w:space="0" w:color="auto"/>
                <w:bottom w:val="none" w:sz="0" w:space="0" w:color="auto"/>
                <w:right w:val="none" w:sz="0" w:space="0" w:color="auto"/>
              </w:divBdr>
            </w:div>
            <w:div w:id="1767265344">
              <w:marLeft w:val="0"/>
              <w:marRight w:val="0"/>
              <w:marTop w:val="0"/>
              <w:marBottom w:val="0"/>
              <w:divBdr>
                <w:top w:val="none" w:sz="0" w:space="0" w:color="auto"/>
                <w:left w:val="none" w:sz="0" w:space="0" w:color="auto"/>
                <w:bottom w:val="none" w:sz="0" w:space="0" w:color="auto"/>
                <w:right w:val="none" w:sz="0" w:space="0" w:color="auto"/>
              </w:divBdr>
            </w:div>
            <w:div w:id="1003776637">
              <w:marLeft w:val="0"/>
              <w:marRight w:val="0"/>
              <w:marTop w:val="0"/>
              <w:marBottom w:val="0"/>
              <w:divBdr>
                <w:top w:val="none" w:sz="0" w:space="0" w:color="auto"/>
                <w:left w:val="none" w:sz="0" w:space="0" w:color="auto"/>
                <w:bottom w:val="none" w:sz="0" w:space="0" w:color="auto"/>
                <w:right w:val="none" w:sz="0" w:space="0" w:color="auto"/>
              </w:divBdr>
            </w:div>
            <w:div w:id="1465271914">
              <w:marLeft w:val="0"/>
              <w:marRight w:val="0"/>
              <w:marTop w:val="0"/>
              <w:marBottom w:val="0"/>
              <w:divBdr>
                <w:top w:val="none" w:sz="0" w:space="0" w:color="auto"/>
                <w:left w:val="none" w:sz="0" w:space="0" w:color="auto"/>
                <w:bottom w:val="none" w:sz="0" w:space="0" w:color="auto"/>
                <w:right w:val="none" w:sz="0" w:space="0" w:color="auto"/>
              </w:divBdr>
            </w:div>
            <w:div w:id="1993950749">
              <w:marLeft w:val="0"/>
              <w:marRight w:val="0"/>
              <w:marTop w:val="0"/>
              <w:marBottom w:val="0"/>
              <w:divBdr>
                <w:top w:val="none" w:sz="0" w:space="0" w:color="auto"/>
                <w:left w:val="none" w:sz="0" w:space="0" w:color="auto"/>
                <w:bottom w:val="none" w:sz="0" w:space="0" w:color="auto"/>
                <w:right w:val="none" w:sz="0" w:space="0" w:color="auto"/>
              </w:divBdr>
            </w:div>
            <w:div w:id="1387297496">
              <w:marLeft w:val="0"/>
              <w:marRight w:val="0"/>
              <w:marTop w:val="0"/>
              <w:marBottom w:val="0"/>
              <w:divBdr>
                <w:top w:val="none" w:sz="0" w:space="0" w:color="auto"/>
                <w:left w:val="none" w:sz="0" w:space="0" w:color="auto"/>
                <w:bottom w:val="none" w:sz="0" w:space="0" w:color="auto"/>
                <w:right w:val="none" w:sz="0" w:space="0" w:color="auto"/>
              </w:divBdr>
            </w:div>
            <w:div w:id="1354527340">
              <w:marLeft w:val="0"/>
              <w:marRight w:val="0"/>
              <w:marTop w:val="0"/>
              <w:marBottom w:val="0"/>
              <w:divBdr>
                <w:top w:val="none" w:sz="0" w:space="0" w:color="auto"/>
                <w:left w:val="none" w:sz="0" w:space="0" w:color="auto"/>
                <w:bottom w:val="none" w:sz="0" w:space="0" w:color="auto"/>
                <w:right w:val="none" w:sz="0" w:space="0" w:color="auto"/>
              </w:divBdr>
            </w:div>
            <w:div w:id="839393740">
              <w:marLeft w:val="0"/>
              <w:marRight w:val="0"/>
              <w:marTop w:val="0"/>
              <w:marBottom w:val="0"/>
              <w:divBdr>
                <w:top w:val="none" w:sz="0" w:space="0" w:color="auto"/>
                <w:left w:val="none" w:sz="0" w:space="0" w:color="auto"/>
                <w:bottom w:val="none" w:sz="0" w:space="0" w:color="auto"/>
                <w:right w:val="none" w:sz="0" w:space="0" w:color="auto"/>
              </w:divBdr>
            </w:div>
            <w:div w:id="388648456">
              <w:marLeft w:val="0"/>
              <w:marRight w:val="0"/>
              <w:marTop w:val="0"/>
              <w:marBottom w:val="0"/>
              <w:divBdr>
                <w:top w:val="none" w:sz="0" w:space="0" w:color="auto"/>
                <w:left w:val="none" w:sz="0" w:space="0" w:color="auto"/>
                <w:bottom w:val="none" w:sz="0" w:space="0" w:color="auto"/>
                <w:right w:val="none" w:sz="0" w:space="0" w:color="auto"/>
              </w:divBdr>
            </w:div>
            <w:div w:id="719549464">
              <w:marLeft w:val="0"/>
              <w:marRight w:val="0"/>
              <w:marTop w:val="0"/>
              <w:marBottom w:val="0"/>
              <w:divBdr>
                <w:top w:val="none" w:sz="0" w:space="0" w:color="auto"/>
                <w:left w:val="none" w:sz="0" w:space="0" w:color="auto"/>
                <w:bottom w:val="none" w:sz="0" w:space="0" w:color="auto"/>
                <w:right w:val="none" w:sz="0" w:space="0" w:color="auto"/>
              </w:divBdr>
            </w:div>
            <w:div w:id="1624573915">
              <w:marLeft w:val="0"/>
              <w:marRight w:val="0"/>
              <w:marTop w:val="0"/>
              <w:marBottom w:val="0"/>
              <w:divBdr>
                <w:top w:val="none" w:sz="0" w:space="0" w:color="auto"/>
                <w:left w:val="none" w:sz="0" w:space="0" w:color="auto"/>
                <w:bottom w:val="none" w:sz="0" w:space="0" w:color="auto"/>
                <w:right w:val="none" w:sz="0" w:space="0" w:color="auto"/>
              </w:divBdr>
            </w:div>
            <w:div w:id="1958679585">
              <w:marLeft w:val="0"/>
              <w:marRight w:val="0"/>
              <w:marTop w:val="0"/>
              <w:marBottom w:val="0"/>
              <w:divBdr>
                <w:top w:val="none" w:sz="0" w:space="0" w:color="auto"/>
                <w:left w:val="none" w:sz="0" w:space="0" w:color="auto"/>
                <w:bottom w:val="none" w:sz="0" w:space="0" w:color="auto"/>
                <w:right w:val="none" w:sz="0" w:space="0" w:color="auto"/>
              </w:divBdr>
            </w:div>
            <w:div w:id="1344631751">
              <w:marLeft w:val="0"/>
              <w:marRight w:val="0"/>
              <w:marTop w:val="0"/>
              <w:marBottom w:val="0"/>
              <w:divBdr>
                <w:top w:val="none" w:sz="0" w:space="0" w:color="auto"/>
                <w:left w:val="none" w:sz="0" w:space="0" w:color="auto"/>
                <w:bottom w:val="none" w:sz="0" w:space="0" w:color="auto"/>
                <w:right w:val="none" w:sz="0" w:space="0" w:color="auto"/>
              </w:divBdr>
            </w:div>
            <w:div w:id="1108887993">
              <w:marLeft w:val="0"/>
              <w:marRight w:val="0"/>
              <w:marTop w:val="0"/>
              <w:marBottom w:val="0"/>
              <w:divBdr>
                <w:top w:val="none" w:sz="0" w:space="0" w:color="auto"/>
                <w:left w:val="none" w:sz="0" w:space="0" w:color="auto"/>
                <w:bottom w:val="none" w:sz="0" w:space="0" w:color="auto"/>
                <w:right w:val="none" w:sz="0" w:space="0" w:color="auto"/>
              </w:divBdr>
            </w:div>
            <w:div w:id="1402215366">
              <w:marLeft w:val="0"/>
              <w:marRight w:val="0"/>
              <w:marTop w:val="0"/>
              <w:marBottom w:val="0"/>
              <w:divBdr>
                <w:top w:val="none" w:sz="0" w:space="0" w:color="auto"/>
                <w:left w:val="none" w:sz="0" w:space="0" w:color="auto"/>
                <w:bottom w:val="none" w:sz="0" w:space="0" w:color="auto"/>
                <w:right w:val="none" w:sz="0" w:space="0" w:color="auto"/>
              </w:divBdr>
            </w:div>
            <w:div w:id="2102677049">
              <w:marLeft w:val="0"/>
              <w:marRight w:val="0"/>
              <w:marTop w:val="0"/>
              <w:marBottom w:val="0"/>
              <w:divBdr>
                <w:top w:val="none" w:sz="0" w:space="0" w:color="auto"/>
                <w:left w:val="none" w:sz="0" w:space="0" w:color="auto"/>
                <w:bottom w:val="none" w:sz="0" w:space="0" w:color="auto"/>
                <w:right w:val="none" w:sz="0" w:space="0" w:color="auto"/>
              </w:divBdr>
            </w:div>
            <w:div w:id="2024934738">
              <w:marLeft w:val="0"/>
              <w:marRight w:val="0"/>
              <w:marTop w:val="0"/>
              <w:marBottom w:val="0"/>
              <w:divBdr>
                <w:top w:val="none" w:sz="0" w:space="0" w:color="auto"/>
                <w:left w:val="none" w:sz="0" w:space="0" w:color="auto"/>
                <w:bottom w:val="none" w:sz="0" w:space="0" w:color="auto"/>
                <w:right w:val="none" w:sz="0" w:space="0" w:color="auto"/>
              </w:divBdr>
            </w:div>
            <w:div w:id="12457493">
              <w:marLeft w:val="0"/>
              <w:marRight w:val="0"/>
              <w:marTop w:val="0"/>
              <w:marBottom w:val="0"/>
              <w:divBdr>
                <w:top w:val="none" w:sz="0" w:space="0" w:color="auto"/>
                <w:left w:val="none" w:sz="0" w:space="0" w:color="auto"/>
                <w:bottom w:val="none" w:sz="0" w:space="0" w:color="auto"/>
                <w:right w:val="none" w:sz="0" w:space="0" w:color="auto"/>
              </w:divBdr>
            </w:div>
            <w:div w:id="705105961">
              <w:marLeft w:val="0"/>
              <w:marRight w:val="0"/>
              <w:marTop w:val="0"/>
              <w:marBottom w:val="0"/>
              <w:divBdr>
                <w:top w:val="none" w:sz="0" w:space="0" w:color="auto"/>
                <w:left w:val="none" w:sz="0" w:space="0" w:color="auto"/>
                <w:bottom w:val="none" w:sz="0" w:space="0" w:color="auto"/>
                <w:right w:val="none" w:sz="0" w:space="0" w:color="auto"/>
              </w:divBdr>
            </w:div>
            <w:div w:id="273903511">
              <w:marLeft w:val="0"/>
              <w:marRight w:val="0"/>
              <w:marTop w:val="0"/>
              <w:marBottom w:val="0"/>
              <w:divBdr>
                <w:top w:val="none" w:sz="0" w:space="0" w:color="auto"/>
                <w:left w:val="none" w:sz="0" w:space="0" w:color="auto"/>
                <w:bottom w:val="none" w:sz="0" w:space="0" w:color="auto"/>
                <w:right w:val="none" w:sz="0" w:space="0" w:color="auto"/>
              </w:divBdr>
            </w:div>
            <w:div w:id="788401395">
              <w:marLeft w:val="0"/>
              <w:marRight w:val="0"/>
              <w:marTop w:val="0"/>
              <w:marBottom w:val="0"/>
              <w:divBdr>
                <w:top w:val="none" w:sz="0" w:space="0" w:color="auto"/>
                <w:left w:val="none" w:sz="0" w:space="0" w:color="auto"/>
                <w:bottom w:val="none" w:sz="0" w:space="0" w:color="auto"/>
                <w:right w:val="none" w:sz="0" w:space="0" w:color="auto"/>
              </w:divBdr>
            </w:div>
            <w:div w:id="1077896764">
              <w:marLeft w:val="0"/>
              <w:marRight w:val="0"/>
              <w:marTop w:val="0"/>
              <w:marBottom w:val="0"/>
              <w:divBdr>
                <w:top w:val="none" w:sz="0" w:space="0" w:color="auto"/>
                <w:left w:val="none" w:sz="0" w:space="0" w:color="auto"/>
                <w:bottom w:val="none" w:sz="0" w:space="0" w:color="auto"/>
                <w:right w:val="none" w:sz="0" w:space="0" w:color="auto"/>
              </w:divBdr>
            </w:div>
            <w:div w:id="657610074">
              <w:marLeft w:val="0"/>
              <w:marRight w:val="0"/>
              <w:marTop w:val="0"/>
              <w:marBottom w:val="0"/>
              <w:divBdr>
                <w:top w:val="none" w:sz="0" w:space="0" w:color="auto"/>
                <w:left w:val="none" w:sz="0" w:space="0" w:color="auto"/>
                <w:bottom w:val="none" w:sz="0" w:space="0" w:color="auto"/>
                <w:right w:val="none" w:sz="0" w:space="0" w:color="auto"/>
              </w:divBdr>
            </w:div>
            <w:div w:id="2092194233">
              <w:marLeft w:val="0"/>
              <w:marRight w:val="0"/>
              <w:marTop w:val="0"/>
              <w:marBottom w:val="0"/>
              <w:divBdr>
                <w:top w:val="none" w:sz="0" w:space="0" w:color="auto"/>
                <w:left w:val="none" w:sz="0" w:space="0" w:color="auto"/>
                <w:bottom w:val="none" w:sz="0" w:space="0" w:color="auto"/>
                <w:right w:val="none" w:sz="0" w:space="0" w:color="auto"/>
              </w:divBdr>
            </w:div>
            <w:div w:id="838544038">
              <w:marLeft w:val="0"/>
              <w:marRight w:val="0"/>
              <w:marTop w:val="0"/>
              <w:marBottom w:val="0"/>
              <w:divBdr>
                <w:top w:val="none" w:sz="0" w:space="0" w:color="auto"/>
                <w:left w:val="none" w:sz="0" w:space="0" w:color="auto"/>
                <w:bottom w:val="none" w:sz="0" w:space="0" w:color="auto"/>
                <w:right w:val="none" w:sz="0" w:space="0" w:color="auto"/>
              </w:divBdr>
            </w:div>
            <w:div w:id="1049957829">
              <w:marLeft w:val="0"/>
              <w:marRight w:val="0"/>
              <w:marTop w:val="0"/>
              <w:marBottom w:val="0"/>
              <w:divBdr>
                <w:top w:val="none" w:sz="0" w:space="0" w:color="auto"/>
                <w:left w:val="none" w:sz="0" w:space="0" w:color="auto"/>
                <w:bottom w:val="none" w:sz="0" w:space="0" w:color="auto"/>
                <w:right w:val="none" w:sz="0" w:space="0" w:color="auto"/>
              </w:divBdr>
            </w:div>
            <w:div w:id="575821933">
              <w:marLeft w:val="0"/>
              <w:marRight w:val="0"/>
              <w:marTop w:val="0"/>
              <w:marBottom w:val="0"/>
              <w:divBdr>
                <w:top w:val="none" w:sz="0" w:space="0" w:color="auto"/>
                <w:left w:val="none" w:sz="0" w:space="0" w:color="auto"/>
                <w:bottom w:val="none" w:sz="0" w:space="0" w:color="auto"/>
                <w:right w:val="none" w:sz="0" w:space="0" w:color="auto"/>
              </w:divBdr>
            </w:div>
            <w:div w:id="1682463822">
              <w:marLeft w:val="0"/>
              <w:marRight w:val="0"/>
              <w:marTop w:val="0"/>
              <w:marBottom w:val="0"/>
              <w:divBdr>
                <w:top w:val="none" w:sz="0" w:space="0" w:color="auto"/>
                <w:left w:val="none" w:sz="0" w:space="0" w:color="auto"/>
                <w:bottom w:val="none" w:sz="0" w:space="0" w:color="auto"/>
                <w:right w:val="none" w:sz="0" w:space="0" w:color="auto"/>
              </w:divBdr>
            </w:div>
            <w:div w:id="1055666646">
              <w:marLeft w:val="0"/>
              <w:marRight w:val="0"/>
              <w:marTop w:val="0"/>
              <w:marBottom w:val="0"/>
              <w:divBdr>
                <w:top w:val="none" w:sz="0" w:space="0" w:color="auto"/>
                <w:left w:val="none" w:sz="0" w:space="0" w:color="auto"/>
                <w:bottom w:val="none" w:sz="0" w:space="0" w:color="auto"/>
                <w:right w:val="none" w:sz="0" w:space="0" w:color="auto"/>
              </w:divBdr>
            </w:div>
            <w:div w:id="2121216814">
              <w:marLeft w:val="0"/>
              <w:marRight w:val="0"/>
              <w:marTop w:val="0"/>
              <w:marBottom w:val="0"/>
              <w:divBdr>
                <w:top w:val="none" w:sz="0" w:space="0" w:color="auto"/>
                <w:left w:val="none" w:sz="0" w:space="0" w:color="auto"/>
                <w:bottom w:val="none" w:sz="0" w:space="0" w:color="auto"/>
                <w:right w:val="none" w:sz="0" w:space="0" w:color="auto"/>
              </w:divBdr>
            </w:div>
            <w:div w:id="100343312">
              <w:marLeft w:val="0"/>
              <w:marRight w:val="0"/>
              <w:marTop w:val="0"/>
              <w:marBottom w:val="0"/>
              <w:divBdr>
                <w:top w:val="none" w:sz="0" w:space="0" w:color="auto"/>
                <w:left w:val="none" w:sz="0" w:space="0" w:color="auto"/>
                <w:bottom w:val="none" w:sz="0" w:space="0" w:color="auto"/>
                <w:right w:val="none" w:sz="0" w:space="0" w:color="auto"/>
              </w:divBdr>
            </w:div>
            <w:div w:id="1323462198">
              <w:marLeft w:val="0"/>
              <w:marRight w:val="0"/>
              <w:marTop w:val="0"/>
              <w:marBottom w:val="0"/>
              <w:divBdr>
                <w:top w:val="none" w:sz="0" w:space="0" w:color="auto"/>
                <w:left w:val="none" w:sz="0" w:space="0" w:color="auto"/>
                <w:bottom w:val="none" w:sz="0" w:space="0" w:color="auto"/>
                <w:right w:val="none" w:sz="0" w:space="0" w:color="auto"/>
              </w:divBdr>
            </w:div>
            <w:div w:id="908030273">
              <w:marLeft w:val="0"/>
              <w:marRight w:val="0"/>
              <w:marTop w:val="0"/>
              <w:marBottom w:val="0"/>
              <w:divBdr>
                <w:top w:val="none" w:sz="0" w:space="0" w:color="auto"/>
                <w:left w:val="none" w:sz="0" w:space="0" w:color="auto"/>
                <w:bottom w:val="none" w:sz="0" w:space="0" w:color="auto"/>
                <w:right w:val="none" w:sz="0" w:space="0" w:color="auto"/>
              </w:divBdr>
            </w:div>
            <w:div w:id="1984306531">
              <w:marLeft w:val="0"/>
              <w:marRight w:val="0"/>
              <w:marTop w:val="0"/>
              <w:marBottom w:val="0"/>
              <w:divBdr>
                <w:top w:val="none" w:sz="0" w:space="0" w:color="auto"/>
                <w:left w:val="none" w:sz="0" w:space="0" w:color="auto"/>
                <w:bottom w:val="none" w:sz="0" w:space="0" w:color="auto"/>
                <w:right w:val="none" w:sz="0" w:space="0" w:color="auto"/>
              </w:divBdr>
            </w:div>
            <w:div w:id="2083021590">
              <w:marLeft w:val="0"/>
              <w:marRight w:val="0"/>
              <w:marTop w:val="0"/>
              <w:marBottom w:val="0"/>
              <w:divBdr>
                <w:top w:val="none" w:sz="0" w:space="0" w:color="auto"/>
                <w:left w:val="none" w:sz="0" w:space="0" w:color="auto"/>
                <w:bottom w:val="none" w:sz="0" w:space="0" w:color="auto"/>
                <w:right w:val="none" w:sz="0" w:space="0" w:color="auto"/>
              </w:divBdr>
            </w:div>
            <w:div w:id="1899702495">
              <w:marLeft w:val="0"/>
              <w:marRight w:val="0"/>
              <w:marTop w:val="0"/>
              <w:marBottom w:val="0"/>
              <w:divBdr>
                <w:top w:val="none" w:sz="0" w:space="0" w:color="auto"/>
                <w:left w:val="none" w:sz="0" w:space="0" w:color="auto"/>
                <w:bottom w:val="none" w:sz="0" w:space="0" w:color="auto"/>
                <w:right w:val="none" w:sz="0" w:space="0" w:color="auto"/>
              </w:divBdr>
            </w:div>
            <w:div w:id="18287871">
              <w:marLeft w:val="0"/>
              <w:marRight w:val="0"/>
              <w:marTop w:val="0"/>
              <w:marBottom w:val="0"/>
              <w:divBdr>
                <w:top w:val="none" w:sz="0" w:space="0" w:color="auto"/>
                <w:left w:val="none" w:sz="0" w:space="0" w:color="auto"/>
                <w:bottom w:val="none" w:sz="0" w:space="0" w:color="auto"/>
                <w:right w:val="none" w:sz="0" w:space="0" w:color="auto"/>
              </w:divBdr>
            </w:div>
            <w:div w:id="500778524">
              <w:marLeft w:val="0"/>
              <w:marRight w:val="0"/>
              <w:marTop w:val="0"/>
              <w:marBottom w:val="0"/>
              <w:divBdr>
                <w:top w:val="none" w:sz="0" w:space="0" w:color="auto"/>
                <w:left w:val="none" w:sz="0" w:space="0" w:color="auto"/>
                <w:bottom w:val="none" w:sz="0" w:space="0" w:color="auto"/>
                <w:right w:val="none" w:sz="0" w:space="0" w:color="auto"/>
              </w:divBdr>
            </w:div>
            <w:div w:id="1317802899">
              <w:marLeft w:val="0"/>
              <w:marRight w:val="0"/>
              <w:marTop w:val="0"/>
              <w:marBottom w:val="0"/>
              <w:divBdr>
                <w:top w:val="none" w:sz="0" w:space="0" w:color="auto"/>
                <w:left w:val="none" w:sz="0" w:space="0" w:color="auto"/>
                <w:bottom w:val="none" w:sz="0" w:space="0" w:color="auto"/>
                <w:right w:val="none" w:sz="0" w:space="0" w:color="auto"/>
              </w:divBdr>
            </w:div>
            <w:div w:id="1914855859">
              <w:marLeft w:val="0"/>
              <w:marRight w:val="0"/>
              <w:marTop w:val="0"/>
              <w:marBottom w:val="0"/>
              <w:divBdr>
                <w:top w:val="none" w:sz="0" w:space="0" w:color="auto"/>
                <w:left w:val="none" w:sz="0" w:space="0" w:color="auto"/>
                <w:bottom w:val="none" w:sz="0" w:space="0" w:color="auto"/>
                <w:right w:val="none" w:sz="0" w:space="0" w:color="auto"/>
              </w:divBdr>
            </w:div>
            <w:div w:id="1193878722">
              <w:marLeft w:val="0"/>
              <w:marRight w:val="0"/>
              <w:marTop w:val="0"/>
              <w:marBottom w:val="0"/>
              <w:divBdr>
                <w:top w:val="none" w:sz="0" w:space="0" w:color="auto"/>
                <w:left w:val="none" w:sz="0" w:space="0" w:color="auto"/>
                <w:bottom w:val="none" w:sz="0" w:space="0" w:color="auto"/>
                <w:right w:val="none" w:sz="0" w:space="0" w:color="auto"/>
              </w:divBdr>
            </w:div>
            <w:div w:id="952128970">
              <w:marLeft w:val="0"/>
              <w:marRight w:val="0"/>
              <w:marTop w:val="0"/>
              <w:marBottom w:val="0"/>
              <w:divBdr>
                <w:top w:val="none" w:sz="0" w:space="0" w:color="auto"/>
                <w:left w:val="none" w:sz="0" w:space="0" w:color="auto"/>
                <w:bottom w:val="none" w:sz="0" w:space="0" w:color="auto"/>
                <w:right w:val="none" w:sz="0" w:space="0" w:color="auto"/>
              </w:divBdr>
            </w:div>
            <w:div w:id="1014189326">
              <w:marLeft w:val="0"/>
              <w:marRight w:val="0"/>
              <w:marTop w:val="0"/>
              <w:marBottom w:val="0"/>
              <w:divBdr>
                <w:top w:val="none" w:sz="0" w:space="0" w:color="auto"/>
                <w:left w:val="none" w:sz="0" w:space="0" w:color="auto"/>
                <w:bottom w:val="none" w:sz="0" w:space="0" w:color="auto"/>
                <w:right w:val="none" w:sz="0" w:space="0" w:color="auto"/>
              </w:divBdr>
            </w:div>
            <w:div w:id="810712695">
              <w:marLeft w:val="0"/>
              <w:marRight w:val="0"/>
              <w:marTop w:val="0"/>
              <w:marBottom w:val="0"/>
              <w:divBdr>
                <w:top w:val="none" w:sz="0" w:space="0" w:color="auto"/>
                <w:left w:val="none" w:sz="0" w:space="0" w:color="auto"/>
                <w:bottom w:val="none" w:sz="0" w:space="0" w:color="auto"/>
                <w:right w:val="none" w:sz="0" w:space="0" w:color="auto"/>
              </w:divBdr>
            </w:div>
            <w:div w:id="1427966485">
              <w:marLeft w:val="0"/>
              <w:marRight w:val="0"/>
              <w:marTop w:val="0"/>
              <w:marBottom w:val="0"/>
              <w:divBdr>
                <w:top w:val="none" w:sz="0" w:space="0" w:color="auto"/>
                <w:left w:val="none" w:sz="0" w:space="0" w:color="auto"/>
                <w:bottom w:val="none" w:sz="0" w:space="0" w:color="auto"/>
                <w:right w:val="none" w:sz="0" w:space="0" w:color="auto"/>
              </w:divBdr>
            </w:div>
            <w:div w:id="1285695502">
              <w:marLeft w:val="0"/>
              <w:marRight w:val="0"/>
              <w:marTop w:val="0"/>
              <w:marBottom w:val="0"/>
              <w:divBdr>
                <w:top w:val="none" w:sz="0" w:space="0" w:color="auto"/>
                <w:left w:val="none" w:sz="0" w:space="0" w:color="auto"/>
                <w:bottom w:val="none" w:sz="0" w:space="0" w:color="auto"/>
                <w:right w:val="none" w:sz="0" w:space="0" w:color="auto"/>
              </w:divBdr>
            </w:div>
            <w:div w:id="918103965">
              <w:marLeft w:val="0"/>
              <w:marRight w:val="0"/>
              <w:marTop w:val="0"/>
              <w:marBottom w:val="0"/>
              <w:divBdr>
                <w:top w:val="none" w:sz="0" w:space="0" w:color="auto"/>
                <w:left w:val="none" w:sz="0" w:space="0" w:color="auto"/>
                <w:bottom w:val="none" w:sz="0" w:space="0" w:color="auto"/>
                <w:right w:val="none" w:sz="0" w:space="0" w:color="auto"/>
              </w:divBdr>
            </w:div>
            <w:div w:id="1175417119">
              <w:marLeft w:val="0"/>
              <w:marRight w:val="0"/>
              <w:marTop w:val="0"/>
              <w:marBottom w:val="0"/>
              <w:divBdr>
                <w:top w:val="none" w:sz="0" w:space="0" w:color="auto"/>
                <w:left w:val="none" w:sz="0" w:space="0" w:color="auto"/>
                <w:bottom w:val="none" w:sz="0" w:space="0" w:color="auto"/>
                <w:right w:val="none" w:sz="0" w:space="0" w:color="auto"/>
              </w:divBdr>
            </w:div>
            <w:div w:id="1281497018">
              <w:marLeft w:val="0"/>
              <w:marRight w:val="0"/>
              <w:marTop w:val="0"/>
              <w:marBottom w:val="0"/>
              <w:divBdr>
                <w:top w:val="none" w:sz="0" w:space="0" w:color="auto"/>
                <w:left w:val="none" w:sz="0" w:space="0" w:color="auto"/>
                <w:bottom w:val="none" w:sz="0" w:space="0" w:color="auto"/>
                <w:right w:val="none" w:sz="0" w:space="0" w:color="auto"/>
              </w:divBdr>
            </w:div>
            <w:div w:id="1479490949">
              <w:marLeft w:val="0"/>
              <w:marRight w:val="0"/>
              <w:marTop w:val="0"/>
              <w:marBottom w:val="0"/>
              <w:divBdr>
                <w:top w:val="none" w:sz="0" w:space="0" w:color="auto"/>
                <w:left w:val="none" w:sz="0" w:space="0" w:color="auto"/>
                <w:bottom w:val="none" w:sz="0" w:space="0" w:color="auto"/>
                <w:right w:val="none" w:sz="0" w:space="0" w:color="auto"/>
              </w:divBdr>
            </w:div>
            <w:div w:id="569920702">
              <w:marLeft w:val="0"/>
              <w:marRight w:val="0"/>
              <w:marTop w:val="0"/>
              <w:marBottom w:val="0"/>
              <w:divBdr>
                <w:top w:val="none" w:sz="0" w:space="0" w:color="auto"/>
                <w:left w:val="none" w:sz="0" w:space="0" w:color="auto"/>
                <w:bottom w:val="none" w:sz="0" w:space="0" w:color="auto"/>
                <w:right w:val="none" w:sz="0" w:space="0" w:color="auto"/>
              </w:divBdr>
            </w:div>
            <w:div w:id="960575202">
              <w:marLeft w:val="0"/>
              <w:marRight w:val="0"/>
              <w:marTop w:val="0"/>
              <w:marBottom w:val="0"/>
              <w:divBdr>
                <w:top w:val="none" w:sz="0" w:space="0" w:color="auto"/>
                <w:left w:val="none" w:sz="0" w:space="0" w:color="auto"/>
                <w:bottom w:val="none" w:sz="0" w:space="0" w:color="auto"/>
                <w:right w:val="none" w:sz="0" w:space="0" w:color="auto"/>
              </w:divBdr>
            </w:div>
            <w:div w:id="256135811">
              <w:marLeft w:val="0"/>
              <w:marRight w:val="0"/>
              <w:marTop w:val="0"/>
              <w:marBottom w:val="0"/>
              <w:divBdr>
                <w:top w:val="none" w:sz="0" w:space="0" w:color="auto"/>
                <w:left w:val="none" w:sz="0" w:space="0" w:color="auto"/>
                <w:bottom w:val="none" w:sz="0" w:space="0" w:color="auto"/>
                <w:right w:val="none" w:sz="0" w:space="0" w:color="auto"/>
              </w:divBdr>
            </w:div>
            <w:div w:id="358167458">
              <w:marLeft w:val="0"/>
              <w:marRight w:val="0"/>
              <w:marTop w:val="0"/>
              <w:marBottom w:val="0"/>
              <w:divBdr>
                <w:top w:val="none" w:sz="0" w:space="0" w:color="auto"/>
                <w:left w:val="none" w:sz="0" w:space="0" w:color="auto"/>
                <w:bottom w:val="none" w:sz="0" w:space="0" w:color="auto"/>
                <w:right w:val="none" w:sz="0" w:space="0" w:color="auto"/>
              </w:divBdr>
            </w:div>
            <w:div w:id="1997756249">
              <w:marLeft w:val="0"/>
              <w:marRight w:val="0"/>
              <w:marTop w:val="0"/>
              <w:marBottom w:val="0"/>
              <w:divBdr>
                <w:top w:val="none" w:sz="0" w:space="0" w:color="auto"/>
                <w:left w:val="none" w:sz="0" w:space="0" w:color="auto"/>
                <w:bottom w:val="none" w:sz="0" w:space="0" w:color="auto"/>
                <w:right w:val="none" w:sz="0" w:space="0" w:color="auto"/>
              </w:divBdr>
            </w:div>
            <w:div w:id="374669815">
              <w:marLeft w:val="0"/>
              <w:marRight w:val="0"/>
              <w:marTop w:val="0"/>
              <w:marBottom w:val="0"/>
              <w:divBdr>
                <w:top w:val="none" w:sz="0" w:space="0" w:color="auto"/>
                <w:left w:val="none" w:sz="0" w:space="0" w:color="auto"/>
                <w:bottom w:val="none" w:sz="0" w:space="0" w:color="auto"/>
                <w:right w:val="none" w:sz="0" w:space="0" w:color="auto"/>
              </w:divBdr>
            </w:div>
            <w:div w:id="1768841020">
              <w:marLeft w:val="0"/>
              <w:marRight w:val="0"/>
              <w:marTop w:val="0"/>
              <w:marBottom w:val="0"/>
              <w:divBdr>
                <w:top w:val="none" w:sz="0" w:space="0" w:color="auto"/>
                <w:left w:val="none" w:sz="0" w:space="0" w:color="auto"/>
                <w:bottom w:val="none" w:sz="0" w:space="0" w:color="auto"/>
                <w:right w:val="none" w:sz="0" w:space="0" w:color="auto"/>
              </w:divBdr>
            </w:div>
            <w:div w:id="791632884">
              <w:marLeft w:val="0"/>
              <w:marRight w:val="0"/>
              <w:marTop w:val="0"/>
              <w:marBottom w:val="0"/>
              <w:divBdr>
                <w:top w:val="none" w:sz="0" w:space="0" w:color="auto"/>
                <w:left w:val="none" w:sz="0" w:space="0" w:color="auto"/>
                <w:bottom w:val="none" w:sz="0" w:space="0" w:color="auto"/>
                <w:right w:val="none" w:sz="0" w:space="0" w:color="auto"/>
              </w:divBdr>
            </w:div>
            <w:div w:id="1302613855">
              <w:marLeft w:val="0"/>
              <w:marRight w:val="0"/>
              <w:marTop w:val="0"/>
              <w:marBottom w:val="0"/>
              <w:divBdr>
                <w:top w:val="none" w:sz="0" w:space="0" w:color="auto"/>
                <w:left w:val="none" w:sz="0" w:space="0" w:color="auto"/>
                <w:bottom w:val="none" w:sz="0" w:space="0" w:color="auto"/>
                <w:right w:val="none" w:sz="0" w:space="0" w:color="auto"/>
              </w:divBdr>
            </w:div>
            <w:div w:id="110633991">
              <w:marLeft w:val="0"/>
              <w:marRight w:val="0"/>
              <w:marTop w:val="0"/>
              <w:marBottom w:val="0"/>
              <w:divBdr>
                <w:top w:val="none" w:sz="0" w:space="0" w:color="auto"/>
                <w:left w:val="none" w:sz="0" w:space="0" w:color="auto"/>
                <w:bottom w:val="none" w:sz="0" w:space="0" w:color="auto"/>
                <w:right w:val="none" w:sz="0" w:space="0" w:color="auto"/>
              </w:divBdr>
            </w:div>
            <w:div w:id="974145164">
              <w:marLeft w:val="0"/>
              <w:marRight w:val="0"/>
              <w:marTop w:val="0"/>
              <w:marBottom w:val="0"/>
              <w:divBdr>
                <w:top w:val="none" w:sz="0" w:space="0" w:color="auto"/>
                <w:left w:val="none" w:sz="0" w:space="0" w:color="auto"/>
                <w:bottom w:val="none" w:sz="0" w:space="0" w:color="auto"/>
                <w:right w:val="none" w:sz="0" w:space="0" w:color="auto"/>
              </w:divBdr>
            </w:div>
            <w:div w:id="228200349">
              <w:marLeft w:val="0"/>
              <w:marRight w:val="0"/>
              <w:marTop w:val="0"/>
              <w:marBottom w:val="0"/>
              <w:divBdr>
                <w:top w:val="none" w:sz="0" w:space="0" w:color="auto"/>
                <w:left w:val="none" w:sz="0" w:space="0" w:color="auto"/>
                <w:bottom w:val="none" w:sz="0" w:space="0" w:color="auto"/>
                <w:right w:val="none" w:sz="0" w:space="0" w:color="auto"/>
              </w:divBdr>
            </w:div>
            <w:div w:id="200016035">
              <w:marLeft w:val="0"/>
              <w:marRight w:val="0"/>
              <w:marTop w:val="0"/>
              <w:marBottom w:val="0"/>
              <w:divBdr>
                <w:top w:val="none" w:sz="0" w:space="0" w:color="auto"/>
                <w:left w:val="none" w:sz="0" w:space="0" w:color="auto"/>
                <w:bottom w:val="none" w:sz="0" w:space="0" w:color="auto"/>
                <w:right w:val="none" w:sz="0" w:space="0" w:color="auto"/>
              </w:divBdr>
            </w:div>
            <w:div w:id="1819304762">
              <w:marLeft w:val="0"/>
              <w:marRight w:val="0"/>
              <w:marTop w:val="0"/>
              <w:marBottom w:val="0"/>
              <w:divBdr>
                <w:top w:val="none" w:sz="0" w:space="0" w:color="auto"/>
                <w:left w:val="none" w:sz="0" w:space="0" w:color="auto"/>
                <w:bottom w:val="none" w:sz="0" w:space="0" w:color="auto"/>
                <w:right w:val="none" w:sz="0" w:space="0" w:color="auto"/>
              </w:divBdr>
            </w:div>
            <w:div w:id="1249730804">
              <w:marLeft w:val="0"/>
              <w:marRight w:val="0"/>
              <w:marTop w:val="0"/>
              <w:marBottom w:val="0"/>
              <w:divBdr>
                <w:top w:val="none" w:sz="0" w:space="0" w:color="auto"/>
                <w:left w:val="none" w:sz="0" w:space="0" w:color="auto"/>
                <w:bottom w:val="none" w:sz="0" w:space="0" w:color="auto"/>
                <w:right w:val="none" w:sz="0" w:space="0" w:color="auto"/>
              </w:divBdr>
            </w:div>
            <w:div w:id="559052992">
              <w:marLeft w:val="0"/>
              <w:marRight w:val="0"/>
              <w:marTop w:val="0"/>
              <w:marBottom w:val="0"/>
              <w:divBdr>
                <w:top w:val="none" w:sz="0" w:space="0" w:color="auto"/>
                <w:left w:val="none" w:sz="0" w:space="0" w:color="auto"/>
                <w:bottom w:val="none" w:sz="0" w:space="0" w:color="auto"/>
                <w:right w:val="none" w:sz="0" w:space="0" w:color="auto"/>
              </w:divBdr>
            </w:div>
            <w:div w:id="198469007">
              <w:marLeft w:val="0"/>
              <w:marRight w:val="0"/>
              <w:marTop w:val="0"/>
              <w:marBottom w:val="0"/>
              <w:divBdr>
                <w:top w:val="none" w:sz="0" w:space="0" w:color="auto"/>
                <w:left w:val="none" w:sz="0" w:space="0" w:color="auto"/>
                <w:bottom w:val="none" w:sz="0" w:space="0" w:color="auto"/>
                <w:right w:val="none" w:sz="0" w:space="0" w:color="auto"/>
              </w:divBdr>
            </w:div>
            <w:div w:id="1293441245">
              <w:marLeft w:val="0"/>
              <w:marRight w:val="0"/>
              <w:marTop w:val="0"/>
              <w:marBottom w:val="0"/>
              <w:divBdr>
                <w:top w:val="none" w:sz="0" w:space="0" w:color="auto"/>
                <w:left w:val="none" w:sz="0" w:space="0" w:color="auto"/>
                <w:bottom w:val="none" w:sz="0" w:space="0" w:color="auto"/>
                <w:right w:val="none" w:sz="0" w:space="0" w:color="auto"/>
              </w:divBdr>
            </w:div>
            <w:div w:id="1206679064">
              <w:marLeft w:val="0"/>
              <w:marRight w:val="0"/>
              <w:marTop w:val="0"/>
              <w:marBottom w:val="0"/>
              <w:divBdr>
                <w:top w:val="none" w:sz="0" w:space="0" w:color="auto"/>
                <w:left w:val="none" w:sz="0" w:space="0" w:color="auto"/>
                <w:bottom w:val="none" w:sz="0" w:space="0" w:color="auto"/>
                <w:right w:val="none" w:sz="0" w:space="0" w:color="auto"/>
              </w:divBdr>
            </w:div>
            <w:div w:id="310645456">
              <w:marLeft w:val="0"/>
              <w:marRight w:val="0"/>
              <w:marTop w:val="0"/>
              <w:marBottom w:val="0"/>
              <w:divBdr>
                <w:top w:val="none" w:sz="0" w:space="0" w:color="auto"/>
                <w:left w:val="none" w:sz="0" w:space="0" w:color="auto"/>
                <w:bottom w:val="none" w:sz="0" w:space="0" w:color="auto"/>
                <w:right w:val="none" w:sz="0" w:space="0" w:color="auto"/>
              </w:divBdr>
            </w:div>
            <w:div w:id="948508935">
              <w:marLeft w:val="0"/>
              <w:marRight w:val="0"/>
              <w:marTop w:val="0"/>
              <w:marBottom w:val="0"/>
              <w:divBdr>
                <w:top w:val="none" w:sz="0" w:space="0" w:color="auto"/>
                <w:left w:val="none" w:sz="0" w:space="0" w:color="auto"/>
                <w:bottom w:val="none" w:sz="0" w:space="0" w:color="auto"/>
                <w:right w:val="none" w:sz="0" w:space="0" w:color="auto"/>
              </w:divBdr>
            </w:div>
            <w:div w:id="961158206">
              <w:marLeft w:val="0"/>
              <w:marRight w:val="0"/>
              <w:marTop w:val="0"/>
              <w:marBottom w:val="0"/>
              <w:divBdr>
                <w:top w:val="none" w:sz="0" w:space="0" w:color="auto"/>
                <w:left w:val="none" w:sz="0" w:space="0" w:color="auto"/>
                <w:bottom w:val="none" w:sz="0" w:space="0" w:color="auto"/>
                <w:right w:val="none" w:sz="0" w:space="0" w:color="auto"/>
              </w:divBdr>
            </w:div>
            <w:div w:id="154228675">
              <w:marLeft w:val="0"/>
              <w:marRight w:val="0"/>
              <w:marTop w:val="0"/>
              <w:marBottom w:val="0"/>
              <w:divBdr>
                <w:top w:val="none" w:sz="0" w:space="0" w:color="auto"/>
                <w:left w:val="none" w:sz="0" w:space="0" w:color="auto"/>
                <w:bottom w:val="none" w:sz="0" w:space="0" w:color="auto"/>
                <w:right w:val="none" w:sz="0" w:space="0" w:color="auto"/>
              </w:divBdr>
            </w:div>
            <w:div w:id="2045790421">
              <w:marLeft w:val="0"/>
              <w:marRight w:val="0"/>
              <w:marTop w:val="0"/>
              <w:marBottom w:val="0"/>
              <w:divBdr>
                <w:top w:val="none" w:sz="0" w:space="0" w:color="auto"/>
                <w:left w:val="none" w:sz="0" w:space="0" w:color="auto"/>
                <w:bottom w:val="none" w:sz="0" w:space="0" w:color="auto"/>
                <w:right w:val="none" w:sz="0" w:space="0" w:color="auto"/>
              </w:divBdr>
            </w:div>
            <w:div w:id="1050496348">
              <w:marLeft w:val="0"/>
              <w:marRight w:val="0"/>
              <w:marTop w:val="0"/>
              <w:marBottom w:val="0"/>
              <w:divBdr>
                <w:top w:val="none" w:sz="0" w:space="0" w:color="auto"/>
                <w:left w:val="none" w:sz="0" w:space="0" w:color="auto"/>
                <w:bottom w:val="none" w:sz="0" w:space="0" w:color="auto"/>
                <w:right w:val="none" w:sz="0" w:space="0" w:color="auto"/>
              </w:divBdr>
            </w:div>
            <w:div w:id="1334796072">
              <w:marLeft w:val="0"/>
              <w:marRight w:val="0"/>
              <w:marTop w:val="0"/>
              <w:marBottom w:val="0"/>
              <w:divBdr>
                <w:top w:val="none" w:sz="0" w:space="0" w:color="auto"/>
                <w:left w:val="none" w:sz="0" w:space="0" w:color="auto"/>
                <w:bottom w:val="none" w:sz="0" w:space="0" w:color="auto"/>
                <w:right w:val="none" w:sz="0" w:space="0" w:color="auto"/>
              </w:divBdr>
            </w:div>
            <w:div w:id="657422724">
              <w:marLeft w:val="0"/>
              <w:marRight w:val="0"/>
              <w:marTop w:val="0"/>
              <w:marBottom w:val="0"/>
              <w:divBdr>
                <w:top w:val="none" w:sz="0" w:space="0" w:color="auto"/>
                <w:left w:val="none" w:sz="0" w:space="0" w:color="auto"/>
                <w:bottom w:val="none" w:sz="0" w:space="0" w:color="auto"/>
                <w:right w:val="none" w:sz="0" w:space="0" w:color="auto"/>
              </w:divBdr>
            </w:div>
            <w:div w:id="1762338426">
              <w:marLeft w:val="0"/>
              <w:marRight w:val="0"/>
              <w:marTop w:val="0"/>
              <w:marBottom w:val="0"/>
              <w:divBdr>
                <w:top w:val="none" w:sz="0" w:space="0" w:color="auto"/>
                <w:left w:val="none" w:sz="0" w:space="0" w:color="auto"/>
                <w:bottom w:val="none" w:sz="0" w:space="0" w:color="auto"/>
                <w:right w:val="none" w:sz="0" w:space="0" w:color="auto"/>
              </w:divBdr>
            </w:div>
            <w:div w:id="617760860">
              <w:marLeft w:val="0"/>
              <w:marRight w:val="0"/>
              <w:marTop w:val="0"/>
              <w:marBottom w:val="0"/>
              <w:divBdr>
                <w:top w:val="none" w:sz="0" w:space="0" w:color="auto"/>
                <w:left w:val="none" w:sz="0" w:space="0" w:color="auto"/>
                <w:bottom w:val="none" w:sz="0" w:space="0" w:color="auto"/>
                <w:right w:val="none" w:sz="0" w:space="0" w:color="auto"/>
              </w:divBdr>
            </w:div>
            <w:div w:id="2115514442">
              <w:marLeft w:val="0"/>
              <w:marRight w:val="0"/>
              <w:marTop w:val="0"/>
              <w:marBottom w:val="0"/>
              <w:divBdr>
                <w:top w:val="none" w:sz="0" w:space="0" w:color="auto"/>
                <w:left w:val="none" w:sz="0" w:space="0" w:color="auto"/>
                <w:bottom w:val="none" w:sz="0" w:space="0" w:color="auto"/>
                <w:right w:val="none" w:sz="0" w:space="0" w:color="auto"/>
              </w:divBdr>
            </w:div>
            <w:div w:id="681123311">
              <w:marLeft w:val="0"/>
              <w:marRight w:val="0"/>
              <w:marTop w:val="0"/>
              <w:marBottom w:val="0"/>
              <w:divBdr>
                <w:top w:val="none" w:sz="0" w:space="0" w:color="auto"/>
                <w:left w:val="none" w:sz="0" w:space="0" w:color="auto"/>
                <w:bottom w:val="none" w:sz="0" w:space="0" w:color="auto"/>
                <w:right w:val="none" w:sz="0" w:space="0" w:color="auto"/>
              </w:divBdr>
            </w:div>
            <w:div w:id="1778326435">
              <w:marLeft w:val="0"/>
              <w:marRight w:val="0"/>
              <w:marTop w:val="0"/>
              <w:marBottom w:val="0"/>
              <w:divBdr>
                <w:top w:val="none" w:sz="0" w:space="0" w:color="auto"/>
                <w:left w:val="none" w:sz="0" w:space="0" w:color="auto"/>
                <w:bottom w:val="none" w:sz="0" w:space="0" w:color="auto"/>
                <w:right w:val="none" w:sz="0" w:space="0" w:color="auto"/>
              </w:divBdr>
            </w:div>
            <w:div w:id="1365866113">
              <w:marLeft w:val="0"/>
              <w:marRight w:val="0"/>
              <w:marTop w:val="0"/>
              <w:marBottom w:val="0"/>
              <w:divBdr>
                <w:top w:val="none" w:sz="0" w:space="0" w:color="auto"/>
                <w:left w:val="none" w:sz="0" w:space="0" w:color="auto"/>
                <w:bottom w:val="none" w:sz="0" w:space="0" w:color="auto"/>
                <w:right w:val="none" w:sz="0" w:space="0" w:color="auto"/>
              </w:divBdr>
            </w:div>
            <w:div w:id="1542938160">
              <w:marLeft w:val="0"/>
              <w:marRight w:val="0"/>
              <w:marTop w:val="0"/>
              <w:marBottom w:val="0"/>
              <w:divBdr>
                <w:top w:val="none" w:sz="0" w:space="0" w:color="auto"/>
                <w:left w:val="none" w:sz="0" w:space="0" w:color="auto"/>
                <w:bottom w:val="none" w:sz="0" w:space="0" w:color="auto"/>
                <w:right w:val="none" w:sz="0" w:space="0" w:color="auto"/>
              </w:divBdr>
            </w:div>
            <w:div w:id="114519550">
              <w:marLeft w:val="0"/>
              <w:marRight w:val="0"/>
              <w:marTop w:val="0"/>
              <w:marBottom w:val="0"/>
              <w:divBdr>
                <w:top w:val="none" w:sz="0" w:space="0" w:color="auto"/>
                <w:left w:val="none" w:sz="0" w:space="0" w:color="auto"/>
                <w:bottom w:val="none" w:sz="0" w:space="0" w:color="auto"/>
                <w:right w:val="none" w:sz="0" w:space="0" w:color="auto"/>
              </w:divBdr>
            </w:div>
            <w:div w:id="1418668780">
              <w:marLeft w:val="0"/>
              <w:marRight w:val="0"/>
              <w:marTop w:val="0"/>
              <w:marBottom w:val="0"/>
              <w:divBdr>
                <w:top w:val="none" w:sz="0" w:space="0" w:color="auto"/>
                <w:left w:val="none" w:sz="0" w:space="0" w:color="auto"/>
                <w:bottom w:val="none" w:sz="0" w:space="0" w:color="auto"/>
                <w:right w:val="none" w:sz="0" w:space="0" w:color="auto"/>
              </w:divBdr>
            </w:div>
            <w:div w:id="603421883">
              <w:marLeft w:val="0"/>
              <w:marRight w:val="0"/>
              <w:marTop w:val="0"/>
              <w:marBottom w:val="0"/>
              <w:divBdr>
                <w:top w:val="none" w:sz="0" w:space="0" w:color="auto"/>
                <w:left w:val="none" w:sz="0" w:space="0" w:color="auto"/>
                <w:bottom w:val="none" w:sz="0" w:space="0" w:color="auto"/>
                <w:right w:val="none" w:sz="0" w:space="0" w:color="auto"/>
              </w:divBdr>
            </w:div>
            <w:div w:id="915700536">
              <w:marLeft w:val="0"/>
              <w:marRight w:val="0"/>
              <w:marTop w:val="0"/>
              <w:marBottom w:val="0"/>
              <w:divBdr>
                <w:top w:val="none" w:sz="0" w:space="0" w:color="auto"/>
                <w:left w:val="none" w:sz="0" w:space="0" w:color="auto"/>
                <w:bottom w:val="none" w:sz="0" w:space="0" w:color="auto"/>
                <w:right w:val="none" w:sz="0" w:space="0" w:color="auto"/>
              </w:divBdr>
            </w:div>
            <w:div w:id="1116483546">
              <w:marLeft w:val="0"/>
              <w:marRight w:val="0"/>
              <w:marTop w:val="0"/>
              <w:marBottom w:val="0"/>
              <w:divBdr>
                <w:top w:val="none" w:sz="0" w:space="0" w:color="auto"/>
                <w:left w:val="none" w:sz="0" w:space="0" w:color="auto"/>
                <w:bottom w:val="none" w:sz="0" w:space="0" w:color="auto"/>
                <w:right w:val="none" w:sz="0" w:space="0" w:color="auto"/>
              </w:divBdr>
            </w:div>
            <w:div w:id="1105729320">
              <w:marLeft w:val="0"/>
              <w:marRight w:val="0"/>
              <w:marTop w:val="0"/>
              <w:marBottom w:val="0"/>
              <w:divBdr>
                <w:top w:val="none" w:sz="0" w:space="0" w:color="auto"/>
                <w:left w:val="none" w:sz="0" w:space="0" w:color="auto"/>
                <w:bottom w:val="none" w:sz="0" w:space="0" w:color="auto"/>
                <w:right w:val="none" w:sz="0" w:space="0" w:color="auto"/>
              </w:divBdr>
            </w:div>
            <w:div w:id="1539514138">
              <w:marLeft w:val="0"/>
              <w:marRight w:val="0"/>
              <w:marTop w:val="0"/>
              <w:marBottom w:val="0"/>
              <w:divBdr>
                <w:top w:val="none" w:sz="0" w:space="0" w:color="auto"/>
                <w:left w:val="none" w:sz="0" w:space="0" w:color="auto"/>
                <w:bottom w:val="none" w:sz="0" w:space="0" w:color="auto"/>
                <w:right w:val="none" w:sz="0" w:space="0" w:color="auto"/>
              </w:divBdr>
            </w:div>
            <w:div w:id="973557396">
              <w:marLeft w:val="0"/>
              <w:marRight w:val="0"/>
              <w:marTop w:val="0"/>
              <w:marBottom w:val="0"/>
              <w:divBdr>
                <w:top w:val="none" w:sz="0" w:space="0" w:color="auto"/>
                <w:left w:val="none" w:sz="0" w:space="0" w:color="auto"/>
                <w:bottom w:val="none" w:sz="0" w:space="0" w:color="auto"/>
                <w:right w:val="none" w:sz="0" w:space="0" w:color="auto"/>
              </w:divBdr>
            </w:div>
            <w:div w:id="585462191">
              <w:marLeft w:val="0"/>
              <w:marRight w:val="0"/>
              <w:marTop w:val="0"/>
              <w:marBottom w:val="0"/>
              <w:divBdr>
                <w:top w:val="none" w:sz="0" w:space="0" w:color="auto"/>
                <w:left w:val="none" w:sz="0" w:space="0" w:color="auto"/>
                <w:bottom w:val="none" w:sz="0" w:space="0" w:color="auto"/>
                <w:right w:val="none" w:sz="0" w:space="0" w:color="auto"/>
              </w:divBdr>
            </w:div>
            <w:div w:id="1698503825">
              <w:marLeft w:val="0"/>
              <w:marRight w:val="0"/>
              <w:marTop w:val="0"/>
              <w:marBottom w:val="0"/>
              <w:divBdr>
                <w:top w:val="none" w:sz="0" w:space="0" w:color="auto"/>
                <w:left w:val="none" w:sz="0" w:space="0" w:color="auto"/>
                <w:bottom w:val="none" w:sz="0" w:space="0" w:color="auto"/>
                <w:right w:val="none" w:sz="0" w:space="0" w:color="auto"/>
              </w:divBdr>
            </w:div>
            <w:div w:id="155848138">
              <w:marLeft w:val="0"/>
              <w:marRight w:val="0"/>
              <w:marTop w:val="0"/>
              <w:marBottom w:val="0"/>
              <w:divBdr>
                <w:top w:val="none" w:sz="0" w:space="0" w:color="auto"/>
                <w:left w:val="none" w:sz="0" w:space="0" w:color="auto"/>
                <w:bottom w:val="none" w:sz="0" w:space="0" w:color="auto"/>
                <w:right w:val="none" w:sz="0" w:space="0" w:color="auto"/>
              </w:divBdr>
            </w:div>
            <w:div w:id="222519983">
              <w:marLeft w:val="0"/>
              <w:marRight w:val="0"/>
              <w:marTop w:val="0"/>
              <w:marBottom w:val="0"/>
              <w:divBdr>
                <w:top w:val="none" w:sz="0" w:space="0" w:color="auto"/>
                <w:left w:val="none" w:sz="0" w:space="0" w:color="auto"/>
                <w:bottom w:val="none" w:sz="0" w:space="0" w:color="auto"/>
                <w:right w:val="none" w:sz="0" w:space="0" w:color="auto"/>
              </w:divBdr>
            </w:div>
            <w:div w:id="1853448957">
              <w:marLeft w:val="0"/>
              <w:marRight w:val="0"/>
              <w:marTop w:val="0"/>
              <w:marBottom w:val="0"/>
              <w:divBdr>
                <w:top w:val="none" w:sz="0" w:space="0" w:color="auto"/>
                <w:left w:val="none" w:sz="0" w:space="0" w:color="auto"/>
                <w:bottom w:val="none" w:sz="0" w:space="0" w:color="auto"/>
                <w:right w:val="none" w:sz="0" w:space="0" w:color="auto"/>
              </w:divBdr>
            </w:div>
            <w:div w:id="450590577">
              <w:marLeft w:val="0"/>
              <w:marRight w:val="0"/>
              <w:marTop w:val="0"/>
              <w:marBottom w:val="0"/>
              <w:divBdr>
                <w:top w:val="none" w:sz="0" w:space="0" w:color="auto"/>
                <w:left w:val="none" w:sz="0" w:space="0" w:color="auto"/>
                <w:bottom w:val="none" w:sz="0" w:space="0" w:color="auto"/>
                <w:right w:val="none" w:sz="0" w:space="0" w:color="auto"/>
              </w:divBdr>
            </w:div>
            <w:div w:id="1330911572">
              <w:marLeft w:val="0"/>
              <w:marRight w:val="0"/>
              <w:marTop w:val="0"/>
              <w:marBottom w:val="0"/>
              <w:divBdr>
                <w:top w:val="none" w:sz="0" w:space="0" w:color="auto"/>
                <w:left w:val="none" w:sz="0" w:space="0" w:color="auto"/>
                <w:bottom w:val="none" w:sz="0" w:space="0" w:color="auto"/>
                <w:right w:val="none" w:sz="0" w:space="0" w:color="auto"/>
              </w:divBdr>
            </w:div>
            <w:div w:id="1237671228">
              <w:marLeft w:val="0"/>
              <w:marRight w:val="0"/>
              <w:marTop w:val="0"/>
              <w:marBottom w:val="0"/>
              <w:divBdr>
                <w:top w:val="none" w:sz="0" w:space="0" w:color="auto"/>
                <w:left w:val="none" w:sz="0" w:space="0" w:color="auto"/>
                <w:bottom w:val="none" w:sz="0" w:space="0" w:color="auto"/>
                <w:right w:val="none" w:sz="0" w:space="0" w:color="auto"/>
              </w:divBdr>
            </w:div>
            <w:div w:id="1911495701">
              <w:marLeft w:val="0"/>
              <w:marRight w:val="0"/>
              <w:marTop w:val="0"/>
              <w:marBottom w:val="0"/>
              <w:divBdr>
                <w:top w:val="none" w:sz="0" w:space="0" w:color="auto"/>
                <w:left w:val="none" w:sz="0" w:space="0" w:color="auto"/>
                <w:bottom w:val="none" w:sz="0" w:space="0" w:color="auto"/>
                <w:right w:val="none" w:sz="0" w:space="0" w:color="auto"/>
              </w:divBdr>
            </w:div>
            <w:div w:id="1665740365">
              <w:marLeft w:val="0"/>
              <w:marRight w:val="0"/>
              <w:marTop w:val="0"/>
              <w:marBottom w:val="0"/>
              <w:divBdr>
                <w:top w:val="none" w:sz="0" w:space="0" w:color="auto"/>
                <w:left w:val="none" w:sz="0" w:space="0" w:color="auto"/>
                <w:bottom w:val="none" w:sz="0" w:space="0" w:color="auto"/>
                <w:right w:val="none" w:sz="0" w:space="0" w:color="auto"/>
              </w:divBdr>
            </w:div>
            <w:div w:id="1310941602">
              <w:marLeft w:val="0"/>
              <w:marRight w:val="0"/>
              <w:marTop w:val="0"/>
              <w:marBottom w:val="0"/>
              <w:divBdr>
                <w:top w:val="none" w:sz="0" w:space="0" w:color="auto"/>
                <w:left w:val="none" w:sz="0" w:space="0" w:color="auto"/>
                <w:bottom w:val="none" w:sz="0" w:space="0" w:color="auto"/>
                <w:right w:val="none" w:sz="0" w:space="0" w:color="auto"/>
              </w:divBdr>
            </w:div>
            <w:div w:id="632905017">
              <w:marLeft w:val="0"/>
              <w:marRight w:val="0"/>
              <w:marTop w:val="0"/>
              <w:marBottom w:val="0"/>
              <w:divBdr>
                <w:top w:val="none" w:sz="0" w:space="0" w:color="auto"/>
                <w:left w:val="none" w:sz="0" w:space="0" w:color="auto"/>
                <w:bottom w:val="none" w:sz="0" w:space="0" w:color="auto"/>
                <w:right w:val="none" w:sz="0" w:space="0" w:color="auto"/>
              </w:divBdr>
            </w:div>
            <w:div w:id="2145662220">
              <w:marLeft w:val="0"/>
              <w:marRight w:val="0"/>
              <w:marTop w:val="0"/>
              <w:marBottom w:val="0"/>
              <w:divBdr>
                <w:top w:val="none" w:sz="0" w:space="0" w:color="auto"/>
                <w:left w:val="none" w:sz="0" w:space="0" w:color="auto"/>
                <w:bottom w:val="none" w:sz="0" w:space="0" w:color="auto"/>
                <w:right w:val="none" w:sz="0" w:space="0" w:color="auto"/>
              </w:divBdr>
            </w:div>
            <w:div w:id="819884843">
              <w:marLeft w:val="0"/>
              <w:marRight w:val="0"/>
              <w:marTop w:val="0"/>
              <w:marBottom w:val="0"/>
              <w:divBdr>
                <w:top w:val="none" w:sz="0" w:space="0" w:color="auto"/>
                <w:left w:val="none" w:sz="0" w:space="0" w:color="auto"/>
                <w:bottom w:val="none" w:sz="0" w:space="0" w:color="auto"/>
                <w:right w:val="none" w:sz="0" w:space="0" w:color="auto"/>
              </w:divBdr>
            </w:div>
            <w:div w:id="1556425462">
              <w:marLeft w:val="0"/>
              <w:marRight w:val="0"/>
              <w:marTop w:val="0"/>
              <w:marBottom w:val="0"/>
              <w:divBdr>
                <w:top w:val="none" w:sz="0" w:space="0" w:color="auto"/>
                <w:left w:val="none" w:sz="0" w:space="0" w:color="auto"/>
                <w:bottom w:val="none" w:sz="0" w:space="0" w:color="auto"/>
                <w:right w:val="none" w:sz="0" w:space="0" w:color="auto"/>
              </w:divBdr>
            </w:div>
            <w:div w:id="1079715565">
              <w:marLeft w:val="0"/>
              <w:marRight w:val="0"/>
              <w:marTop w:val="0"/>
              <w:marBottom w:val="0"/>
              <w:divBdr>
                <w:top w:val="none" w:sz="0" w:space="0" w:color="auto"/>
                <w:left w:val="none" w:sz="0" w:space="0" w:color="auto"/>
                <w:bottom w:val="none" w:sz="0" w:space="0" w:color="auto"/>
                <w:right w:val="none" w:sz="0" w:space="0" w:color="auto"/>
              </w:divBdr>
            </w:div>
            <w:div w:id="192036338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2134908056">
              <w:marLeft w:val="0"/>
              <w:marRight w:val="0"/>
              <w:marTop w:val="0"/>
              <w:marBottom w:val="0"/>
              <w:divBdr>
                <w:top w:val="none" w:sz="0" w:space="0" w:color="auto"/>
                <w:left w:val="none" w:sz="0" w:space="0" w:color="auto"/>
                <w:bottom w:val="none" w:sz="0" w:space="0" w:color="auto"/>
                <w:right w:val="none" w:sz="0" w:space="0" w:color="auto"/>
              </w:divBdr>
            </w:div>
            <w:div w:id="156843476">
              <w:marLeft w:val="0"/>
              <w:marRight w:val="0"/>
              <w:marTop w:val="0"/>
              <w:marBottom w:val="0"/>
              <w:divBdr>
                <w:top w:val="none" w:sz="0" w:space="0" w:color="auto"/>
                <w:left w:val="none" w:sz="0" w:space="0" w:color="auto"/>
                <w:bottom w:val="none" w:sz="0" w:space="0" w:color="auto"/>
                <w:right w:val="none" w:sz="0" w:space="0" w:color="auto"/>
              </w:divBdr>
            </w:div>
            <w:div w:id="172690178">
              <w:marLeft w:val="0"/>
              <w:marRight w:val="0"/>
              <w:marTop w:val="0"/>
              <w:marBottom w:val="0"/>
              <w:divBdr>
                <w:top w:val="none" w:sz="0" w:space="0" w:color="auto"/>
                <w:left w:val="none" w:sz="0" w:space="0" w:color="auto"/>
                <w:bottom w:val="none" w:sz="0" w:space="0" w:color="auto"/>
                <w:right w:val="none" w:sz="0" w:space="0" w:color="auto"/>
              </w:divBdr>
            </w:div>
            <w:div w:id="1498106744">
              <w:marLeft w:val="0"/>
              <w:marRight w:val="0"/>
              <w:marTop w:val="0"/>
              <w:marBottom w:val="0"/>
              <w:divBdr>
                <w:top w:val="none" w:sz="0" w:space="0" w:color="auto"/>
                <w:left w:val="none" w:sz="0" w:space="0" w:color="auto"/>
                <w:bottom w:val="none" w:sz="0" w:space="0" w:color="auto"/>
                <w:right w:val="none" w:sz="0" w:space="0" w:color="auto"/>
              </w:divBdr>
            </w:div>
            <w:div w:id="13668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5827">
      <w:bodyDiv w:val="1"/>
      <w:marLeft w:val="0"/>
      <w:marRight w:val="0"/>
      <w:marTop w:val="0"/>
      <w:marBottom w:val="0"/>
      <w:divBdr>
        <w:top w:val="none" w:sz="0" w:space="0" w:color="auto"/>
        <w:left w:val="none" w:sz="0" w:space="0" w:color="auto"/>
        <w:bottom w:val="none" w:sz="0" w:space="0" w:color="auto"/>
        <w:right w:val="none" w:sz="0" w:space="0" w:color="auto"/>
      </w:divBdr>
      <w:divsChild>
        <w:div w:id="225846378">
          <w:marLeft w:val="0"/>
          <w:marRight w:val="0"/>
          <w:marTop w:val="0"/>
          <w:marBottom w:val="0"/>
          <w:divBdr>
            <w:top w:val="none" w:sz="0" w:space="0" w:color="auto"/>
            <w:left w:val="none" w:sz="0" w:space="0" w:color="auto"/>
            <w:bottom w:val="none" w:sz="0" w:space="0" w:color="auto"/>
            <w:right w:val="none" w:sz="0" w:space="0" w:color="auto"/>
          </w:divBdr>
        </w:div>
        <w:div w:id="351222638">
          <w:marLeft w:val="0"/>
          <w:marRight w:val="0"/>
          <w:marTop w:val="0"/>
          <w:marBottom w:val="0"/>
          <w:divBdr>
            <w:top w:val="none" w:sz="0" w:space="0" w:color="auto"/>
            <w:left w:val="none" w:sz="0" w:space="0" w:color="auto"/>
            <w:bottom w:val="none" w:sz="0" w:space="0" w:color="auto"/>
            <w:right w:val="none" w:sz="0" w:space="0" w:color="auto"/>
          </w:divBdr>
        </w:div>
        <w:div w:id="2060398719">
          <w:marLeft w:val="0"/>
          <w:marRight w:val="0"/>
          <w:marTop w:val="0"/>
          <w:marBottom w:val="0"/>
          <w:divBdr>
            <w:top w:val="none" w:sz="0" w:space="0" w:color="auto"/>
            <w:left w:val="none" w:sz="0" w:space="0" w:color="auto"/>
            <w:bottom w:val="none" w:sz="0" w:space="0" w:color="auto"/>
            <w:right w:val="none" w:sz="0" w:space="0" w:color="auto"/>
          </w:divBdr>
        </w:div>
        <w:div w:id="59328142">
          <w:marLeft w:val="0"/>
          <w:marRight w:val="0"/>
          <w:marTop w:val="0"/>
          <w:marBottom w:val="0"/>
          <w:divBdr>
            <w:top w:val="none" w:sz="0" w:space="0" w:color="auto"/>
            <w:left w:val="none" w:sz="0" w:space="0" w:color="auto"/>
            <w:bottom w:val="none" w:sz="0" w:space="0" w:color="auto"/>
            <w:right w:val="none" w:sz="0" w:space="0" w:color="auto"/>
          </w:divBdr>
        </w:div>
        <w:div w:id="1580093760">
          <w:marLeft w:val="0"/>
          <w:marRight w:val="0"/>
          <w:marTop w:val="0"/>
          <w:marBottom w:val="0"/>
          <w:divBdr>
            <w:top w:val="none" w:sz="0" w:space="0" w:color="auto"/>
            <w:left w:val="none" w:sz="0" w:space="0" w:color="auto"/>
            <w:bottom w:val="none" w:sz="0" w:space="0" w:color="auto"/>
            <w:right w:val="none" w:sz="0" w:space="0" w:color="auto"/>
          </w:divBdr>
        </w:div>
        <w:div w:id="930890701">
          <w:marLeft w:val="0"/>
          <w:marRight w:val="0"/>
          <w:marTop w:val="0"/>
          <w:marBottom w:val="0"/>
          <w:divBdr>
            <w:top w:val="none" w:sz="0" w:space="0" w:color="auto"/>
            <w:left w:val="none" w:sz="0" w:space="0" w:color="auto"/>
            <w:bottom w:val="none" w:sz="0" w:space="0" w:color="auto"/>
            <w:right w:val="none" w:sz="0" w:space="0" w:color="auto"/>
          </w:divBdr>
        </w:div>
      </w:divsChild>
    </w:div>
    <w:div w:id="699280501">
      <w:bodyDiv w:val="1"/>
      <w:marLeft w:val="0"/>
      <w:marRight w:val="0"/>
      <w:marTop w:val="0"/>
      <w:marBottom w:val="0"/>
      <w:divBdr>
        <w:top w:val="none" w:sz="0" w:space="0" w:color="auto"/>
        <w:left w:val="none" w:sz="0" w:space="0" w:color="auto"/>
        <w:bottom w:val="none" w:sz="0" w:space="0" w:color="auto"/>
        <w:right w:val="none" w:sz="0" w:space="0" w:color="auto"/>
      </w:divBdr>
      <w:divsChild>
        <w:div w:id="1828008648">
          <w:marLeft w:val="0"/>
          <w:marRight w:val="0"/>
          <w:marTop w:val="0"/>
          <w:marBottom w:val="0"/>
          <w:divBdr>
            <w:top w:val="none" w:sz="0" w:space="0" w:color="auto"/>
            <w:left w:val="none" w:sz="0" w:space="0" w:color="auto"/>
            <w:bottom w:val="none" w:sz="0" w:space="0" w:color="auto"/>
            <w:right w:val="none" w:sz="0" w:space="0" w:color="auto"/>
          </w:divBdr>
          <w:divsChild>
            <w:div w:id="1239289256">
              <w:marLeft w:val="0"/>
              <w:marRight w:val="0"/>
              <w:marTop w:val="0"/>
              <w:marBottom w:val="0"/>
              <w:divBdr>
                <w:top w:val="none" w:sz="0" w:space="0" w:color="auto"/>
                <w:left w:val="none" w:sz="0" w:space="0" w:color="auto"/>
                <w:bottom w:val="none" w:sz="0" w:space="0" w:color="auto"/>
                <w:right w:val="none" w:sz="0" w:space="0" w:color="auto"/>
              </w:divBdr>
              <w:divsChild>
                <w:div w:id="51346469">
                  <w:marLeft w:val="0"/>
                  <w:marRight w:val="0"/>
                  <w:marTop w:val="0"/>
                  <w:marBottom w:val="0"/>
                  <w:divBdr>
                    <w:top w:val="none" w:sz="0" w:space="0" w:color="auto"/>
                    <w:left w:val="none" w:sz="0" w:space="0" w:color="auto"/>
                    <w:bottom w:val="none" w:sz="0" w:space="0" w:color="auto"/>
                    <w:right w:val="none" w:sz="0" w:space="0" w:color="auto"/>
                  </w:divBdr>
                </w:div>
                <w:div w:id="1041053069">
                  <w:marLeft w:val="0"/>
                  <w:marRight w:val="0"/>
                  <w:marTop w:val="0"/>
                  <w:marBottom w:val="0"/>
                  <w:divBdr>
                    <w:top w:val="none" w:sz="0" w:space="0" w:color="auto"/>
                    <w:left w:val="none" w:sz="0" w:space="0" w:color="auto"/>
                    <w:bottom w:val="none" w:sz="0" w:space="0" w:color="auto"/>
                    <w:right w:val="none" w:sz="0" w:space="0" w:color="auto"/>
                  </w:divBdr>
                </w:div>
                <w:div w:id="91315597">
                  <w:marLeft w:val="0"/>
                  <w:marRight w:val="0"/>
                  <w:marTop w:val="0"/>
                  <w:marBottom w:val="0"/>
                  <w:divBdr>
                    <w:top w:val="none" w:sz="0" w:space="0" w:color="auto"/>
                    <w:left w:val="none" w:sz="0" w:space="0" w:color="auto"/>
                    <w:bottom w:val="none" w:sz="0" w:space="0" w:color="auto"/>
                    <w:right w:val="none" w:sz="0" w:space="0" w:color="auto"/>
                  </w:divBdr>
                </w:div>
                <w:div w:id="456219609">
                  <w:marLeft w:val="0"/>
                  <w:marRight w:val="0"/>
                  <w:marTop w:val="0"/>
                  <w:marBottom w:val="0"/>
                  <w:divBdr>
                    <w:top w:val="none" w:sz="0" w:space="0" w:color="auto"/>
                    <w:left w:val="none" w:sz="0" w:space="0" w:color="auto"/>
                    <w:bottom w:val="none" w:sz="0" w:space="0" w:color="auto"/>
                    <w:right w:val="none" w:sz="0" w:space="0" w:color="auto"/>
                  </w:divBdr>
                </w:div>
                <w:div w:id="631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4117">
          <w:marLeft w:val="0"/>
          <w:marRight w:val="0"/>
          <w:marTop w:val="0"/>
          <w:marBottom w:val="0"/>
          <w:divBdr>
            <w:top w:val="none" w:sz="0" w:space="0" w:color="auto"/>
            <w:left w:val="none" w:sz="0" w:space="0" w:color="auto"/>
            <w:bottom w:val="none" w:sz="0" w:space="0" w:color="auto"/>
            <w:right w:val="none" w:sz="0" w:space="0" w:color="auto"/>
          </w:divBdr>
        </w:div>
        <w:div w:id="544411967">
          <w:marLeft w:val="0"/>
          <w:marRight w:val="0"/>
          <w:marTop w:val="0"/>
          <w:marBottom w:val="0"/>
          <w:divBdr>
            <w:top w:val="none" w:sz="0" w:space="0" w:color="auto"/>
            <w:left w:val="none" w:sz="0" w:space="0" w:color="auto"/>
            <w:bottom w:val="none" w:sz="0" w:space="0" w:color="auto"/>
            <w:right w:val="none" w:sz="0" w:space="0" w:color="auto"/>
          </w:divBdr>
        </w:div>
        <w:div w:id="505636750">
          <w:marLeft w:val="0"/>
          <w:marRight w:val="0"/>
          <w:marTop w:val="0"/>
          <w:marBottom w:val="0"/>
          <w:divBdr>
            <w:top w:val="none" w:sz="0" w:space="0" w:color="auto"/>
            <w:left w:val="none" w:sz="0" w:space="0" w:color="auto"/>
            <w:bottom w:val="none" w:sz="0" w:space="0" w:color="auto"/>
            <w:right w:val="none" w:sz="0" w:space="0" w:color="auto"/>
          </w:divBdr>
        </w:div>
        <w:div w:id="1383944604">
          <w:marLeft w:val="0"/>
          <w:marRight w:val="0"/>
          <w:marTop w:val="0"/>
          <w:marBottom w:val="0"/>
          <w:divBdr>
            <w:top w:val="none" w:sz="0" w:space="0" w:color="auto"/>
            <w:left w:val="none" w:sz="0" w:space="0" w:color="auto"/>
            <w:bottom w:val="none" w:sz="0" w:space="0" w:color="auto"/>
            <w:right w:val="none" w:sz="0" w:space="0" w:color="auto"/>
          </w:divBdr>
        </w:div>
        <w:div w:id="1573810960">
          <w:marLeft w:val="0"/>
          <w:marRight w:val="0"/>
          <w:marTop w:val="0"/>
          <w:marBottom w:val="0"/>
          <w:divBdr>
            <w:top w:val="none" w:sz="0" w:space="0" w:color="auto"/>
            <w:left w:val="none" w:sz="0" w:space="0" w:color="auto"/>
            <w:bottom w:val="none" w:sz="0" w:space="0" w:color="auto"/>
            <w:right w:val="none" w:sz="0" w:space="0" w:color="auto"/>
          </w:divBdr>
        </w:div>
        <w:div w:id="1432385791">
          <w:marLeft w:val="0"/>
          <w:marRight w:val="0"/>
          <w:marTop w:val="0"/>
          <w:marBottom w:val="0"/>
          <w:divBdr>
            <w:top w:val="none" w:sz="0" w:space="0" w:color="auto"/>
            <w:left w:val="none" w:sz="0" w:space="0" w:color="auto"/>
            <w:bottom w:val="none" w:sz="0" w:space="0" w:color="auto"/>
            <w:right w:val="none" w:sz="0" w:space="0" w:color="auto"/>
          </w:divBdr>
        </w:div>
        <w:div w:id="90585068">
          <w:marLeft w:val="0"/>
          <w:marRight w:val="0"/>
          <w:marTop w:val="0"/>
          <w:marBottom w:val="0"/>
          <w:divBdr>
            <w:top w:val="none" w:sz="0" w:space="0" w:color="auto"/>
            <w:left w:val="none" w:sz="0" w:space="0" w:color="auto"/>
            <w:bottom w:val="none" w:sz="0" w:space="0" w:color="auto"/>
            <w:right w:val="none" w:sz="0" w:space="0" w:color="auto"/>
          </w:divBdr>
        </w:div>
        <w:div w:id="1878741470">
          <w:marLeft w:val="0"/>
          <w:marRight w:val="0"/>
          <w:marTop w:val="0"/>
          <w:marBottom w:val="0"/>
          <w:divBdr>
            <w:top w:val="none" w:sz="0" w:space="0" w:color="auto"/>
            <w:left w:val="none" w:sz="0" w:space="0" w:color="auto"/>
            <w:bottom w:val="none" w:sz="0" w:space="0" w:color="auto"/>
            <w:right w:val="none" w:sz="0" w:space="0" w:color="auto"/>
          </w:divBdr>
        </w:div>
        <w:div w:id="1080520612">
          <w:marLeft w:val="0"/>
          <w:marRight w:val="0"/>
          <w:marTop w:val="0"/>
          <w:marBottom w:val="0"/>
          <w:divBdr>
            <w:top w:val="none" w:sz="0" w:space="0" w:color="auto"/>
            <w:left w:val="none" w:sz="0" w:space="0" w:color="auto"/>
            <w:bottom w:val="none" w:sz="0" w:space="0" w:color="auto"/>
            <w:right w:val="none" w:sz="0" w:space="0" w:color="auto"/>
          </w:divBdr>
        </w:div>
        <w:div w:id="106967990">
          <w:marLeft w:val="0"/>
          <w:marRight w:val="0"/>
          <w:marTop w:val="0"/>
          <w:marBottom w:val="0"/>
          <w:divBdr>
            <w:top w:val="none" w:sz="0" w:space="0" w:color="auto"/>
            <w:left w:val="none" w:sz="0" w:space="0" w:color="auto"/>
            <w:bottom w:val="none" w:sz="0" w:space="0" w:color="auto"/>
            <w:right w:val="none" w:sz="0" w:space="0" w:color="auto"/>
          </w:divBdr>
        </w:div>
        <w:div w:id="1540779030">
          <w:marLeft w:val="0"/>
          <w:marRight w:val="0"/>
          <w:marTop w:val="0"/>
          <w:marBottom w:val="0"/>
          <w:divBdr>
            <w:top w:val="none" w:sz="0" w:space="0" w:color="auto"/>
            <w:left w:val="none" w:sz="0" w:space="0" w:color="auto"/>
            <w:bottom w:val="none" w:sz="0" w:space="0" w:color="auto"/>
            <w:right w:val="none" w:sz="0" w:space="0" w:color="auto"/>
          </w:divBdr>
        </w:div>
        <w:div w:id="608704751">
          <w:marLeft w:val="0"/>
          <w:marRight w:val="0"/>
          <w:marTop w:val="0"/>
          <w:marBottom w:val="0"/>
          <w:divBdr>
            <w:top w:val="none" w:sz="0" w:space="0" w:color="auto"/>
            <w:left w:val="none" w:sz="0" w:space="0" w:color="auto"/>
            <w:bottom w:val="none" w:sz="0" w:space="0" w:color="auto"/>
            <w:right w:val="none" w:sz="0" w:space="0" w:color="auto"/>
          </w:divBdr>
        </w:div>
        <w:div w:id="228615276">
          <w:marLeft w:val="0"/>
          <w:marRight w:val="0"/>
          <w:marTop w:val="0"/>
          <w:marBottom w:val="0"/>
          <w:divBdr>
            <w:top w:val="none" w:sz="0" w:space="0" w:color="auto"/>
            <w:left w:val="none" w:sz="0" w:space="0" w:color="auto"/>
            <w:bottom w:val="none" w:sz="0" w:space="0" w:color="auto"/>
            <w:right w:val="none" w:sz="0" w:space="0" w:color="auto"/>
          </w:divBdr>
        </w:div>
        <w:div w:id="512182255">
          <w:marLeft w:val="0"/>
          <w:marRight w:val="0"/>
          <w:marTop w:val="0"/>
          <w:marBottom w:val="0"/>
          <w:divBdr>
            <w:top w:val="none" w:sz="0" w:space="0" w:color="auto"/>
            <w:left w:val="none" w:sz="0" w:space="0" w:color="auto"/>
            <w:bottom w:val="none" w:sz="0" w:space="0" w:color="auto"/>
            <w:right w:val="none" w:sz="0" w:space="0" w:color="auto"/>
          </w:divBdr>
        </w:div>
        <w:div w:id="884221745">
          <w:marLeft w:val="0"/>
          <w:marRight w:val="0"/>
          <w:marTop w:val="0"/>
          <w:marBottom w:val="0"/>
          <w:divBdr>
            <w:top w:val="none" w:sz="0" w:space="0" w:color="auto"/>
            <w:left w:val="none" w:sz="0" w:space="0" w:color="auto"/>
            <w:bottom w:val="none" w:sz="0" w:space="0" w:color="auto"/>
            <w:right w:val="none" w:sz="0" w:space="0" w:color="auto"/>
          </w:divBdr>
        </w:div>
        <w:div w:id="364334986">
          <w:marLeft w:val="0"/>
          <w:marRight w:val="0"/>
          <w:marTop w:val="0"/>
          <w:marBottom w:val="0"/>
          <w:divBdr>
            <w:top w:val="none" w:sz="0" w:space="0" w:color="auto"/>
            <w:left w:val="none" w:sz="0" w:space="0" w:color="auto"/>
            <w:bottom w:val="none" w:sz="0" w:space="0" w:color="auto"/>
            <w:right w:val="none" w:sz="0" w:space="0" w:color="auto"/>
          </w:divBdr>
        </w:div>
        <w:div w:id="245575985">
          <w:marLeft w:val="0"/>
          <w:marRight w:val="0"/>
          <w:marTop w:val="0"/>
          <w:marBottom w:val="0"/>
          <w:divBdr>
            <w:top w:val="none" w:sz="0" w:space="0" w:color="auto"/>
            <w:left w:val="none" w:sz="0" w:space="0" w:color="auto"/>
            <w:bottom w:val="none" w:sz="0" w:space="0" w:color="auto"/>
            <w:right w:val="none" w:sz="0" w:space="0" w:color="auto"/>
          </w:divBdr>
        </w:div>
        <w:div w:id="1254316380">
          <w:marLeft w:val="0"/>
          <w:marRight w:val="0"/>
          <w:marTop w:val="0"/>
          <w:marBottom w:val="0"/>
          <w:divBdr>
            <w:top w:val="none" w:sz="0" w:space="0" w:color="auto"/>
            <w:left w:val="none" w:sz="0" w:space="0" w:color="auto"/>
            <w:bottom w:val="none" w:sz="0" w:space="0" w:color="auto"/>
            <w:right w:val="none" w:sz="0" w:space="0" w:color="auto"/>
          </w:divBdr>
        </w:div>
        <w:div w:id="1084648294">
          <w:marLeft w:val="0"/>
          <w:marRight w:val="0"/>
          <w:marTop w:val="0"/>
          <w:marBottom w:val="0"/>
          <w:divBdr>
            <w:top w:val="none" w:sz="0" w:space="0" w:color="auto"/>
            <w:left w:val="none" w:sz="0" w:space="0" w:color="auto"/>
            <w:bottom w:val="none" w:sz="0" w:space="0" w:color="auto"/>
            <w:right w:val="none" w:sz="0" w:space="0" w:color="auto"/>
          </w:divBdr>
        </w:div>
        <w:div w:id="1397977143">
          <w:marLeft w:val="0"/>
          <w:marRight w:val="0"/>
          <w:marTop w:val="0"/>
          <w:marBottom w:val="0"/>
          <w:divBdr>
            <w:top w:val="none" w:sz="0" w:space="0" w:color="auto"/>
            <w:left w:val="none" w:sz="0" w:space="0" w:color="auto"/>
            <w:bottom w:val="none" w:sz="0" w:space="0" w:color="auto"/>
            <w:right w:val="none" w:sz="0" w:space="0" w:color="auto"/>
          </w:divBdr>
        </w:div>
        <w:div w:id="708409545">
          <w:marLeft w:val="0"/>
          <w:marRight w:val="0"/>
          <w:marTop w:val="0"/>
          <w:marBottom w:val="0"/>
          <w:divBdr>
            <w:top w:val="none" w:sz="0" w:space="0" w:color="auto"/>
            <w:left w:val="none" w:sz="0" w:space="0" w:color="auto"/>
            <w:bottom w:val="none" w:sz="0" w:space="0" w:color="auto"/>
            <w:right w:val="none" w:sz="0" w:space="0" w:color="auto"/>
          </w:divBdr>
        </w:div>
        <w:div w:id="1499232660">
          <w:marLeft w:val="0"/>
          <w:marRight w:val="0"/>
          <w:marTop w:val="0"/>
          <w:marBottom w:val="0"/>
          <w:divBdr>
            <w:top w:val="none" w:sz="0" w:space="0" w:color="auto"/>
            <w:left w:val="none" w:sz="0" w:space="0" w:color="auto"/>
            <w:bottom w:val="none" w:sz="0" w:space="0" w:color="auto"/>
            <w:right w:val="none" w:sz="0" w:space="0" w:color="auto"/>
          </w:divBdr>
        </w:div>
        <w:div w:id="1453472323">
          <w:marLeft w:val="0"/>
          <w:marRight w:val="0"/>
          <w:marTop w:val="0"/>
          <w:marBottom w:val="0"/>
          <w:divBdr>
            <w:top w:val="none" w:sz="0" w:space="0" w:color="auto"/>
            <w:left w:val="none" w:sz="0" w:space="0" w:color="auto"/>
            <w:bottom w:val="none" w:sz="0" w:space="0" w:color="auto"/>
            <w:right w:val="none" w:sz="0" w:space="0" w:color="auto"/>
          </w:divBdr>
        </w:div>
        <w:div w:id="1125079706">
          <w:marLeft w:val="0"/>
          <w:marRight w:val="0"/>
          <w:marTop w:val="0"/>
          <w:marBottom w:val="0"/>
          <w:divBdr>
            <w:top w:val="none" w:sz="0" w:space="0" w:color="auto"/>
            <w:left w:val="none" w:sz="0" w:space="0" w:color="auto"/>
            <w:bottom w:val="none" w:sz="0" w:space="0" w:color="auto"/>
            <w:right w:val="none" w:sz="0" w:space="0" w:color="auto"/>
          </w:divBdr>
        </w:div>
        <w:div w:id="1524778646">
          <w:marLeft w:val="0"/>
          <w:marRight w:val="0"/>
          <w:marTop w:val="0"/>
          <w:marBottom w:val="0"/>
          <w:divBdr>
            <w:top w:val="none" w:sz="0" w:space="0" w:color="auto"/>
            <w:left w:val="none" w:sz="0" w:space="0" w:color="auto"/>
            <w:bottom w:val="none" w:sz="0" w:space="0" w:color="auto"/>
            <w:right w:val="none" w:sz="0" w:space="0" w:color="auto"/>
          </w:divBdr>
        </w:div>
        <w:div w:id="18435207">
          <w:marLeft w:val="0"/>
          <w:marRight w:val="0"/>
          <w:marTop w:val="0"/>
          <w:marBottom w:val="0"/>
          <w:divBdr>
            <w:top w:val="none" w:sz="0" w:space="0" w:color="auto"/>
            <w:left w:val="none" w:sz="0" w:space="0" w:color="auto"/>
            <w:bottom w:val="none" w:sz="0" w:space="0" w:color="auto"/>
            <w:right w:val="none" w:sz="0" w:space="0" w:color="auto"/>
          </w:divBdr>
        </w:div>
        <w:div w:id="2073961439">
          <w:marLeft w:val="0"/>
          <w:marRight w:val="0"/>
          <w:marTop w:val="0"/>
          <w:marBottom w:val="0"/>
          <w:divBdr>
            <w:top w:val="none" w:sz="0" w:space="0" w:color="auto"/>
            <w:left w:val="none" w:sz="0" w:space="0" w:color="auto"/>
            <w:bottom w:val="none" w:sz="0" w:space="0" w:color="auto"/>
            <w:right w:val="none" w:sz="0" w:space="0" w:color="auto"/>
          </w:divBdr>
        </w:div>
        <w:div w:id="739643990">
          <w:marLeft w:val="0"/>
          <w:marRight w:val="0"/>
          <w:marTop w:val="0"/>
          <w:marBottom w:val="0"/>
          <w:divBdr>
            <w:top w:val="none" w:sz="0" w:space="0" w:color="auto"/>
            <w:left w:val="none" w:sz="0" w:space="0" w:color="auto"/>
            <w:bottom w:val="none" w:sz="0" w:space="0" w:color="auto"/>
            <w:right w:val="none" w:sz="0" w:space="0" w:color="auto"/>
          </w:divBdr>
        </w:div>
        <w:div w:id="2068257742">
          <w:marLeft w:val="0"/>
          <w:marRight w:val="0"/>
          <w:marTop w:val="0"/>
          <w:marBottom w:val="0"/>
          <w:divBdr>
            <w:top w:val="none" w:sz="0" w:space="0" w:color="auto"/>
            <w:left w:val="none" w:sz="0" w:space="0" w:color="auto"/>
            <w:bottom w:val="none" w:sz="0" w:space="0" w:color="auto"/>
            <w:right w:val="none" w:sz="0" w:space="0" w:color="auto"/>
          </w:divBdr>
        </w:div>
        <w:div w:id="779689419">
          <w:marLeft w:val="0"/>
          <w:marRight w:val="0"/>
          <w:marTop w:val="0"/>
          <w:marBottom w:val="0"/>
          <w:divBdr>
            <w:top w:val="none" w:sz="0" w:space="0" w:color="auto"/>
            <w:left w:val="none" w:sz="0" w:space="0" w:color="auto"/>
            <w:bottom w:val="none" w:sz="0" w:space="0" w:color="auto"/>
            <w:right w:val="none" w:sz="0" w:space="0" w:color="auto"/>
          </w:divBdr>
        </w:div>
        <w:div w:id="2005930184">
          <w:marLeft w:val="0"/>
          <w:marRight w:val="0"/>
          <w:marTop w:val="0"/>
          <w:marBottom w:val="0"/>
          <w:divBdr>
            <w:top w:val="none" w:sz="0" w:space="0" w:color="auto"/>
            <w:left w:val="none" w:sz="0" w:space="0" w:color="auto"/>
            <w:bottom w:val="none" w:sz="0" w:space="0" w:color="auto"/>
            <w:right w:val="none" w:sz="0" w:space="0" w:color="auto"/>
          </w:divBdr>
        </w:div>
        <w:div w:id="1164005298">
          <w:marLeft w:val="0"/>
          <w:marRight w:val="0"/>
          <w:marTop w:val="0"/>
          <w:marBottom w:val="0"/>
          <w:divBdr>
            <w:top w:val="none" w:sz="0" w:space="0" w:color="auto"/>
            <w:left w:val="none" w:sz="0" w:space="0" w:color="auto"/>
            <w:bottom w:val="none" w:sz="0" w:space="0" w:color="auto"/>
            <w:right w:val="none" w:sz="0" w:space="0" w:color="auto"/>
          </w:divBdr>
        </w:div>
        <w:div w:id="2092504754">
          <w:marLeft w:val="0"/>
          <w:marRight w:val="0"/>
          <w:marTop w:val="0"/>
          <w:marBottom w:val="0"/>
          <w:divBdr>
            <w:top w:val="none" w:sz="0" w:space="0" w:color="auto"/>
            <w:left w:val="none" w:sz="0" w:space="0" w:color="auto"/>
            <w:bottom w:val="none" w:sz="0" w:space="0" w:color="auto"/>
            <w:right w:val="none" w:sz="0" w:space="0" w:color="auto"/>
          </w:divBdr>
        </w:div>
        <w:div w:id="1010062897">
          <w:marLeft w:val="0"/>
          <w:marRight w:val="0"/>
          <w:marTop w:val="0"/>
          <w:marBottom w:val="0"/>
          <w:divBdr>
            <w:top w:val="none" w:sz="0" w:space="0" w:color="auto"/>
            <w:left w:val="none" w:sz="0" w:space="0" w:color="auto"/>
            <w:bottom w:val="none" w:sz="0" w:space="0" w:color="auto"/>
            <w:right w:val="none" w:sz="0" w:space="0" w:color="auto"/>
          </w:divBdr>
        </w:div>
        <w:div w:id="1000083903">
          <w:marLeft w:val="0"/>
          <w:marRight w:val="0"/>
          <w:marTop w:val="0"/>
          <w:marBottom w:val="0"/>
          <w:divBdr>
            <w:top w:val="none" w:sz="0" w:space="0" w:color="auto"/>
            <w:left w:val="none" w:sz="0" w:space="0" w:color="auto"/>
            <w:bottom w:val="none" w:sz="0" w:space="0" w:color="auto"/>
            <w:right w:val="none" w:sz="0" w:space="0" w:color="auto"/>
          </w:divBdr>
        </w:div>
        <w:div w:id="1552616661">
          <w:marLeft w:val="0"/>
          <w:marRight w:val="0"/>
          <w:marTop w:val="0"/>
          <w:marBottom w:val="0"/>
          <w:divBdr>
            <w:top w:val="none" w:sz="0" w:space="0" w:color="auto"/>
            <w:left w:val="none" w:sz="0" w:space="0" w:color="auto"/>
            <w:bottom w:val="none" w:sz="0" w:space="0" w:color="auto"/>
            <w:right w:val="none" w:sz="0" w:space="0" w:color="auto"/>
          </w:divBdr>
        </w:div>
        <w:div w:id="1134250192">
          <w:marLeft w:val="0"/>
          <w:marRight w:val="0"/>
          <w:marTop w:val="0"/>
          <w:marBottom w:val="0"/>
          <w:divBdr>
            <w:top w:val="none" w:sz="0" w:space="0" w:color="auto"/>
            <w:left w:val="none" w:sz="0" w:space="0" w:color="auto"/>
            <w:bottom w:val="none" w:sz="0" w:space="0" w:color="auto"/>
            <w:right w:val="none" w:sz="0" w:space="0" w:color="auto"/>
          </w:divBdr>
        </w:div>
        <w:div w:id="1798983964">
          <w:marLeft w:val="0"/>
          <w:marRight w:val="0"/>
          <w:marTop w:val="0"/>
          <w:marBottom w:val="0"/>
          <w:divBdr>
            <w:top w:val="none" w:sz="0" w:space="0" w:color="auto"/>
            <w:left w:val="none" w:sz="0" w:space="0" w:color="auto"/>
            <w:bottom w:val="none" w:sz="0" w:space="0" w:color="auto"/>
            <w:right w:val="none" w:sz="0" w:space="0" w:color="auto"/>
          </w:divBdr>
        </w:div>
        <w:div w:id="874925052">
          <w:marLeft w:val="0"/>
          <w:marRight w:val="0"/>
          <w:marTop w:val="0"/>
          <w:marBottom w:val="0"/>
          <w:divBdr>
            <w:top w:val="none" w:sz="0" w:space="0" w:color="auto"/>
            <w:left w:val="none" w:sz="0" w:space="0" w:color="auto"/>
            <w:bottom w:val="none" w:sz="0" w:space="0" w:color="auto"/>
            <w:right w:val="none" w:sz="0" w:space="0" w:color="auto"/>
          </w:divBdr>
        </w:div>
      </w:divsChild>
    </w:div>
    <w:div w:id="961155652">
      <w:bodyDiv w:val="1"/>
      <w:marLeft w:val="0"/>
      <w:marRight w:val="0"/>
      <w:marTop w:val="0"/>
      <w:marBottom w:val="0"/>
      <w:divBdr>
        <w:top w:val="none" w:sz="0" w:space="0" w:color="auto"/>
        <w:left w:val="none" w:sz="0" w:space="0" w:color="auto"/>
        <w:bottom w:val="none" w:sz="0" w:space="0" w:color="auto"/>
        <w:right w:val="none" w:sz="0" w:space="0" w:color="auto"/>
      </w:divBdr>
      <w:divsChild>
        <w:div w:id="1199930264">
          <w:marLeft w:val="0"/>
          <w:marRight w:val="0"/>
          <w:marTop w:val="0"/>
          <w:marBottom w:val="0"/>
          <w:divBdr>
            <w:top w:val="none" w:sz="0" w:space="0" w:color="auto"/>
            <w:left w:val="none" w:sz="0" w:space="0" w:color="auto"/>
            <w:bottom w:val="none" w:sz="0" w:space="0" w:color="auto"/>
            <w:right w:val="none" w:sz="0" w:space="0" w:color="auto"/>
          </w:divBdr>
        </w:div>
        <w:div w:id="526329200">
          <w:marLeft w:val="0"/>
          <w:marRight w:val="0"/>
          <w:marTop w:val="0"/>
          <w:marBottom w:val="0"/>
          <w:divBdr>
            <w:top w:val="none" w:sz="0" w:space="0" w:color="auto"/>
            <w:left w:val="none" w:sz="0" w:space="0" w:color="auto"/>
            <w:bottom w:val="none" w:sz="0" w:space="0" w:color="auto"/>
            <w:right w:val="none" w:sz="0" w:space="0" w:color="auto"/>
          </w:divBdr>
        </w:div>
        <w:div w:id="1199902543">
          <w:marLeft w:val="0"/>
          <w:marRight w:val="0"/>
          <w:marTop w:val="0"/>
          <w:marBottom w:val="0"/>
          <w:divBdr>
            <w:top w:val="none" w:sz="0" w:space="0" w:color="auto"/>
            <w:left w:val="none" w:sz="0" w:space="0" w:color="auto"/>
            <w:bottom w:val="none" w:sz="0" w:space="0" w:color="auto"/>
            <w:right w:val="none" w:sz="0" w:space="0" w:color="auto"/>
          </w:divBdr>
        </w:div>
        <w:div w:id="1596404350">
          <w:marLeft w:val="0"/>
          <w:marRight w:val="0"/>
          <w:marTop w:val="0"/>
          <w:marBottom w:val="0"/>
          <w:divBdr>
            <w:top w:val="none" w:sz="0" w:space="0" w:color="auto"/>
            <w:left w:val="none" w:sz="0" w:space="0" w:color="auto"/>
            <w:bottom w:val="none" w:sz="0" w:space="0" w:color="auto"/>
            <w:right w:val="none" w:sz="0" w:space="0" w:color="auto"/>
          </w:divBdr>
        </w:div>
        <w:div w:id="733285149">
          <w:marLeft w:val="0"/>
          <w:marRight w:val="0"/>
          <w:marTop w:val="0"/>
          <w:marBottom w:val="0"/>
          <w:divBdr>
            <w:top w:val="none" w:sz="0" w:space="0" w:color="auto"/>
            <w:left w:val="none" w:sz="0" w:space="0" w:color="auto"/>
            <w:bottom w:val="none" w:sz="0" w:space="0" w:color="auto"/>
            <w:right w:val="none" w:sz="0" w:space="0" w:color="auto"/>
          </w:divBdr>
        </w:div>
        <w:div w:id="1616904732">
          <w:marLeft w:val="0"/>
          <w:marRight w:val="0"/>
          <w:marTop w:val="0"/>
          <w:marBottom w:val="0"/>
          <w:divBdr>
            <w:top w:val="none" w:sz="0" w:space="0" w:color="auto"/>
            <w:left w:val="none" w:sz="0" w:space="0" w:color="auto"/>
            <w:bottom w:val="none" w:sz="0" w:space="0" w:color="auto"/>
            <w:right w:val="none" w:sz="0" w:space="0" w:color="auto"/>
          </w:divBdr>
        </w:div>
        <w:div w:id="89083501">
          <w:marLeft w:val="0"/>
          <w:marRight w:val="0"/>
          <w:marTop w:val="0"/>
          <w:marBottom w:val="0"/>
          <w:divBdr>
            <w:top w:val="none" w:sz="0" w:space="0" w:color="auto"/>
            <w:left w:val="none" w:sz="0" w:space="0" w:color="auto"/>
            <w:bottom w:val="none" w:sz="0" w:space="0" w:color="auto"/>
            <w:right w:val="none" w:sz="0" w:space="0" w:color="auto"/>
          </w:divBdr>
        </w:div>
        <w:div w:id="1153255821">
          <w:marLeft w:val="0"/>
          <w:marRight w:val="0"/>
          <w:marTop w:val="0"/>
          <w:marBottom w:val="0"/>
          <w:divBdr>
            <w:top w:val="none" w:sz="0" w:space="0" w:color="auto"/>
            <w:left w:val="none" w:sz="0" w:space="0" w:color="auto"/>
            <w:bottom w:val="none" w:sz="0" w:space="0" w:color="auto"/>
            <w:right w:val="none" w:sz="0" w:space="0" w:color="auto"/>
          </w:divBdr>
        </w:div>
        <w:div w:id="1077479093">
          <w:marLeft w:val="0"/>
          <w:marRight w:val="0"/>
          <w:marTop w:val="0"/>
          <w:marBottom w:val="0"/>
          <w:divBdr>
            <w:top w:val="none" w:sz="0" w:space="0" w:color="auto"/>
            <w:left w:val="none" w:sz="0" w:space="0" w:color="auto"/>
            <w:bottom w:val="none" w:sz="0" w:space="0" w:color="auto"/>
            <w:right w:val="none" w:sz="0" w:space="0" w:color="auto"/>
          </w:divBdr>
        </w:div>
        <w:div w:id="1226255135">
          <w:marLeft w:val="0"/>
          <w:marRight w:val="0"/>
          <w:marTop w:val="0"/>
          <w:marBottom w:val="0"/>
          <w:divBdr>
            <w:top w:val="none" w:sz="0" w:space="0" w:color="auto"/>
            <w:left w:val="none" w:sz="0" w:space="0" w:color="auto"/>
            <w:bottom w:val="none" w:sz="0" w:space="0" w:color="auto"/>
            <w:right w:val="none" w:sz="0" w:space="0" w:color="auto"/>
          </w:divBdr>
        </w:div>
        <w:div w:id="1185174842">
          <w:marLeft w:val="0"/>
          <w:marRight w:val="0"/>
          <w:marTop w:val="0"/>
          <w:marBottom w:val="0"/>
          <w:divBdr>
            <w:top w:val="none" w:sz="0" w:space="0" w:color="auto"/>
            <w:left w:val="none" w:sz="0" w:space="0" w:color="auto"/>
            <w:bottom w:val="none" w:sz="0" w:space="0" w:color="auto"/>
            <w:right w:val="none" w:sz="0" w:space="0" w:color="auto"/>
          </w:divBdr>
        </w:div>
        <w:div w:id="565803445">
          <w:marLeft w:val="0"/>
          <w:marRight w:val="0"/>
          <w:marTop w:val="0"/>
          <w:marBottom w:val="0"/>
          <w:divBdr>
            <w:top w:val="none" w:sz="0" w:space="0" w:color="auto"/>
            <w:left w:val="none" w:sz="0" w:space="0" w:color="auto"/>
            <w:bottom w:val="none" w:sz="0" w:space="0" w:color="auto"/>
            <w:right w:val="none" w:sz="0" w:space="0" w:color="auto"/>
          </w:divBdr>
        </w:div>
      </w:divsChild>
    </w:div>
    <w:div w:id="1281759993">
      <w:bodyDiv w:val="1"/>
      <w:marLeft w:val="0"/>
      <w:marRight w:val="0"/>
      <w:marTop w:val="0"/>
      <w:marBottom w:val="0"/>
      <w:divBdr>
        <w:top w:val="none" w:sz="0" w:space="0" w:color="auto"/>
        <w:left w:val="none" w:sz="0" w:space="0" w:color="auto"/>
        <w:bottom w:val="none" w:sz="0" w:space="0" w:color="auto"/>
        <w:right w:val="none" w:sz="0" w:space="0" w:color="auto"/>
      </w:divBdr>
    </w:div>
    <w:div w:id="1586718725">
      <w:bodyDiv w:val="1"/>
      <w:marLeft w:val="0"/>
      <w:marRight w:val="0"/>
      <w:marTop w:val="0"/>
      <w:marBottom w:val="0"/>
      <w:divBdr>
        <w:top w:val="none" w:sz="0" w:space="0" w:color="auto"/>
        <w:left w:val="none" w:sz="0" w:space="0" w:color="auto"/>
        <w:bottom w:val="none" w:sz="0" w:space="0" w:color="auto"/>
        <w:right w:val="none" w:sz="0" w:space="0" w:color="auto"/>
      </w:divBdr>
      <w:divsChild>
        <w:div w:id="58596354">
          <w:marLeft w:val="0"/>
          <w:marRight w:val="0"/>
          <w:marTop w:val="0"/>
          <w:marBottom w:val="0"/>
          <w:divBdr>
            <w:top w:val="none" w:sz="0" w:space="0" w:color="auto"/>
            <w:left w:val="none" w:sz="0" w:space="0" w:color="auto"/>
            <w:bottom w:val="none" w:sz="0" w:space="0" w:color="auto"/>
            <w:right w:val="none" w:sz="0" w:space="0" w:color="auto"/>
          </w:divBdr>
        </w:div>
        <w:div w:id="108165972">
          <w:marLeft w:val="0"/>
          <w:marRight w:val="0"/>
          <w:marTop w:val="0"/>
          <w:marBottom w:val="0"/>
          <w:divBdr>
            <w:top w:val="none" w:sz="0" w:space="0" w:color="auto"/>
            <w:left w:val="none" w:sz="0" w:space="0" w:color="auto"/>
            <w:bottom w:val="none" w:sz="0" w:space="0" w:color="auto"/>
            <w:right w:val="none" w:sz="0" w:space="0" w:color="auto"/>
          </w:divBdr>
        </w:div>
        <w:div w:id="1788231464">
          <w:marLeft w:val="0"/>
          <w:marRight w:val="0"/>
          <w:marTop w:val="0"/>
          <w:marBottom w:val="0"/>
          <w:divBdr>
            <w:top w:val="none" w:sz="0" w:space="0" w:color="auto"/>
            <w:left w:val="none" w:sz="0" w:space="0" w:color="auto"/>
            <w:bottom w:val="none" w:sz="0" w:space="0" w:color="auto"/>
            <w:right w:val="none" w:sz="0" w:space="0" w:color="auto"/>
          </w:divBdr>
        </w:div>
        <w:div w:id="1786148475">
          <w:marLeft w:val="0"/>
          <w:marRight w:val="0"/>
          <w:marTop w:val="0"/>
          <w:marBottom w:val="0"/>
          <w:divBdr>
            <w:top w:val="none" w:sz="0" w:space="0" w:color="auto"/>
            <w:left w:val="none" w:sz="0" w:space="0" w:color="auto"/>
            <w:bottom w:val="none" w:sz="0" w:space="0" w:color="auto"/>
            <w:right w:val="none" w:sz="0" w:space="0" w:color="auto"/>
          </w:divBdr>
        </w:div>
        <w:div w:id="1878813933">
          <w:marLeft w:val="0"/>
          <w:marRight w:val="0"/>
          <w:marTop w:val="0"/>
          <w:marBottom w:val="0"/>
          <w:divBdr>
            <w:top w:val="none" w:sz="0" w:space="0" w:color="auto"/>
            <w:left w:val="none" w:sz="0" w:space="0" w:color="auto"/>
            <w:bottom w:val="none" w:sz="0" w:space="0" w:color="auto"/>
            <w:right w:val="none" w:sz="0" w:space="0" w:color="auto"/>
          </w:divBdr>
        </w:div>
        <w:div w:id="1539783763">
          <w:marLeft w:val="0"/>
          <w:marRight w:val="0"/>
          <w:marTop w:val="0"/>
          <w:marBottom w:val="0"/>
          <w:divBdr>
            <w:top w:val="none" w:sz="0" w:space="0" w:color="auto"/>
            <w:left w:val="none" w:sz="0" w:space="0" w:color="auto"/>
            <w:bottom w:val="none" w:sz="0" w:space="0" w:color="auto"/>
            <w:right w:val="none" w:sz="0" w:space="0" w:color="auto"/>
          </w:divBdr>
        </w:div>
        <w:div w:id="1366059260">
          <w:marLeft w:val="0"/>
          <w:marRight w:val="0"/>
          <w:marTop w:val="0"/>
          <w:marBottom w:val="0"/>
          <w:divBdr>
            <w:top w:val="none" w:sz="0" w:space="0" w:color="auto"/>
            <w:left w:val="none" w:sz="0" w:space="0" w:color="auto"/>
            <w:bottom w:val="none" w:sz="0" w:space="0" w:color="auto"/>
            <w:right w:val="none" w:sz="0" w:space="0" w:color="auto"/>
          </w:divBdr>
        </w:div>
        <w:div w:id="631405532">
          <w:marLeft w:val="0"/>
          <w:marRight w:val="0"/>
          <w:marTop w:val="0"/>
          <w:marBottom w:val="0"/>
          <w:divBdr>
            <w:top w:val="none" w:sz="0" w:space="0" w:color="auto"/>
            <w:left w:val="none" w:sz="0" w:space="0" w:color="auto"/>
            <w:bottom w:val="none" w:sz="0" w:space="0" w:color="auto"/>
            <w:right w:val="none" w:sz="0" w:space="0" w:color="auto"/>
          </w:divBdr>
        </w:div>
        <w:div w:id="1728450094">
          <w:marLeft w:val="0"/>
          <w:marRight w:val="0"/>
          <w:marTop w:val="0"/>
          <w:marBottom w:val="0"/>
          <w:divBdr>
            <w:top w:val="none" w:sz="0" w:space="0" w:color="auto"/>
            <w:left w:val="none" w:sz="0" w:space="0" w:color="auto"/>
            <w:bottom w:val="none" w:sz="0" w:space="0" w:color="auto"/>
            <w:right w:val="none" w:sz="0" w:space="0" w:color="auto"/>
          </w:divBdr>
        </w:div>
        <w:div w:id="136991263">
          <w:marLeft w:val="0"/>
          <w:marRight w:val="0"/>
          <w:marTop w:val="0"/>
          <w:marBottom w:val="0"/>
          <w:divBdr>
            <w:top w:val="none" w:sz="0" w:space="0" w:color="auto"/>
            <w:left w:val="none" w:sz="0" w:space="0" w:color="auto"/>
            <w:bottom w:val="none" w:sz="0" w:space="0" w:color="auto"/>
            <w:right w:val="none" w:sz="0" w:space="0" w:color="auto"/>
          </w:divBdr>
        </w:div>
        <w:div w:id="16008966">
          <w:marLeft w:val="0"/>
          <w:marRight w:val="0"/>
          <w:marTop w:val="0"/>
          <w:marBottom w:val="0"/>
          <w:divBdr>
            <w:top w:val="none" w:sz="0" w:space="0" w:color="auto"/>
            <w:left w:val="none" w:sz="0" w:space="0" w:color="auto"/>
            <w:bottom w:val="none" w:sz="0" w:space="0" w:color="auto"/>
            <w:right w:val="none" w:sz="0" w:space="0" w:color="auto"/>
          </w:divBdr>
        </w:div>
        <w:div w:id="1113480144">
          <w:marLeft w:val="0"/>
          <w:marRight w:val="0"/>
          <w:marTop w:val="0"/>
          <w:marBottom w:val="0"/>
          <w:divBdr>
            <w:top w:val="none" w:sz="0" w:space="0" w:color="auto"/>
            <w:left w:val="none" w:sz="0" w:space="0" w:color="auto"/>
            <w:bottom w:val="none" w:sz="0" w:space="0" w:color="auto"/>
            <w:right w:val="none" w:sz="0" w:space="0" w:color="auto"/>
          </w:divBdr>
        </w:div>
      </w:divsChild>
    </w:div>
    <w:div w:id="1713994918">
      <w:bodyDiv w:val="1"/>
      <w:marLeft w:val="0"/>
      <w:marRight w:val="0"/>
      <w:marTop w:val="0"/>
      <w:marBottom w:val="0"/>
      <w:divBdr>
        <w:top w:val="none" w:sz="0" w:space="0" w:color="auto"/>
        <w:left w:val="none" w:sz="0" w:space="0" w:color="auto"/>
        <w:bottom w:val="none" w:sz="0" w:space="0" w:color="auto"/>
        <w:right w:val="none" w:sz="0" w:space="0" w:color="auto"/>
      </w:divBdr>
      <w:divsChild>
        <w:div w:id="1377852484">
          <w:marLeft w:val="0"/>
          <w:marRight w:val="0"/>
          <w:marTop w:val="0"/>
          <w:marBottom w:val="0"/>
          <w:divBdr>
            <w:top w:val="none" w:sz="0" w:space="0" w:color="auto"/>
            <w:left w:val="none" w:sz="0" w:space="0" w:color="auto"/>
            <w:bottom w:val="none" w:sz="0" w:space="0" w:color="auto"/>
            <w:right w:val="none" w:sz="0" w:space="0" w:color="auto"/>
          </w:divBdr>
        </w:div>
        <w:div w:id="1002440323">
          <w:marLeft w:val="0"/>
          <w:marRight w:val="0"/>
          <w:marTop w:val="0"/>
          <w:marBottom w:val="0"/>
          <w:divBdr>
            <w:top w:val="none" w:sz="0" w:space="0" w:color="auto"/>
            <w:left w:val="none" w:sz="0" w:space="0" w:color="auto"/>
            <w:bottom w:val="none" w:sz="0" w:space="0" w:color="auto"/>
            <w:right w:val="none" w:sz="0" w:space="0" w:color="auto"/>
          </w:divBdr>
        </w:div>
        <w:div w:id="1762143553">
          <w:marLeft w:val="0"/>
          <w:marRight w:val="0"/>
          <w:marTop w:val="0"/>
          <w:marBottom w:val="0"/>
          <w:divBdr>
            <w:top w:val="none" w:sz="0" w:space="0" w:color="auto"/>
            <w:left w:val="none" w:sz="0" w:space="0" w:color="auto"/>
            <w:bottom w:val="none" w:sz="0" w:space="0" w:color="auto"/>
            <w:right w:val="none" w:sz="0" w:space="0" w:color="auto"/>
          </w:divBdr>
        </w:div>
        <w:div w:id="1058479038">
          <w:marLeft w:val="0"/>
          <w:marRight w:val="0"/>
          <w:marTop w:val="0"/>
          <w:marBottom w:val="0"/>
          <w:divBdr>
            <w:top w:val="none" w:sz="0" w:space="0" w:color="auto"/>
            <w:left w:val="none" w:sz="0" w:space="0" w:color="auto"/>
            <w:bottom w:val="none" w:sz="0" w:space="0" w:color="auto"/>
            <w:right w:val="none" w:sz="0" w:space="0" w:color="auto"/>
          </w:divBdr>
        </w:div>
        <w:div w:id="1287156283">
          <w:marLeft w:val="0"/>
          <w:marRight w:val="0"/>
          <w:marTop w:val="0"/>
          <w:marBottom w:val="0"/>
          <w:divBdr>
            <w:top w:val="none" w:sz="0" w:space="0" w:color="auto"/>
            <w:left w:val="none" w:sz="0" w:space="0" w:color="auto"/>
            <w:bottom w:val="none" w:sz="0" w:space="0" w:color="auto"/>
            <w:right w:val="none" w:sz="0" w:space="0" w:color="auto"/>
          </w:divBdr>
        </w:div>
        <w:div w:id="1821387302">
          <w:marLeft w:val="0"/>
          <w:marRight w:val="0"/>
          <w:marTop w:val="0"/>
          <w:marBottom w:val="0"/>
          <w:divBdr>
            <w:top w:val="none" w:sz="0" w:space="0" w:color="auto"/>
            <w:left w:val="none" w:sz="0" w:space="0" w:color="auto"/>
            <w:bottom w:val="none" w:sz="0" w:space="0" w:color="auto"/>
            <w:right w:val="none" w:sz="0" w:space="0" w:color="auto"/>
          </w:divBdr>
        </w:div>
        <w:div w:id="308246010">
          <w:marLeft w:val="0"/>
          <w:marRight w:val="0"/>
          <w:marTop w:val="0"/>
          <w:marBottom w:val="0"/>
          <w:divBdr>
            <w:top w:val="none" w:sz="0" w:space="0" w:color="auto"/>
            <w:left w:val="none" w:sz="0" w:space="0" w:color="auto"/>
            <w:bottom w:val="none" w:sz="0" w:space="0" w:color="auto"/>
            <w:right w:val="none" w:sz="0" w:space="0" w:color="auto"/>
          </w:divBdr>
        </w:div>
        <w:div w:id="830490812">
          <w:marLeft w:val="0"/>
          <w:marRight w:val="0"/>
          <w:marTop w:val="0"/>
          <w:marBottom w:val="0"/>
          <w:divBdr>
            <w:top w:val="none" w:sz="0" w:space="0" w:color="auto"/>
            <w:left w:val="none" w:sz="0" w:space="0" w:color="auto"/>
            <w:bottom w:val="none" w:sz="0" w:space="0" w:color="auto"/>
            <w:right w:val="none" w:sz="0" w:space="0" w:color="auto"/>
          </w:divBdr>
        </w:div>
        <w:div w:id="1917010928">
          <w:marLeft w:val="0"/>
          <w:marRight w:val="0"/>
          <w:marTop w:val="0"/>
          <w:marBottom w:val="0"/>
          <w:divBdr>
            <w:top w:val="none" w:sz="0" w:space="0" w:color="auto"/>
            <w:left w:val="none" w:sz="0" w:space="0" w:color="auto"/>
            <w:bottom w:val="none" w:sz="0" w:space="0" w:color="auto"/>
            <w:right w:val="none" w:sz="0" w:space="0" w:color="auto"/>
          </w:divBdr>
        </w:div>
        <w:div w:id="1785685144">
          <w:marLeft w:val="0"/>
          <w:marRight w:val="0"/>
          <w:marTop w:val="0"/>
          <w:marBottom w:val="0"/>
          <w:divBdr>
            <w:top w:val="none" w:sz="0" w:space="0" w:color="auto"/>
            <w:left w:val="none" w:sz="0" w:space="0" w:color="auto"/>
            <w:bottom w:val="none" w:sz="0" w:space="0" w:color="auto"/>
            <w:right w:val="none" w:sz="0" w:space="0" w:color="auto"/>
          </w:divBdr>
        </w:div>
        <w:div w:id="1414820613">
          <w:marLeft w:val="0"/>
          <w:marRight w:val="0"/>
          <w:marTop w:val="0"/>
          <w:marBottom w:val="0"/>
          <w:divBdr>
            <w:top w:val="none" w:sz="0" w:space="0" w:color="auto"/>
            <w:left w:val="none" w:sz="0" w:space="0" w:color="auto"/>
            <w:bottom w:val="none" w:sz="0" w:space="0" w:color="auto"/>
            <w:right w:val="none" w:sz="0" w:space="0" w:color="auto"/>
          </w:divBdr>
        </w:div>
        <w:div w:id="609432349">
          <w:marLeft w:val="0"/>
          <w:marRight w:val="0"/>
          <w:marTop w:val="0"/>
          <w:marBottom w:val="0"/>
          <w:divBdr>
            <w:top w:val="none" w:sz="0" w:space="0" w:color="auto"/>
            <w:left w:val="none" w:sz="0" w:space="0" w:color="auto"/>
            <w:bottom w:val="none" w:sz="0" w:space="0" w:color="auto"/>
            <w:right w:val="none" w:sz="0" w:space="0" w:color="auto"/>
          </w:divBdr>
        </w:div>
        <w:div w:id="1777553222">
          <w:marLeft w:val="0"/>
          <w:marRight w:val="0"/>
          <w:marTop w:val="0"/>
          <w:marBottom w:val="0"/>
          <w:divBdr>
            <w:top w:val="none" w:sz="0" w:space="0" w:color="auto"/>
            <w:left w:val="none" w:sz="0" w:space="0" w:color="auto"/>
            <w:bottom w:val="none" w:sz="0" w:space="0" w:color="auto"/>
            <w:right w:val="none" w:sz="0" w:space="0" w:color="auto"/>
          </w:divBdr>
        </w:div>
        <w:div w:id="1645811187">
          <w:marLeft w:val="0"/>
          <w:marRight w:val="0"/>
          <w:marTop w:val="0"/>
          <w:marBottom w:val="0"/>
          <w:divBdr>
            <w:top w:val="none" w:sz="0" w:space="0" w:color="auto"/>
            <w:left w:val="none" w:sz="0" w:space="0" w:color="auto"/>
            <w:bottom w:val="none" w:sz="0" w:space="0" w:color="auto"/>
            <w:right w:val="none" w:sz="0" w:space="0" w:color="auto"/>
          </w:divBdr>
        </w:div>
        <w:div w:id="613102479">
          <w:marLeft w:val="0"/>
          <w:marRight w:val="0"/>
          <w:marTop w:val="0"/>
          <w:marBottom w:val="0"/>
          <w:divBdr>
            <w:top w:val="none" w:sz="0" w:space="0" w:color="auto"/>
            <w:left w:val="none" w:sz="0" w:space="0" w:color="auto"/>
            <w:bottom w:val="none" w:sz="0" w:space="0" w:color="auto"/>
            <w:right w:val="none" w:sz="0" w:space="0" w:color="auto"/>
          </w:divBdr>
        </w:div>
        <w:div w:id="498546771">
          <w:marLeft w:val="0"/>
          <w:marRight w:val="0"/>
          <w:marTop w:val="0"/>
          <w:marBottom w:val="0"/>
          <w:divBdr>
            <w:top w:val="none" w:sz="0" w:space="0" w:color="auto"/>
            <w:left w:val="none" w:sz="0" w:space="0" w:color="auto"/>
            <w:bottom w:val="none" w:sz="0" w:space="0" w:color="auto"/>
            <w:right w:val="none" w:sz="0" w:space="0" w:color="auto"/>
          </w:divBdr>
        </w:div>
        <w:div w:id="1489249980">
          <w:marLeft w:val="0"/>
          <w:marRight w:val="0"/>
          <w:marTop w:val="0"/>
          <w:marBottom w:val="0"/>
          <w:divBdr>
            <w:top w:val="none" w:sz="0" w:space="0" w:color="auto"/>
            <w:left w:val="none" w:sz="0" w:space="0" w:color="auto"/>
            <w:bottom w:val="none" w:sz="0" w:space="0" w:color="auto"/>
            <w:right w:val="none" w:sz="0" w:space="0" w:color="auto"/>
          </w:divBdr>
        </w:div>
        <w:div w:id="188380213">
          <w:marLeft w:val="0"/>
          <w:marRight w:val="0"/>
          <w:marTop w:val="0"/>
          <w:marBottom w:val="0"/>
          <w:divBdr>
            <w:top w:val="none" w:sz="0" w:space="0" w:color="auto"/>
            <w:left w:val="none" w:sz="0" w:space="0" w:color="auto"/>
            <w:bottom w:val="none" w:sz="0" w:space="0" w:color="auto"/>
            <w:right w:val="none" w:sz="0" w:space="0" w:color="auto"/>
          </w:divBdr>
        </w:div>
        <w:div w:id="934748086">
          <w:marLeft w:val="0"/>
          <w:marRight w:val="0"/>
          <w:marTop w:val="0"/>
          <w:marBottom w:val="0"/>
          <w:divBdr>
            <w:top w:val="none" w:sz="0" w:space="0" w:color="auto"/>
            <w:left w:val="none" w:sz="0" w:space="0" w:color="auto"/>
            <w:bottom w:val="none" w:sz="0" w:space="0" w:color="auto"/>
            <w:right w:val="none" w:sz="0" w:space="0" w:color="auto"/>
          </w:divBdr>
        </w:div>
        <w:div w:id="743531311">
          <w:marLeft w:val="0"/>
          <w:marRight w:val="0"/>
          <w:marTop w:val="0"/>
          <w:marBottom w:val="0"/>
          <w:divBdr>
            <w:top w:val="none" w:sz="0" w:space="0" w:color="auto"/>
            <w:left w:val="none" w:sz="0" w:space="0" w:color="auto"/>
            <w:bottom w:val="none" w:sz="0" w:space="0" w:color="auto"/>
            <w:right w:val="none" w:sz="0" w:space="0" w:color="auto"/>
          </w:divBdr>
        </w:div>
        <w:div w:id="475878789">
          <w:marLeft w:val="0"/>
          <w:marRight w:val="0"/>
          <w:marTop w:val="0"/>
          <w:marBottom w:val="0"/>
          <w:divBdr>
            <w:top w:val="none" w:sz="0" w:space="0" w:color="auto"/>
            <w:left w:val="none" w:sz="0" w:space="0" w:color="auto"/>
            <w:bottom w:val="none" w:sz="0" w:space="0" w:color="auto"/>
            <w:right w:val="none" w:sz="0" w:space="0" w:color="auto"/>
          </w:divBdr>
        </w:div>
        <w:div w:id="1898081070">
          <w:marLeft w:val="0"/>
          <w:marRight w:val="0"/>
          <w:marTop w:val="0"/>
          <w:marBottom w:val="0"/>
          <w:divBdr>
            <w:top w:val="none" w:sz="0" w:space="0" w:color="auto"/>
            <w:left w:val="none" w:sz="0" w:space="0" w:color="auto"/>
            <w:bottom w:val="none" w:sz="0" w:space="0" w:color="auto"/>
            <w:right w:val="none" w:sz="0" w:space="0" w:color="auto"/>
          </w:divBdr>
        </w:div>
        <w:div w:id="1840316426">
          <w:marLeft w:val="0"/>
          <w:marRight w:val="0"/>
          <w:marTop w:val="0"/>
          <w:marBottom w:val="0"/>
          <w:divBdr>
            <w:top w:val="none" w:sz="0" w:space="0" w:color="auto"/>
            <w:left w:val="none" w:sz="0" w:space="0" w:color="auto"/>
            <w:bottom w:val="none" w:sz="0" w:space="0" w:color="auto"/>
            <w:right w:val="none" w:sz="0" w:space="0" w:color="auto"/>
          </w:divBdr>
        </w:div>
        <w:div w:id="109017118">
          <w:marLeft w:val="0"/>
          <w:marRight w:val="0"/>
          <w:marTop w:val="0"/>
          <w:marBottom w:val="0"/>
          <w:divBdr>
            <w:top w:val="none" w:sz="0" w:space="0" w:color="auto"/>
            <w:left w:val="none" w:sz="0" w:space="0" w:color="auto"/>
            <w:bottom w:val="none" w:sz="0" w:space="0" w:color="auto"/>
            <w:right w:val="none" w:sz="0" w:space="0" w:color="auto"/>
          </w:divBdr>
        </w:div>
        <w:div w:id="1195265995">
          <w:marLeft w:val="0"/>
          <w:marRight w:val="0"/>
          <w:marTop w:val="0"/>
          <w:marBottom w:val="0"/>
          <w:divBdr>
            <w:top w:val="none" w:sz="0" w:space="0" w:color="auto"/>
            <w:left w:val="none" w:sz="0" w:space="0" w:color="auto"/>
            <w:bottom w:val="none" w:sz="0" w:space="0" w:color="auto"/>
            <w:right w:val="none" w:sz="0" w:space="0" w:color="auto"/>
          </w:divBdr>
        </w:div>
        <w:div w:id="1147940218">
          <w:marLeft w:val="0"/>
          <w:marRight w:val="0"/>
          <w:marTop w:val="0"/>
          <w:marBottom w:val="0"/>
          <w:divBdr>
            <w:top w:val="none" w:sz="0" w:space="0" w:color="auto"/>
            <w:left w:val="none" w:sz="0" w:space="0" w:color="auto"/>
            <w:bottom w:val="none" w:sz="0" w:space="0" w:color="auto"/>
            <w:right w:val="none" w:sz="0" w:space="0" w:color="auto"/>
          </w:divBdr>
        </w:div>
        <w:div w:id="792401645">
          <w:marLeft w:val="0"/>
          <w:marRight w:val="0"/>
          <w:marTop w:val="0"/>
          <w:marBottom w:val="0"/>
          <w:divBdr>
            <w:top w:val="none" w:sz="0" w:space="0" w:color="auto"/>
            <w:left w:val="none" w:sz="0" w:space="0" w:color="auto"/>
            <w:bottom w:val="none" w:sz="0" w:space="0" w:color="auto"/>
            <w:right w:val="none" w:sz="0" w:space="0" w:color="auto"/>
          </w:divBdr>
        </w:div>
        <w:div w:id="296878227">
          <w:marLeft w:val="0"/>
          <w:marRight w:val="0"/>
          <w:marTop w:val="0"/>
          <w:marBottom w:val="0"/>
          <w:divBdr>
            <w:top w:val="none" w:sz="0" w:space="0" w:color="auto"/>
            <w:left w:val="none" w:sz="0" w:space="0" w:color="auto"/>
            <w:bottom w:val="none" w:sz="0" w:space="0" w:color="auto"/>
            <w:right w:val="none" w:sz="0" w:space="0" w:color="auto"/>
          </w:divBdr>
        </w:div>
        <w:div w:id="2128621435">
          <w:marLeft w:val="0"/>
          <w:marRight w:val="0"/>
          <w:marTop w:val="0"/>
          <w:marBottom w:val="0"/>
          <w:divBdr>
            <w:top w:val="none" w:sz="0" w:space="0" w:color="auto"/>
            <w:left w:val="none" w:sz="0" w:space="0" w:color="auto"/>
            <w:bottom w:val="none" w:sz="0" w:space="0" w:color="auto"/>
            <w:right w:val="none" w:sz="0" w:space="0" w:color="auto"/>
          </w:divBdr>
        </w:div>
        <w:div w:id="711347188">
          <w:marLeft w:val="0"/>
          <w:marRight w:val="0"/>
          <w:marTop w:val="0"/>
          <w:marBottom w:val="0"/>
          <w:divBdr>
            <w:top w:val="none" w:sz="0" w:space="0" w:color="auto"/>
            <w:left w:val="none" w:sz="0" w:space="0" w:color="auto"/>
            <w:bottom w:val="none" w:sz="0" w:space="0" w:color="auto"/>
            <w:right w:val="none" w:sz="0" w:space="0" w:color="auto"/>
          </w:divBdr>
        </w:div>
        <w:div w:id="1711690618">
          <w:marLeft w:val="0"/>
          <w:marRight w:val="0"/>
          <w:marTop w:val="0"/>
          <w:marBottom w:val="0"/>
          <w:divBdr>
            <w:top w:val="none" w:sz="0" w:space="0" w:color="auto"/>
            <w:left w:val="none" w:sz="0" w:space="0" w:color="auto"/>
            <w:bottom w:val="none" w:sz="0" w:space="0" w:color="auto"/>
            <w:right w:val="none" w:sz="0" w:space="0" w:color="auto"/>
          </w:divBdr>
        </w:div>
        <w:div w:id="403575502">
          <w:marLeft w:val="0"/>
          <w:marRight w:val="0"/>
          <w:marTop w:val="0"/>
          <w:marBottom w:val="0"/>
          <w:divBdr>
            <w:top w:val="none" w:sz="0" w:space="0" w:color="auto"/>
            <w:left w:val="none" w:sz="0" w:space="0" w:color="auto"/>
            <w:bottom w:val="none" w:sz="0" w:space="0" w:color="auto"/>
            <w:right w:val="none" w:sz="0" w:space="0" w:color="auto"/>
          </w:divBdr>
        </w:div>
        <w:div w:id="2027050456">
          <w:marLeft w:val="0"/>
          <w:marRight w:val="0"/>
          <w:marTop w:val="0"/>
          <w:marBottom w:val="0"/>
          <w:divBdr>
            <w:top w:val="none" w:sz="0" w:space="0" w:color="auto"/>
            <w:left w:val="none" w:sz="0" w:space="0" w:color="auto"/>
            <w:bottom w:val="none" w:sz="0" w:space="0" w:color="auto"/>
            <w:right w:val="none" w:sz="0" w:space="0" w:color="auto"/>
          </w:divBdr>
        </w:div>
        <w:div w:id="1644309457">
          <w:marLeft w:val="0"/>
          <w:marRight w:val="0"/>
          <w:marTop w:val="0"/>
          <w:marBottom w:val="0"/>
          <w:divBdr>
            <w:top w:val="none" w:sz="0" w:space="0" w:color="auto"/>
            <w:left w:val="none" w:sz="0" w:space="0" w:color="auto"/>
            <w:bottom w:val="none" w:sz="0" w:space="0" w:color="auto"/>
            <w:right w:val="none" w:sz="0" w:space="0" w:color="auto"/>
          </w:divBdr>
        </w:div>
        <w:div w:id="2019190711">
          <w:marLeft w:val="0"/>
          <w:marRight w:val="0"/>
          <w:marTop w:val="0"/>
          <w:marBottom w:val="0"/>
          <w:divBdr>
            <w:top w:val="none" w:sz="0" w:space="0" w:color="auto"/>
            <w:left w:val="none" w:sz="0" w:space="0" w:color="auto"/>
            <w:bottom w:val="none" w:sz="0" w:space="0" w:color="auto"/>
            <w:right w:val="none" w:sz="0" w:space="0" w:color="auto"/>
          </w:divBdr>
        </w:div>
        <w:div w:id="253629019">
          <w:marLeft w:val="0"/>
          <w:marRight w:val="0"/>
          <w:marTop w:val="0"/>
          <w:marBottom w:val="0"/>
          <w:divBdr>
            <w:top w:val="none" w:sz="0" w:space="0" w:color="auto"/>
            <w:left w:val="none" w:sz="0" w:space="0" w:color="auto"/>
            <w:bottom w:val="none" w:sz="0" w:space="0" w:color="auto"/>
            <w:right w:val="none" w:sz="0" w:space="0" w:color="auto"/>
          </w:divBdr>
        </w:div>
        <w:div w:id="911088070">
          <w:marLeft w:val="0"/>
          <w:marRight w:val="0"/>
          <w:marTop w:val="0"/>
          <w:marBottom w:val="0"/>
          <w:divBdr>
            <w:top w:val="none" w:sz="0" w:space="0" w:color="auto"/>
            <w:left w:val="none" w:sz="0" w:space="0" w:color="auto"/>
            <w:bottom w:val="none" w:sz="0" w:space="0" w:color="auto"/>
            <w:right w:val="none" w:sz="0" w:space="0" w:color="auto"/>
          </w:divBdr>
        </w:div>
        <w:div w:id="1075013460">
          <w:marLeft w:val="0"/>
          <w:marRight w:val="0"/>
          <w:marTop w:val="0"/>
          <w:marBottom w:val="0"/>
          <w:divBdr>
            <w:top w:val="none" w:sz="0" w:space="0" w:color="auto"/>
            <w:left w:val="none" w:sz="0" w:space="0" w:color="auto"/>
            <w:bottom w:val="none" w:sz="0" w:space="0" w:color="auto"/>
            <w:right w:val="none" w:sz="0" w:space="0" w:color="auto"/>
          </w:divBdr>
        </w:div>
        <w:div w:id="680011605">
          <w:marLeft w:val="0"/>
          <w:marRight w:val="0"/>
          <w:marTop w:val="0"/>
          <w:marBottom w:val="0"/>
          <w:divBdr>
            <w:top w:val="none" w:sz="0" w:space="0" w:color="auto"/>
            <w:left w:val="none" w:sz="0" w:space="0" w:color="auto"/>
            <w:bottom w:val="none" w:sz="0" w:space="0" w:color="auto"/>
            <w:right w:val="none" w:sz="0" w:space="0" w:color="auto"/>
          </w:divBdr>
        </w:div>
        <w:div w:id="1919944948">
          <w:marLeft w:val="0"/>
          <w:marRight w:val="0"/>
          <w:marTop w:val="0"/>
          <w:marBottom w:val="0"/>
          <w:divBdr>
            <w:top w:val="none" w:sz="0" w:space="0" w:color="auto"/>
            <w:left w:val="none" w:sz="0" w:space="0" w:color="auto"/>
            <w:bottom w:val="none" w:sz="0" w:space="0" w:color="auto"/>
            <w:right w:val="none" w:sz="0" w:space="0" w:color="auto"/>
          </w:divBdr>
        </w:div>
        <w:div w:id="1899243951">
          <w:marLeft w:val="0"/>
          <w:marRight w:val="0"/>
          <w:marTop w:val="0"/>
          <w:marBottom w:val="0"/>
          <w:divBdr>
            <w:top w:val="none" w:sz="0" w:space="0" w:color="auto"/>
            <w:left w:val="none" w:sz="0" w:space="0" w:color="auto"/>
            <w:bottom w:val="none" w:sz="0" w:space="0" w:color="auto"/>
            <w:right w:val="none" w:sz="0" w:space="0" w:color="auto"/>
          </w:divBdr>
        </w:div>
        <w:div w:id="620958953">
          <w:marLeft w:val="0"/>
          <w:marRight w:val="0"/>
          <w:marTop w:val="0"/>
          <w:marBottom w:val="0"/>
          <w:divBdr>
            <w:top w:val="none" w:sz="0" w:space="0" w:color="auto"/>
            <w:left w:val="none" w:sz="0" w:space="0" w:color="auto"/>
            <w:bottom w:val="none" w:sz="0" w:space="0" w:color="auto"/>
            <w:right w:val="none" w:sz="0" w:space="0" w:color="auto"/>
          </w:divBdr>
        </w:div>
        <w:div w:id="1050225661">
          <w:marLeft w:val="0"/>
          <w:marRight w:val="0"/>
          <w:marTop w:val="0"/>
          <w:marBottom w:val="0"/>
          <w:divBdr>
            <w:top w:val="none" w:sz="0" w:space="0" w:color="auto"/>
            <w:left w:val="none" w:sz="0" w:space="0" w:color="auto"/>
            <w:bottom w:val="none" w:sz="0" w:space="0" w:color="auto"/>
            <w:right w:val="none" w:sz="0" w:space="0" w:color="auto"/>
          </w:divBdr>
        </w:div>
        <w:div w:id="342558682">
          <w:marLeft w:val="0"/>
          <w:marRight w:val="0"/>
          <w:marTop w:val="0"/>
          <w:marBottom w:val="0"/>
          <w:divBdr>
            <w:top w:val="none" w:sz="0" w:space="0" w:color="auto"/>
            <w:left w:val="none" w:sz="0" w:space="0" w:color="auto"/>
            <w:bottom w:val="none" w:sz="0" w:space="0" w:color="auto"/>
            <w:right w:val="none" w:sz="0" w:space="0" w:color="auto"/>
          </w:divBdr>
        </w:div>
        <w:div w:id="984502833">
          <w:marLeft w:val="0"/>
          <w:marRight w:val="0"/>
          <w:marTop w:val="0"/>
          <w:marBottom w:val="0"/>
          <w:divBdr>
            <w:top w:val="none" w:sz="0" w:space="0" w:color="auto"/>
            <w:left w:val="none" w:sz="0" w:space="0" w:color="auto"/>
            <w:bottom w:val="none" w:sz="0" w:space="0" w:color="auto"/>
            <w:right w:val="none" w:sz="0" w:space="0" w:color="auto"/>
          </w:divBdr>
        </w:div>
        <w:div w:id="1105269752">
          <w:marLeft w:val="0"/>
          <w:marRight w:val="0"/>
          <w:marTop w:val="0"/>
          <w:marBottom w:val="0"/>
          <w:divBdr>
            <w:top w:val="none" w:sz="0" w:space="0" w:color="auto"/>
            <w:left w:val="none" w:sz="0" w:space="0" w:color="auto"/>
            <w:bottom w:val="none" w:sz="0" w:space="0" w:color="auto"/>
            <w:right w:val="none" w:sz="0" w:space="0" w:color="auto"/>
          </w:divBdr>
        </w:div>
        <w:div w:id="501970593">
          <w:marLeft w:val="0"/>
          <w:marRight w:val="0"/>
          <w:marTop w:val="0"/>
          <w:marBottom w:val="0"/>
          <w:divBdr>
            <w:top w:val="none" w:sz="0" w:space="0" w:color="auto"/>
            <w:left w:val="none" w:sz="0" w:space="0" w:color="auto"/>
            <w:bottom w:val="none" w:sz="0" w:space="0" w:color="auto"/>
            <w:right w:val="none" w:sz="0" w:space="0" w:color="auto"/>
          </w:divBdr>
        </w:div>
        <w:div w:id="565996819">
          <w:marLeft w:val="0"/>
          <w:marRight w:val="0"/>
          <w:marTop w:val="0"/>
          <w:marBottom w:val="0"/>
          <w:divBdr>
            <w:top w:val="none" w:sz="0" w:space="0" w:color="auto"/>
            <w:left w:val="none" w:sz="0" w:space="0" w:color="auto"/>
            <w:bottom w:val="none" w:sz="0" w:space="0" w:color="auto"/>
            <w:right w:val="none" w:sz="0" w:space="0" w:color="auto"/>
          </w:divBdr>
        </w:div>
        <w:div w:id="309100543">
          <w:marLeft w:val="0"/>
          <w:marRight w:val="0"/>
          <w:marTop w:val="0"/>
          <w:marBottom w:val="0"/>
          <w:divBdr>
            <w:top w:val="none" w:sz="0" w:space="0" w:color="auto"/>
            <w:left w:val="none" w:sz="0" w:space="0" w:color="auto"/>
            <w:bottom w:val="none" w:sz="0" w:space="0" w:color="auto"/>
            <w:right w:val="none" w:sz="0" w:space="0" w:color="auto"/>
          </w:divBdr>
        </w:div>
        <w:div w:id="375471489">
          <w:marLeft w:val="0"/>
          <w:marRight w:val="0"/>
          <w:marTop w:val="0"/>
          <w:marBottom w:val="0"/>
          <w:divBdr>
            <w:top w:val="none" w:sz="0" w:space="0" w:color="auto"/>
            <w:left w:val="none" w:sz="0" w:space="0" w:color="auto"/>
            <w:bottom w:val="none" w:sz="0" w:space="0" w:color="auto"/>
            <w:right w:val="none" w:sz="0" w:space="0" w:color="auto"/>
          </w:divBdr>
        </w:div>
        <w:div w:id="292104267">
          <w:marLeft w:val="0"/>
          <w:marRight w:val="0"/>
          <w:marTop w:val="0"/>
          <w:marBottom w:val="0"/>
          <w:divBdr>
            <w:top w:val="none" w:sz="0" w:space="0" w:color="auto"/>
            <w:left w:val="none" w:sz="0" w:space="0" w:color="auto"/>
            <w:bottom w:val="none" w:sz="0" w:space="0" w:color="auto"/>
            <w:right w:val="none" w:sz="0" w:space="0" w:color="auto"/>
          </w:divBdr>
        </w:div>
        <w:div w:id="1776973747">
          <w:marLeft w:val="0"/>
          <w:marRight w:val="0"/>
          <w:marTop w:val="0"/>
          <w:marBottom w:val="0"/>
          <w:divBdr>
            <w:top w:val="none" w:sz="0" w:space="0" w:color="auto"/>
            <w:left w:val="none" w:sz="0" w:space="0" w:color="auto"/>
            <w:bottom w:val="none" w:sz="0" w:space="0" w:color="auto"/>
            <w:right w:val="none" w:sz="0" w:space="0" w:color="auto"/>
          </w:divBdr>
        </w:div>
        <w:div w:id="1235433357">
          <w:marLeft w:val="0"/>
          <w:marRight w:val="0"/>
          <w:marTop w:val="0"/>
          <w:marBottom w:val="0"/>
          <w:divBdr>
            <w:top w:val="none" w:sz="0" w:space="0" w:color="auto"/>
            <w:left w:val="none" w:sz="0" w:space="0" w:color="auto"/>
            <w:bottom w:val="none" w:sz="0" w:space="0" w:color="auto"/>
            <w:right w:val="none" w:sz="0" w:space="0" w:color="auto"/>
          </w:divBdr>
        </w:div>
        <w:div w:id="711736790">
          <w:marLeft w:val="0"/>
          <w:marRight w:val="0"/>
          <w:marTop w:val="0"/>
          <w:marBottom w:val="0"/>
          <w:divBdr>
            <w:top w:val="none" w:sz="0" w:space="0" w:color="auto"/>
            <w:left w:val="none" w:sz="0" w:space="0" w:color="auto"/>
            <w:bottom w:val="none" w:sz="0" w:space="0" w:color="auto"/>
            <w:right w:val="none" w:sz="0" w:space="0" w:color="auto"/>
          </w:divBdr>
        </w:div>
        <w:div w:id="1138914142">
          <w:marLeft w:val="0"/>
          <w:marRight w:val="0"/>
          <w:marTop w:val="0"/>
          <w:marBottom w:val="0"/>
          <w:divBdr>
            <w:top w:val="none" w:sz="0" w:space="0" w:color="auto"/>
            <w:left w:val="none" w:sz="0" w:space="0" w:color="auto"/>
            <w:bottom w:val="none" w:sz="0" w:space="0" w:color="auto"/>
            <w:right w:val="none" w:sz="0" w:space="0" w:color="auto"/>
          </w:divBdr>
        </w:div>
        <w:div w:id="2075808783">
          <w:marLeft w:val="0"/>
          <w:marRight w:val="0"/>
          <w:marTop w:val="0"/>
          <w:marBottom w:val="0"/>
          <w:divBdr>
            <w:top w:val="none" w:sz="0" w:space="0" w:color="auto"/>
            <w:left w:val="none" w:sz="0" w:space="0" w:color="auto"/>
            <w:bottom w:val="none" w:sz="0" w:space="0" w:color="auto"/>
            <w:right w:val="none" w:sz="0" w:space="0" w:color="auto"/>
          </w:divBdr>
        </w:div>
        <w:div w:id="1749763353">
          <w:marLeft w:val="0"/>
          <w:marRight w:val="0"/>
          <w:marTop w:val="0"/>
          <w:marBottom w:val="0"/>
          <w:divBdr>
            <w:top w:val="none" w:sz="0" w:space="0" w:color="auto"/>
            <w:left w:val="none" w:sz="0" w:space="0" w:color="auto"/>
            <w:bottom w:val="none" w:sz="0" w:space="0" w:color="auto"/>
            <w:right w:val="none" w:sz="0" w:space="0" w:color="auto"/>
          </w:divBdr>
        </w:div>
        <w:div w:id="2046325369">
          <w:marLeft w:val="0"/>
          <w:marRight w:val="0"/>
          <w:marTop w:val="0"/>
          <w:marBottom w:val="0"/>
          <w:divBdr>
            <w:top w:val="none" w:sz="0" w:space="0" w:color="auto"/>
            <w:left w:val="none" w:sz="0" w:space="0" w:color="auto"/>
            <w:bottom w:val="none" w:sz="0" w:space="0" w:color="auto"/>
            <w:right w:val="none" w:sz="0" w:space="0" w:color="auto"/>
          </w:divBdr>
        </w:div>
        <w:div w:id="653411698">
          <w:marLeft w:val="0"/>
          <w:marRight w:val="0"/>
          <w:marTop w:val="0"/>
          <w:marBottom w:val="0"/>
          <w:divBdr>
            <w:top w:val="none" w:sz="0" w:space="0" w:color="auto"/>
            <w:left w:val="none" w:sz="0" w:space="0" w:color="auto"/>
            <w:bottom w:val="none" w:sz="0" w:space="0" w:color="auto"/>
            <w:right w:val="none" w:sz="0" w:space="0" w:color="auto"/>
          </w:divBdr>
        </w:div>
        <w:div w:id="1180466150">
          <w:marLeft w:val="0"/>
          <w:marRight w:val="0"/>
          <w:marTop w:val="0"/>
          <w:marBottom w:val="0"/>
          <w:divBdr>
            <w:top w:val="none" w:sz="0" w:space="0" w:color="auto"/>
            <w:left w:val="none" w:sz="0" w:space="0" w:color="auto"/>
            <w:bottom w:val="none" w:sz="0" w:space="0" w:color="auto"/>
            <w:right w:val="none" w:sz="0" w:space="0" w:color="auto"/>
          </w:divBdr>
        </w:div>
        <w:div w:id="1230580111">
          <w:marLeft w:val="0"/>
          <w:marRight w:val="0"/>
          <w:marTop w:val="0"/>
          <w:marBottom w:val="0"/>
          <w:divBdr>
            <w:top w:val="none" w:sz="0" w:space="0" w:color="auto"/>
            <w:left w:val="none" w:sz="0" w:space="0" w:color="auto"/>
            <w:bottom w:val="none" w:sz="0" w:space="0" w:color="auto"/>
            <w:right w:val="none" w:sz="0" w:space="0" w:color="auto"/>
          </w:divBdr>
        </w:div>
        <w:div w:id="2014457416">
          <w:marLeft w:val="0"/>
          <w:marRight w:val="0"/>
          <w:marTop w:val="0"/>
          <w:marBottom w:val="0"/>
          <w:divBdr>
            <w:top w:val="none" w:sz="0" w:space="0" w:color="auto"/>
            <w:left w:val="none" w:sz="0" w:space="0" w:color="auto"/>
            <w:bottom w:val="none" w:sz="0" w:space="0" w:color="auto"/>
            <w:right w:val="none" w:sz="0" w:space="0" w:color="auto"/>
          </w:divBdr>
        </w:div>
        <w:div w:id="682630711">
          <w:marLeft w:val="0"/>
          <w:marRight w:val="0"/>
          <w:marTop w:val="0"/>
          <w:marBottom w:val="0"/>
          <w:divBdr>
            <w:top w:val="none" w:sz="0" w:space="0" w:color="auto"/>
            <w:left w:val="none" w:sz="0" w:space="0" w:color="auto"/>
            <w:bottom w:val="none" w:sz="0" w:space="0" w:color="auto"/>
            <w:right w:val="none" w:sz="0" w:space="0" w:color="auto"/>
          </w:divBdr>
        </w:div>
        <w:div w:id="1204247330">
          <w:marLeft w:val="0"/>
          <w:marRight w:val="0"/>
          <w:marTop w:val="0"/>
          <w:marBottom w:val="0"/>
          <w:divBdr>
            <w:top w:val="none" w:sz="0" w:space="0" w:color="auto"/>
            <w:left w:val="none" w:sz="0" w:space="0" w:color="auto"/>
            <w:bottom w:val="none" w:sz="0" w:space="0" w:color="auto"/>
            <w:right w:val="none" w:sz="0" w:space="0" w:color="auto"/>
          </w:divBdr>
        </w:div>
        <w:div w:id="1464158695">
          <w:marLeft w:val="0"/>
          <w:marRight w:val="0"/>
          <w:marTop w:val="0"/>
          <w:marBottom w:val="0"/>
          <w:divBdr>
            <w:top w:val="none" w:sz="0" w:space="0" w:color="auto"/>
            <w:left w:val="none" w:sz="0" w:space="0" w:color="auto"/>
            <w:bottom w:val="none" w:sz="0" w:space="0" w:color="auto"/>
            <w:right w:val="none" w:sz="0" w:space="0" w:color="auto"/>
          </w:divBdr>
        </w:div>
        <w:div w:id="1272010791">
          <w:marLeft w:val="0"/>
          <w:marRight w:val="0"/>
          <w:marTop w:val="0"/>
          <w:marBottom w:val="0"/>
          <w:divBdr>
            <w:top w:val="none" w:sz="0" w:space="0" w:color="auto"/>
            <w:left w:val="none" w:sz="0" w:space="0" w:color="auto"/>
            <w:bottom w:val="none" w:sz="0" w:space="0" w:color="auto"/>
            <w:right w:val="none" w:sz="0" w:space="0" w:color="auto"/>
          </w:divBdr>
        </w:div>
        <w:div w:id="2102486651">
          <w:marLeft w:val="0"/>
          <w:marRight w:val="0"/>
          <w:marTop w:val="0"/>
          <w:marBottom w:val="0"/>
          <w:divBdr>
            <w:top w:val="none" w:sz="0" w:space="0" w:color="auto"/>
            <w:left w:val="none" w:sz="0" w:space="0" w:color="auto"/>
            <w:bottom w:val="none" w:sz="0" w:space="0" w:color="auto"/>
            <w:right w:val="none" w:sz="0" w:space="0" w:color="auto"/>
          </w:divBdr>
        </w:div>
        <w:div w:id="714742190">
          <w:marLeft w:val="0"/>
          <w:marRight w:val="0"/>
          <w:marTop w:val="0"/>
          <w:marBottom w:val="0"/>
          <w:divBdr>
            <w:top w:val="none" w:sz="0" w:space="0" w:color="auto"/>
            <w:left w:val="none" w:sz="0" w:space="0" w:color="auto"/>
            <w:bottom w:val="none" w:sz="0" w:space="0" w:color="auto"/>
            <w:right w:val="none" w:sz="0" w:space="0" w:color="auto"/>
          </w:divBdr>
        </w:div>
        <w:div w:id="629819134">
          <w:marLeft w:val="0"/>
          <w:marRight w:val="0"/>
          <w:marTop w:val="0"/>
          <w:marBottom w:val="0"/>
          <w:divBdr>
            <w:top w:val="none" w:sz="0" w:space="0" w:color="auto"/>
            <w:left w:val="none" w:sz="0" w:space="0" w:color="auto"/>
            <w:bottom w:val="none" w:sz="0" w:space="0" w:color="auto"/>
            <w:right w:val="none" w:sz="0" w:space="0" w:color="auto"/>
          </w:divBdr>
        </w:div>
        <w:div w:id="350839435">
          <w:marLeft w:val="0"/>
          <w:marRight w:val="0"/>
          <w:marTop w:val="0"/>
          <w:marBottom w:val="0"/>
          <w:divBdr>
            <w:top w:val="none" w:sz="0" w:space="0" w:color="auto"/>
            <w:left w:val="none" w:sz="0" w:space="0" w:color="auto"/>
            <w:bottom w:val="none" w:sz="0" w:space="0" w:color="auto"/>
            <w:right w:val="none" w:sz="0" w:space="0" w:color="auto"/>
          </w:divBdr>
        </w:div>
        <w:div w:id="398022476">
          <w:marLeft w:val="0"/>
          <w:marRight w:val="0"/>
          <w:marTop w:val="0"/>
          <w:marBottom w:val="0"/>
          <w:divBdr>
            <w:top w:val="none" w:sz="0" w:space="0" w:color="auto"/>
            <w:left w:val="none" w:sz="0" w:space="0" w:color="auto"/>
            <w:bottom w:val="none" w:sz="0" w:space="0" w:color="auto"/>
            <w:right w:val="none" w:sz="0" w:space="0" w:color="auto"/>
          </w:divBdr>
        </w:div>
        <w:div w:id="703605053">
          <w:marLeft w:val="0"/>
          <w:marRight w:val="0"/>
          <w:marTop w:val="0"/>
          <w:marBottom w:val="0"/>
          <w:divBdr>
            <w:top w:val="none" w:sz="0" w:space="0" w:color="auto"/>
            <w:left w:val="none" w:sz="0" w:space="0" w:color="auto"/>
            <w:bottom w:val="none" w:sz="0" w:space="0" w:color="auto"/>
            <w:right w:val="none" w:sz="0" w:space="0" w:color="auto"/>
          </w:divBdr>
        </w:div>
        <w:div w:id="698093788">
          <w:marLeft w:val="0"/>
          <w:marRight w:val="0"/>
          <w:marTop w:val="0"/>
          <w:marBottom w:val="0"/>
          <w:divBdr>
            <w:top w:val="none" w:sz="0" w:space="0" w:color="auto"/>
            <w:left w:val="none" w:sz="0" w:space="0" w:color="auto"/>
            <w:bottom w:val="none" w:sz="0" w:space="0" w:color="auto"/>
            <w:right w:val="none" w:sz="0" w:space="0" w:color="auto"/>
          </w:divBdr>
        </w:div>
        <w:div w:id="1577855722">
          <w:marLeft w:val="0"/>
          <w:marRight w:val="0"/>
          <w:marTop w:val="0"/>
          <w:marBottom w:val="0"/>
          <w:divBdr>
            <w:top w:val="none" w:sz="0" w:space="0" w:color="auto"/>
            <w:left w:val="none" w:sz="0" w:space="0" w:color="auto"/>
            <w:bottom w:val="none" w:sz="0" w:space="0" w:color="auto"/>
            <w:right w:val="none" w:sz="0" w:space="0" w:color="auto"/>
          </w:divBdr>
        </w:div>
        <w:div w:id="2017271215">
          <w:marLeft w:val="0"/>
          <w:marRight w:val="0"/>
          <w:marTop w:val="0"/>
          <w:marBottom w:val="0"/>
          <w:divBdr>
            <w:top w:val="none" w:sz="0" w:space="0" w:color="auto"/>
            <w:left w:val="none" w:sz="0" w:space="0" w:color="auto"/>
            <w:bottom w:val="none" w:sz="0" w:space="0" w:color="auto"/>
            <w:right w:val="none" w:sz="0" w:space="0" w:color="auto"/>
          </w:divBdr>
        </w:div>
        <w:div w:id="1408844312">
          <w:marLeft w:val="0"/>
          <w:marRight w:val="0"/>
          <w:marTop w:val="0"/>
          <w:marBottom w:val="0"/>
          <w:divBdr>
            <w:top w:val="none" w:sz="0" w:space="0" w:color="auto"/>
            <w:left w:val="none" w:sz="0" w:space="0" w:color="auto"/>
            <w:bottom w:val="none" w:sz="0" w:space="0" w:color="auto"/>
            <w:right w:val="none" w:sz="0" w:space="0" w:color="auto"/>
          </w:divBdr>
        </w:div>
        <w:div w:id="1029339345">
          <w:marLeft w:val="0"/>
          <w:marRight w:val="0"/>
          <w:marTop w:val="0"/>
          <w:marBottom w:val="0"/>
          <w:divBdr>
            <w:top w:val="none" w:sz="0" w:space="0" w:color="auto"/>
            <w:left w:val="none" w:sz="0" w:space="0" w:color="auto"/>
            <w:bottom w:val="none" w:sz="0" w:space="0" w:color="auto"/>
            <w:right w:val="none" w:sz="0" w:space="0" w:color="auto"/>
          </w:divBdr>
        </w:div>
        <w:div w:id="627200615">
          <w:marLeft w:val="0"/>
          <w:marRight w:val="0"/>
          <w:marTop w:val="0"/>
          <w:marBottom w:val="0"/>
          <w:divBdr>
            <w:top w:val="none" w:sz="0" w:space="0" w:color="auto"/>
            <w:left w:val="none" w:sz="0" w:space="0" w:color="auto"/>
            <w:bottom w:val="none" w:sz="0" w:space="0" w:color="auto"/>
            <w:right w:val="none" w:sz="0" w:space="0" w:color="auto"/>
          </w:divBdr>
        </w:div>
        <w:div w:id="1566718615">
          <w:marLeft w:val="0"/>
          <w:marRight w:val="0"/>
          <w:marTop w:val="0"/>
          <w:marBottom w:val="0"/>
          <w:divBdr>
            <w:top w:val="none" w:sz="0" w:space="0" w:color="auto"/>
            <w:left w:val="none" w:sz="0" w:space="0" w:color="auto"/>
            <w:bottom w:val="none" w:sz="0" w:space="0" w:color="auto"/>
            <w:right w:val="none" w:sz="0" w:space="0" w:color="auto"/>
          </w:divBdr>
        </w:div>
        <w:div w:id="1155608314">
          <w:marLeft w:val="0"/>
          <w:marRight w:val="0"/>
          <w:marTop w:val="0"/>
          <w:marBottom w:val="0"/>
          <w:divBdr>
            <w:top w:val="none" w:sz="0" w:space="0" w:color="auto"/>
            <w:left w:val="none" w:sz="0" w:space="0" w:color="auto"/>
            <w:bottom w:val="none" w:sz="0" w:space="0" w:color="auto"/>
            <w:right w:val="none" w:sz="0" w:space="0" w:color="auto"/>
          </w:divBdr>
        </w:div>
        <w:div w:id="1176771143">
          <w:marLeft w:val="0"/>
          <w:marRight w:val="0"/>
          <w:marTop w:val="0"/>
          <w:marBottom w:val="0"/>
          <w:divBdr>
            <w:top w:val="none" w:sz="0" w:space="0" w:color="auto"/>
            <w:left w:val="none" w:sz="0" w:space="0" w:color="auto"/>
            <w:bottom w:val="none" w:sz="0" w:space="0" w:color="auto"/>
            <w:right w:val="none" w:sz="0" w:space="0" w:color="auto"/>
          </w:divBdr>
        </w:div>
        <w:div w:id="412435495">
          <w:marLeft w:val="0"/>
          <w:marRight w:val="0"/>
          <w:marTop w:val="0"/>
          <w:marBottom w:val="0"/>
          <w:divBdr>
            <w:top w:val="none" w:sz="0" w:space="0" w:color="auto"/>
            <w:left w:val="none" w:sz="0" w:space="0" w:color="auto"/>
            <w:bottom w:val="none" w:sz="0" w:space="0" w:color="auto"/>
            <w:right w:val="none" w:sz="0" w:space="0" w:color="auto"/>
          </w:divBdr>
        </w:div>
        <w:div w:id="877552102">
          <w:marLeft w:val="0"/>
          <w:marRight w:val="0"/>
          <w:marTop w:val="0"/>
          <w:marBottom w:val="0"/>
          <w:divBdr>
            <w:top w:val="none" w:sz="0" w:space="0" w:color="auto"/>
            <w:left w:val="none" w:sz="0" w:space="0" w:color="auto"/>
            <w:bottom w:val="none" w:sz="0" w:space="0" w:color="auto"/>
            <w:right w:val="none" w:sz="0" w:space="0" w:color="auto"/>
          </w:divBdr>
        </w:div>
        <w:div w:id="1258976617">
          <w:marLeft w:val="0"/>
          <w:marRight w:val="0"/>
          <w:marTop w:val="0"/>
          <w:marBottom w:val="0"/>
          <w:divBdr>
            <w:top w:val="none" w:sz="0" w:space="0" w:color="auto"/>
            <w:left w:val="none" w:sz="0" w:space="0" w:color="auto"/>
            <w:bottom w:val="none" w:sz="0" w:space="0" w:color="auto"/>
            <w:right w:val="none" w:sz="0" w:space="0" w:color="auto"/>
          </w:divBdr>
        </w:div>
        <w:div w:id="1755663679">
          <w:marLeft w:val="0"/>
          <w:marRight w:val="0"/>
          <w:marTop w:val="0"/>
          <w:marBottom w:val="0"/>
          <w:divBdr>
            <w:top w:val="none" w:sz="0" w:space="0" w:color="auto"/>
            <w:left w:val="none" w:sz="0" w:space="0" w:color="auto"/>
            <w:bottom w:val="none" w:sz="0" w:space="0" w:color="auto"/>
            <w:right w:val="none" w:sz="0" w:space="0" w:color="auto"/>
          </w:divBdr>
        </w:div>
        <w:div w:id="341010962">
          <w:marLeft w:val="0"/>
          <w:marRight w:val="0"/>
          <w:marTop w:val="0"/>
          <w:marBottom w:val="0"/>
          <w:divBdr>
            <w:top w:val="none" w:sz="0" w:space="0" w:color="auto"/>
            <w:left w:val="none" w:sz="0" w:space="0" w:color="auto"/>
            <w:bottom w:val="none" w:sz="0" w:space="0" w:color="auto"/>
            <w:right w:val="none" w:sz="0" w:space="0" w:color="auto"/>
          </w:divBdr>
        </w:div>
        <w:div w:id="1549878700">
          <w:marLeft w:val="0"/>
          <w:marRight w:val="0"/>
          <w:marTop w:val="0"/>
          <w:marBottom w:val="0"/>
          <w:divBdr>
            <w:top w:val="none" w:sz="0" w:space="0" w:color="auto"/>
            <w:left w:val="none" w:sz="0" w:space="0" w:color="auto"/>
            <w:bottom w:val="none" w:sz="0" w:space="0" w:color="auto"/>
            <w:right w:val="none" w:sz="0" w:space="0" w:color="auto"/>
          </w:divBdr>
        </w:div>
      </w:divsChild>
    </w:div>
    <w:div w:id="1727484164">
      <w:bodyDiv w:val="1"/>
      <w:marLeft w:val="0"/>
      <w:marRight w:val="0"/>
      <w:marTop w:val="0"/>
      <w:marBottom w:val="0"/>
      <w:divBdr>
        <w:top w:val="none" w:sz="0" w:space="0" w:color="auto"/>
        <w:left w:val="none" w:sz="0" w:space="0" w:color="auto"/>
        <w:bottom w:val="none" w:sz="0" w:space="0" w:color="auto"/>
        <w:right w:val="none" w:sz="0" w:space="0" w:color="auto"/>
      </w:divBdr>
      <w:divsChild>
        <w:div w:id="1337146434">
          <w:marLeft w:val="0"/>
          <w:marRight w:val="0"/>
          <w:marTop w:val="0"/>
          <w:marBottom w:val="0"/>
          <w:divBdr>
            <w:top w:val="none" w:sz="0" w:space="0" w:color="auto"/>
            <w:left w:val="none" w:sz="0" w:space="0" w:color="auto"/>
            <w:bottom w:val="none" w:sz="0" w:space="0" w:color="auto"/>
            <w:right w:val="none" w:sz="0" w:space="0" w:color="auto"/>
          </w:divBdr>
        </w:div>
        <w:div w:id="1356923987">
          <w:marLeft w:val="0"/>
          <w:marRight w:val="0"/>
          <w:marTop w:val="0"/>
          <w:marBottom w:val="0"/>
          <w:divBdr>
            <w:top w:val="none" w:sz="0" w:space="0" w:color="auto"/>
            <w:left w:val="none" w:sz="0" w:space="0" w:color="auto"/>
            <w:bottom w:val="none" w:sz="0" w:space="0" w:color="auto"/>
            <w:right w:val="none" w:sz="0" w:space="0" w:color="auto"/>
          </w:divBdr>
        </w:div>
        <w:div w:id="1611621497">
          <w:marLeft w:val="0"/>
          <w:marRight w:val="0"/>
          <w:marTop w:val="0"/>
          <w:marBottom w:val="0"/>
          <w:divBdr>
            <w:top w:val="none" w:sz="0" w:space="0" w:color="auto"/>
            <w:left w:val="none" w:sz="0" w:space="0" w:color="auto"/>
            <w:bottom w:val="none" w:sz="0" w:space="0" w:color="auto"/>
            <w:right w:val="none" w:sz="0" w:space="0" w:color="auto"/>
          </w:divBdr>
        </w:div>
        <w:div w:id="581449019">
          <w:marLeft w:val="0"/>
          <w:marRight w:val="0"/>
          <w:marTop w:val="0"/>
          <w:marBottom w:val="0"/>
          <w:divBdr>
            <w:top w:val="none" w:sz="0" w:space="0" w:color="auto"/>
            <w:left w:val="none" w:sz="0" w:space="0" w:color="auto"/>
            <w:bottom w:val="none" w:sz="0" w:space="0" w:color="auto"/>
            <w:right w:val="none" w:sz="0" w:space="0" w:color="auto"/>
          </w:divBdr>
        </w:div>
        <w:div w:id="754018188">
          <w:marLeft w:val="0"/>
          <w:marRight w:val="0"/>
          <w:marTop w:val="0"/>
          <w:marBottom w:val="0"/>
          <w:divBdr>
            <w:top w:val="none" w:sz="0" w:space="0" w:color="auto"/>
            <w:left w:val="none" w:sz="0" w:space="0" w:color="auto"/>
            <w:bottom w:val="none" w:sz="0" w:space="0" w:color="auto"/>
            <w:right w:val="none" w:sz="0" w:space="0" w:color="auto"/>
          </w:divBdr>
        </w:div>
        <w:div w:id="168375273">
          <w:marLeft w:val="0"/>
          <w:marRight w:val="0"/>
          <w:marTop w:val="0"/>
          <w:marBottom w:val="0"/>
          <w:divBdr>
            <w:top w:val="none" w:sz="0" w:space="0" w:color="auto"/>
            <w:left w:val="none" w:sz="0" w:space="0" w:color="auto"/>
            <w:bottom w:val="none" w:sz="0" w:space="0" w:color="auto"/>
            <w:right w:val="none" w:sz="0" w:space="0" w:color="auto"/>
          </w:divBdr>
        </w:div>
        <w:div w:id="201065268">
          <w:marLeft w:val="0"/>
          <w:marRight w:val="0"/>
          <w:marTop w:val="0"/>
          <w:marBottom w:val="0"/>
          <w:divBdr>
            <w:top w:val="none" w:sz="0" w:space="0" w:color="auto"/>
            <w:left w:val="none" w:sz="0" w:space="0" w:color="auto"/>
            <w:bottom w:val="none" w:sz="0" w:space="0" w:color="auto"/>
            <w:right w:val="none" w:sz="0" w:space="0" w:color="auto"/>
          </w:divBdr>
        </w:div>
      </w:divsChild>
    </w:div>
    <w:div w:id="1748647859">
      <w:bodyDiv w:val="1"/>
      <w:marLeft w:val="0"/>
      <w:marRight w:val="0"/>
      <w:marTop w:val="0"/>
      <w:marBottom w:val="0"/>
      <w:divBdr>
        <w:top w:val="none" w:sz="0" w:space="0" w:color="auto"/>
        <w:left w:val="none" w:sz="0" w:space="0" w:color="auto"/>
        <w:bottom w:val="none" w:sz="0" w:space="0" w:color="auto"/>
        <w:right w:val="none" w:sz="0" w:space="0" w:color="auto"/>
      </w:divBdr>
    </w:div>
    <w:div w:id="1988123834">
      <w:bodyDiv w:val="1"/>
      <w:marLeft w:val="0"/>
      <w:marRight w:val="0"/>
      <w:marTop w:val="0"/>
      <w:marBottom w:val="0"/>
      <w:divBdr>
        <w:top w:val="none" w:sz="0" w:space="0" w:color="auto"/>
        <w:left w:val="none" w:sz="0" w:space="0" w:color="auto"/>
        <w:bottom w:val="none" w:sz="0" w:space="0" w:color="auto"/>
        <w:right w:val="none" w:sz="0" w:space="0" w:color="auto"/>
      </w:divBdr>
    </w:div>
    <w:div w:id="2039119265">
      <w:bodyDiv w:val="1"/>
      <w:marLeft w:val="0"/>
      <w:marRight w:val="0"/>
      <w:marTop w:val="0"/>
      <w:marBottom w:val="0"/>
      <w:divBdr>
        <w:top w:val="none" w:sz="0" w:space="0" w:color="auto"/>
        <w:left w:val="none" w:sz="0" w:space="0" w:color="auto"/>
        <w:bottom w:val="none" w:sz="0" w:space="0" w:color="auto"/>
        <w:right w:val="none" w:sz="0" w:space="0" w:color="auto"/>
      </w:divBdr>
      <w:divsChild>
        <w:div w:id="1671367201">
          <w:marLeft w:val="0"/>
          <w:marRight w:val="0"/>
          <w:marTop w:val="0"/>
          <w:marBottom w:val="0"/>
          <w:divBdr>
            <w:top w:val="none" w:sz="0" w:space="0" w:color="auto"/>
            <w:left w:val="none" w:sz="0" w:space="0" w:color="auto"/>
            <w:bottom w:val="none" w:sz="0" w:space="0" w:color="auto"/>
            <w:right w:val="none" w:sz="0" w:space="0" w:color="auto"/>
          </w:divBdr>
        </w:div>
        <w:div w:id="272830223">
          <w:marLeft w:val="0"/>
          <w:marRight w:val="0"/>
          <w:marTop w:val="0"/>
          <w:marBottom w:val="0"/>
          <w:divBdr>
            <w:top w:val="none" w:sz="0" w:space="0" w:color="auto"/>
            <w:left w:val="none" w:sz="0" w:space="0" w:color="auto"/>
            <w:bottom w:val="none" w:sz="0" w:space="0" w:color="auto"/>
            <w:right w:val="none" w:sz="0" w:space="0" w:color="auto"/>
          </w:divBdr>
        </w:div>
        <w:div w:id="946352379">
          <w:marLeft w:val="0"/>
          <w:marRight w:val="0"/>
          <w:marTop w:val="0"/>
          <w:marBottom w:val="0"/>
          <w:divBdr>
            <w:top w:val="none" w:sz="0" w:space="0" w:color="auto"/>
            <w:left w:val="none" w:sz="0" w:space="0" w:color="auto"/>
            <w:bottom w:val="none" w:sz="0" w:space="0" w:color="auto"/>
            <w:right w:val="none" w:sz="0" w:space="0" w:color="auto"/>
          </w:divBdr>
        </w:div>
        <w:div w:id="550311607">
          <w:marLeft w:val="0"/>
          <w:marRight w:val="0"/>
          <w:marTop w:val="0"/>
          <w:marBottom w:val="0"/>
          <w:divBdr>
            <w:top w:val="none" w:sz="0" w:space="0" w:color="auto"/>
            <w:left w:val="none" w:sz="0" w:space="0" w:color="auto"/>
            <w:bottom w:val="none" w:sz="0" w:space="0" w:color="auto"/>
            <w:right w:val="none" w:sz="0" w:space="0" w:color="auto"/>
          </w:divBdr>
        </w:div>
        <w:div w:id="75831024">
          <w:marLeft w:val="0"/>
          <w:marRight w:val="0"/>
          <w:marTop w:val="0"/>
          <w:marBottom w:val="0"/>
          <w:divBdr>
            <w:top w:val="none" w:sz="0" w:space="0" w:color="auto"/>
            <w:left w:val="none" w:sz="0" w:space="0" w:color="auto"/>
            <w:bottom w:val="none" w:sz="0" w:space="0" w:color="auto"/>
            <w:right w:val="none" w:sz="0" w:space="0" w:color="auto"/>
          </w:divBdr>
        </w:div>
        <w:div w:id="28066918">
          <w:marLeft w:val="0"/>
          <w:marRight w:val="0"/>
          <w:marTop w:val="0"/>
          <w:marBottom w:val="0"/>
          <w:divBdr>
            <w:top w:val="none" w:sz="0" w:space="0" w:color="auto"/>
            <w:left w:val="none" w:sz="0" w:space="0" w:color="auto"/>
            <w:bottom w:val="none" w:sz="0" w:space="0" w:color="auto"/>
            <w:right w:val="none" w:sz="0" w:space="0" w:color="auto"/>
          </w:divBdr>
        </w:div>
        <w:div w:id="700788680">
          <w:marLeft w:val="0"/>
          <w:marRight w:val="0"/>
          <w:marTop w:val="0"/>
          <w:marBottom w:val="0"/>
          <w:divBdr>
            <w:top w:val="none" w:sz="0" w:space="0" w:color="auto"/>
            <w:left w:val="none" w:sz="0" w:space="0" w:color="auto"/>
            <w:bottom w:val="none" w:sz="0" w:space="0" w:color="auto"/>
            <w:right w:val="none" w:sz="0" w:space="0" w:color="auto"/>
          </w:divBdr>
        </w:div>
        <w:div w:id="314722918">
          <w:marLeft w:val="0"/>
          <w:marRight w:val="0"/>
          <w:marTop w:val="0"/>
          <w:marBottom w:val="0"/>
          <w:divBdr>
            <w:top w:val="none" w:sz="0" w:space="0" w:color="auto"/>
            <w:left w:val="none" w:sz="0" w:space="0" w:color="auto"/>
            <w:bottom w:val="none" w:sz="0" w:space="0" w:color="auto"/>
            <w:right w:val="none" w:sz="0" w:space="0" w:color="auto"/>
          </w:divBdr>
        </w:div>
        <w:div w:id="1125923540">
          <w:marLeft w:val="0"/>
          <w:marRight w:val="0"/>
          <w:marTop w:val="0"/>
          <w:marBottom w:val="0"/>
          <w:divBdr>
            <w:top w:val="none" w:sz="0" w:space="0" w:color="auto"/>
            <w:left w:val="none" w:sz="0" w:space="0" w:color="auto"/>
            <w:bottom w:val="none" w:sz="0" w:space="0" w:color="auto"/>
            <w:right w:val="none" w:sz="0" w:space="0" w:color="auto"/>
          </w:divBdr>
        </w:div>
        <w:div w:id="1710454646">
          <w:marLeft w:val="0"/>
          <w:marRight w:val="0"/>
          <w:marTop w:val="0"/>
          <w:marBottom w:val="0"/>
          <w:divBdr>
            <w:top w:val="none" w:sz="0" w:space="0" w:color="auto"/>
            <w:left w:val="none" w:sz="0" w:space="0" w:color="auto"/>
            <w:bottom w:val="none" w:sz="0" w:space="0" w:color="auto"/>
            <w:right w:val="none" w:sz="0" w:space="0" w:color="auto"/>
          </w:divBdr>
        </w:div>
        <w:div w:id="545798454">
          <w:marLeft w:val="0"/>
          <w:marRight w:val="0"/>
          <w:marTop w:val="0"/>
          <w:marBottom w:val="0"/>
          <w:divBdr>
            <w:top w:val="none" w:sz="0" w:space="0" w:color="auto"/>
            <w:left w:val="none" w:sz="0" w:space="0" w:color="auto"/>
            <w:bottom w:val="none" w:sz="0" w:space="0" w:color="auto"/>
            <w:right w:val="none" w:sz="0" w:space="0" w:color="auto"/>
          </w:divBdr>
        </w:div>
        <w:div w:id="1744722750">
          <w:marLeft w:val="0"/>
          <w:marRight w:val="0"/>
          <w:marTop w:val="0"/>
          <w:marBottom w:val="0"/>
          <w:divBdr>
            <w:top w:val="none" w:sz="0" w:space="0" w:color="auto"/>
            <w:left w:val="none" w:sz="0" w:space="0" w:color="auto"/>
            <w:bottom w:val="none" w:sz="0" w:space="0" w:color="auto"/>
            <w:right w:val="none" w:sz="0" w:space="0" w:color="auto"/>
          </w:divBdr>
        </w:div>
      </w:divsChild>
    </w:div>
    <w:div w:id="2070422276">
      <w:bodyDiv w:val="1"/>
      <w:marLeft w:val="0"/>
      <w:marRight w:val="0"/>
      <w:marTop w:val="0"/>
      <w:marBottom w:val="0"/>
      <w:divBdr>
        <w:top w:val="none" w:sz="0" w:space="0" w:color="auto"/>
        <w:left w:val="none" w:sz="0" w:space="0" w:color="auto"/>
        <w:bottom w:val="none" w:sz="0" w:space="0" w:color="auto"/>
        <w:right w:val="none" w:sz="0" w:space="0" w:color="auto"/>
      </w:divBdr>
      <w:divsChild>
        <w:div w:id="1154950872">
          <w:marLeft w:val="0"/>
          <w:marRight w:val="0"/>
          <w:marTop w:val="0"/>
          <w:marBottom w:val="0"/>
          <w:divBdr>
            <w:top w:val="none" w:sz="0" w:space="0" w:color="auto"/>
            <w:left w:val="none" w:sz="0" w:space="0" w:color="auto"/>
            <w:bottom w:val="none" w:sz="0" w:space="0" w:color="auto"/>
            <w:right w:val="none" w:sz="0" w:space="0" w:color="auto"/>
          </w:divBdr>
        </w:div>
        <w:div w:id="883518671">
          <w:marLeft w:val="0"/>
          <w:marRight w:val="0"/>
          <w:marTop w:val="0"/>
          <w:marBottom w:val="0"/>
          <w:divBdr>
            <w:top w:val="none" w:sz="0" w:space="0" w:color="auto"/>
            <w:left w:val="none" w:sz="0" w:space="0" w:color="auto"/>
            <w:bottom w:val="none" w:sz="0" w:space="0" w:color="auto"/>
            <w:right w:val="none" w:sz="0" w:space="0" w:color="auto"/>
          </w:divBdr>
        </w:div>
        <w:div w:id="1970545673">
          <w:marLeft w:val="0"/>
          <w:marRight w:val="0"/>
          <w:marTop w:val="0"/>
          <w:marBottom w:val="0"/>
          <w:divBdr>
            <w:top w:val="none" w:sz="0" w:space="0" w:color="auto"/>
            <w:left w:val="none" w:sz="0" w:space="0" w:color="auto"/>
            <w:bottom w:val="none" w:sz="0" w:space="0" w:color="auto"/>
            <w:right w:val="none" w:sz="0" w:space="0" w:color="auto"/>
          </w:divBdr>
        </w:div>
      </w:divsChild>
    </w:div>
    <w:div w:id="21328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BA133-CD7A-4DBC-A506-A56EC22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13101</Words>
  <Characters>90401</Characters>
  <Application>Microsoft Office Word</Application>
  <DocSecurity>0</DocSecurity>
  <Lines>753</Lines>
  <Paragraphs>206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PEDAGÓGIAI PROGRAM</vt:lpstr>
      <vt:lpstr>PEDAGÓGIAI PROGRAM</vt:lpstr>
    </vt:vector>
  </TitlesOfParts>
  <Company>BME Angol Tanítási Nyelvű Gimnázium</Company>
  <LinksUpToDate>false</LinksUpToDate>
  <CharactersWithSpaces>103296</CharactersWithSpaces>
  <SharedDoc>false</SharedDoc>
  <HLinks>
    <vt:vector size="90" baseType="variant">
      <vt:variant>
        <vt:i4>1245244</vt:i4>
      </vt:variant>
      <vt:variant>
        <vt:i4>86</vt:i4>
      </vt:variant>
      <vt:variant>
        <vt:i4>0</vt:i4>
      </vt:variant>
      <vt:variant>
        <vt:i4>5</vt:i4>
      </vt:variant>
      <vt:variant>
        <vt:lpwstr/>
      </vt:variant>
      <vt:variant>
        <vt:lpwstr>_Toc378145378</vt:lpwstr>
      </vt:variant>
      <vt:variant>
        <vt:i4>1245244</vt:i4>
      </vt:variant>
      <vt:variant>
        <vt:i4>80</vt:i4>
      </vt:variant>
      <vt:variant>
        <vt:i4>0</vt:i4>
      </vt:variant>
      <vt:variant>
        <vt:i4>5</vt:i4>
      </vt:variant>
      <vt:variant>
        <vt:lpwstr/>
      </vt:variant>
      <vt:variant>
        <vt:lpwstr>_Toc378145377</vt:lpwstr>
      </vt:variant>
      <vt:variant>
        <vt:i4>1245244</vt:i4>
      </vt:variant>
      <vt:variant>
        <vt:i4>74</vt:i4>
      </vt:variant>
      <vt:variant>
        <vt:i4>0</vt:i4>
      </vt:variant>
      <vt:variant>
        <vt:i4>5</vt:i4>
      </vt:variant>
      <vt:variant>
        <vt:lpwstr/>
      </vt:variant>
      <vt:variant>
        <vt:lpwstr>_Toc378145376</vt:lpwstr>
      </vt:variant>
      <vt:variant>
        <vt:i4>1245244</vt:i4>
      </vt:variant>
      <vt:variant>
        <vt:i4>68</vt:i4>
      </vt:variant>
      <vt:variant>
        <vt:i4>0</vt:i4>
      </vt:variant>
      <vt:variant>
        <vt:i4>5</vt:i4>
      </vt:variant>
      <vt:variant>
        <vt:lpwstr/>
      </vt:variant>
      <vt:variant>
        <vt:lpwstr>_Toc378145375</vt:lpwstr>
      </vt:variant>
      <vt:variant>
        <vt:i4>1245244</vt:i4>
      </vt:variant>
      <vt:variant>
        <vt:i4>62</vt:i4>
      </vt:variant>
      <vt:variant>
        <vt:i4>0</vt:i4>
      </vt:variant>
      <vt:variant>
        <vt:i4>5</vt:i4>
      </vt:variant>
      <vt:variant>
        <vt:lpwstr/>
      </vt:variant>
      <vt:variant>
        <vt:lpwstr>_Toc378145374</vt:lpwstr>
      </vt:variant>
      <vt:variant>
        <vt:i4>1245244</vt:i4>
      </vt:variant>
      <vt:variant>
        <vt:i4>56</vt:i4>
      </vt:variant>
      <vt:variant>
        <vt:i4>0</vt:i4>
      </vt:variant>
      <vt:variant>
        <vt:i4>5</vt:i4>
      </vt:variant>
      <vt:variant>
        <vt:lpwstr/>
      </vt:variant>
      <vt:variant>
        <vt:lpwstr>_Toc378145373</vt:lpwstr>
      </vt:variant>
      <vt:variant>
        <vt:i4>1245244</vt:i4>
      </vt:variant>
      <vt:variant>
        <vt:i4>50</vt:i4>
      </vt:variant>
      <vt:variant>
        <vt:i4>0</vt:i4>
      </vt:variant>
      <vt:variant>
        <vt:i4>5</vt:i4>
      </vt:variant>
      <vt:variant>
        <vt:lpwstr/>
      </vt:variant>
      <vt:variant>
        <vt:lpwstr>_Toc378145372</vt:lpwstr>
      </vt:variant>
      <vt:variant>
        <vt:i4>1245244</vt:i4>
      </vt:variant>
      <vt:variant>
        <vt:i4>44</vt:i4>
      </vt:variant>
      <vt:variant>
        <vt:i4>0</vt:i4>
      </vt:variant>
      <vt:variant>
        <vt:i4>5</vt:i4>
      </vt:variant>
      <vt:variant>
        <vt:lpwstr/>
      </vt:variant>
      <vt:variant>
        <vt:lpwstr>_Toc378145371</vt:lpwstr>
      </vt:variant>
      <vt:variant>
        <vt:i4>1245244</vt:i4>
      </vt:variant>
      <vt:variant>
        <vt:i4>38</vt:i4>
      </vt:variant>
      <vt:variant>
        <vt:i4>0</vt:i4>
      </vt:variant>
      <vt:variant>
        <vt:i4>5</vt:i4>
      </vt:variant>
      <vt:variant>
        <vt:lpwstr/>
      </vt:variant>
      <vt:variant>
        <vt:lpwstr>_Toc378145370</vt:lpwstr>
      </vt:variant>
      <vt:variant>
        <vt:i4>1179708</vt:i4>
      </vt:variant>
      <vt:variant>
        <vt:i4>32</vt:i4>
      </vt:variant>
      <vt:variant>
        <vt:i4>0</vt:i4>
      </vt:variant>
      <vt:variant>
        <vt:i4>5</vt:i4>
      </vt:variant>
      <vt:variant>
        <vt:lpwstr/>
      </vt:variant>
      <vt:variant>
        <vt:lpwstr>_Toc378145369</vt:lpwstr>
      </vt:variant>
      <vt:variant>
        <vt:i4>1179708</vt:i4>
      </vt:variant>
      <vt:variant>
        <vt:i4>26</vt:i4>
      </vt:variant>
      <vt:variant>
        <vt:i4>0</vt:i4>
      </vt:variant>
      <vt:variant>
        <vt:i4>5</vt:i4>
      </vt:variant>
      <vt:variant>
        <vt:lpwstr/>
      </vt:variant>
      <vt:variant>
        <vt:lpwstr>_Toc378145368</vt:lpwstr>
      </vt:variant>
      <vt:variant>
        <vt:i4>1179708</vt:i4>
      </vt:variant>
      <vt:variant>
        <vt:i4>20</vt:i4>
      </vt:variant>
      <vt:variant>
        <vt:i4>0</vt:i4>
      </vt:variant>
      <vt:variant>
        <vt:i4>5</vt:i4>
      </vt:variant>
      <vt:variant>
        <vt:lpwstr/>
      </vt:variant>
      <vt:variant>
        <vt:lpwstr>_Toc378145367</vt:lpwstr>
      </vt:variant>
      <vt:variant>
        <vt:i4>1179708</vt:i4>
      </vt:variant>
      <vt:variant>
        <vt:i4>14</vt:i4>
      </vt:variant>
      <vt:variant>
        <vt:i4>0</vt:i4>
      </vt:variant>
      <vt:variant>
        <vt:i4>5</vt:i4>
      </vt:variant>
      <vt:variant>
        <vt:lpwstr/>
      </vt:variant>
      <vt:variant>
        <vt:lpwstr>_Toc378145366</vt:lpwstr>
      </vt:variant>
      <vt:variant>
        <vt:i4>1179708</vt:i4>
      </vt:variant>
      <vt:variant>
        <vt:i4>8</vt:i4>
      </vt:variant>
      <vt:variant>
        <vt:i4>0</vt:i4>
      </vt:variant>
      <vt:variant>
        <vt:i4>5</vt:i4>
      </vt:variant>
      <vt:variant>
        <vt:lpwstr/>
      </vt:variant>
      <vt:variant>
        <vt:lpwstr>_Toc378145365</vt:lpwstr>
      </vt:variant>
      <vt:variant>
        <vt:i4>1179708</vt:i4>
      </vt:variant>
      <vt:variant>
        <vt:i4>2</vt:i4>
      </vt:variant>
      <vt:variant>
        <vt:i4>0</vt:i4>
      </vt:variant>
      <vt:variant>
        <vt:i4>5</vt:i4>
      </vt:variant>
      <vt:variant>
        <vt:lpwstr/>
      </vt:variant>
      <vt:variant>
        <vt:lpwstr>_Toc378145364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PEDAGÓGIAI PROGRAM</dc:title>
  <dc:subject/>
  <dc:creator>Titkárság</dc:creator>
  <cp:keywords/>
  <dc:description/>
  <cp:lastModifiedBy>Ági</cp:lastModifiedBy>
  <cp:revision>2</cp:revision>
  <cp:lastPrinted>2014-01-21T09:12:00Z</cp:lastPrinted>
  <dcterms:created xsi:type="dcterms:W3CDTF">2015-08-25T12:12:00Z</dcterms:created>
  <dcterms:modified xsi:type="dcterms:W3CDTF">2015-08-25T12:12:00Z</dcterms:modified>
</cp:coreProperties>
</file>